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32A" w:rsidRPr="00FC2257" w:rsidRDefault="0027332A" w:rsidP="0027332A">
      <w:pPr>
        <w:rPr>
          <w:rFonts w:ascii="Times New Roman" w:hAnsi="Times New Roman"/>
          <w:sz w:val="24"/>
          <w:szCs w:val="24"/>
          <w:lang w:val="en-US"/>
        </w:rPr>
      </w:pPr>
    </w:p>
    <w:p w:rsidR="0027332A" w:rsidRPr="00FC2257" w:rsidRDefault="0027332A" w:rsidP="0027332A">
      <w:pPr>
        <w:ind w:firstLine="567"/>
        <w:jc w:val="right"/>
        <w:rPr>
          <w:rFonts w:ascii="Times New Roman" w:hAnsi="Times New Roman"/>
          <w:sz w:val="24"/>
          <w:szCs w:val="24"/>
        </w:rPr>
      </w:pPr>
      <w:r w:rsidRPr="00FC2257">
        <w:rPr>
          <w:rFonts w:ascii="Times New Roman" w:hAnsi="Times New Roman"/>
          <w:sz w:val="24"/>
          <w:szCs w:val="24"/>
        </w:rPr>
        <w:t>F.7.03-03</w:t>
      </w:r>
    </w:p>
    <w:p w:rsidR="0027332A" w:rsidRPr="00FC2257" w:rsidRDefault="0027332A" w:rsidP="0027332A">
      <w:pPr>
        <w:spacing w:after="0" w:line="240" w:lineRule="auto"/>
        <w:ind w:firstLine="567"/>
        <w:jc w:val="center"/>
        <w:rPr>
          <w:rFonts w:ascii="Times New Roman" w:hAnsi="Times New Roman"/>
          <w:sz w:val="24"/>
          <w:szCs w:val="24"/>
          <w:lang w:val="en-US"/>
        </w:rPr>
      </w:pPr>
      <w:r w:rsidRPr="00FC2257">
        <w:rPr>
          <w:rFonts w:ascii="Times New Roman" w:hAnsi="Times New Roman"/>
          <w:noProof/>
          <w:sz w:val="24"/>
          <w:szCs w:val="24"/>
        </w:rPr>
        <w:drawing>
          <wp:inline distT="0" distB="0" distL="0" distR="0">
            <wp:extent cx="1647825" cy="1130300"/>
            <wp:effectExtent l="19050" t="0" r="9525"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27332A" w:rsidRPr="00FC2257" w:rsidRDefault="0027332A" w:rsidP="0027332A">
      <w:pPr>
        <w:spacing w:after="0" w:line="240" w:lineRule="auto"/>
        <w:ind w:firstLine="567"/>
        <w:jc w:val="both"/>
        <w:rPr>
          <w:rFonts w:ascii="Times New Roman" w:hAnsi="Times New Roman"/>
          <w:sz w:val="24"/>
          <w:szCs w:val="24"/>
          <w:lang w:val="en-US"/>
        </w:rPr>
      </w:pPr>
    </w:p>
    <w:p w:rsidR="0027332A" w:rsidRPr="00FC2257" w:rsidRDefault="0027332A" w:rsidP="0027332A">
      <w:pPr>
        <w:spacing w:after="0" w:line="240" w:lineRule="auto"/>
        <w:jc w:val="center"/>
        <w:rPr>
          <w:rFonts w:ascii="Times New Roman" w:hAnsi="Times New Roman"/>
          <w:sz w:val="28"/>
          <w:szCs w:val="28"/>
          <w:lang w:val="en-US"/>
        </w:rPr>
      </w:pPr>
      <w:proofErr w:type="spellStart"/>
      <w:proofErr w:type="gramStart"/>
      <w:r w:rsidRPr="00FC2257">
        <w:rPr>
          <w:rFonts w:ascii="Times New Roman" w:hAnsi="Times New Roman"/>
          <w:sz w:val="28"/>
          <w:szCs w:val="28"/>
          <w:lang w:val="en-US"/>
        </w:rPr>
        <w:t>Urazbayeva</w:t>
      </w:r>
      <w:proofErr w:type="spellEnd"/>
      <w:r w:rsidRPr="00FC2257">
        <w:rPr>
          <w:rFonts w:ascii="Times New Roman" w:hAnsi="Times New Roman"/>
          <w:sz w:val="28"/>
          <w:szCs w:val="28"/>
          <w:lang w:val="en-US"/>
        </w:rPr>
        <w:t xml:space="preserve"> </w:t>
      </w:r>
      <w:proofErr w:type="spellStart"/>
      <w:r w:rsidRPr="00FC2257">
        <w:rPr>
          <w:rFonts w:ascii="Times New Roman" w:hAnsi="Times New Roman"/>
          <w:sz w:val="28"/>
          <w:szCs w:val="28"/>
          <w:lang w:val="en-US"/>
        </w:rPr>
        <w:t>G.Zh</w:t>
      </w:r>
      <w:proofErr w:type="spellEnd"/>
      <w:r w:rsidRPr="00FC2257">
        <w:rPr>
          <w:rFonts w:ascii="Times New Roman" w:hAnsi="Times New Roman"/>
          <w:sz w:val="28"/>
          <w:szCs w:val="28"/>
          <w:lang w:val="en-US"/>
        </w:rPr>
        <w:t>.</w:t>
      </w:r>
      <w:proofErr w:type="gramEnd"/>
    </w:p>
    <w:p w:rsidR="0027332A" w:rsidRPr="00FC2257" w:rsidRDefault="0027332A" w:rsidP="0027332A">
      <w:pPr>
        <w:spacing w:after="0" w:line="240" w:lineRule="auto"/>
        <w:jc w:val="center"/>
        <w:rPr>
          <w:rFonts w:ascii="Times New Roman" w:hAnsi="Times New Roman"/>
          <w:sz w:val="32"/>
          <w:szCs w:val="28"/>
          <w:lang w:val="en-US"/>
        </w:rPr>
      </w:pPr>
      <w:proofErr w:type="spellStart"/>
      <w:r w:rsidRPr="00FC2257">
        <w:rPr>
          <w:rFonts w:ascii="Times New Roman" w:hAnsi="Times New Roman"/>
          <w:sz w:val="28"/>
          <w:szCs w:val="28"/>
          <w:lang w:val="en-US"/>
        </w:rPr>
        <w:t>Nurseitova</w:t>
      </w:r>
      <w:proofErr w:type="spellEnd"/>
      <w:r w:rsidRPr="00FC2257">
        <w:rPr>
          <w:rFonts w:ascii="Times New Roman" w:hAnsi="Times New Roman"/>
          <w:sz w:val="28"/>
          <w:szCs w:val="28"/>
          <w:lang w:val="en-US"/>
        </w:rPr>
        <w:t xml:space="preserve"> A.E.</w:t>
      </w:r>
    </w:p>
    <w:p w:rsidR="0027332A" w:rsidRPr="00FC2257" w:rsidRDefault="0027332A" w:rsidP="0027332A">
      <w:pPr>
        <w:spacing w:after="0" w:line="240" w:lineRule="auto"/>
        <w:ind w:firstLine="567"/>
        <w:jc w:val="center"/>
        <w:rPr>
          <w:rFonts w:ascii="Times New Roman" w:hAnsi="Times New Roman"/>
          <w:sz w:val="28"/>
          <w:szCs w:val="28"/>
          <w:lang w:val="en-US"/>
        </w:rPr>
      </w:pPr>
    </w:p>
    <w:p w:rsidR="0027332A" w:rsidRPr="00FC2257" w:rsidRDefault="0027332A" w:rsidP="0027332A">
      <w:pPr>
        <w:spacing w:after="0" w:line="240" w:lineRule="auto"/>
        <w:ind w:firstLine="567"/>
        <w:jc w:val="center"/>
        <w:rPr>
          <w:rFonts w:ascii="Times New Roman" w:hAnsi="Times New Roman"/>
          <w:sz w:val="28"/>
          <w:szCs w:val="28"/>
          <w:lang w:val="en-US"/>
        </w:rPr>
      </w:pPr>
    </w:p>
    <w:p w:rsidR="0027332A" w:rsidRPr="00FC2257" w:rsidRDefault="0027332A" w:rsidP="0027332A">
      <w:pPr>
        <w:spacing w:after="0" w:line="240" w:lineRule="auto"/>
        <w:ind w:firstLine="567"/>
        <w:jc w:val="center"/>
        <w:rPr>
          <w:rFonts w:ascii="Times New Roman" w:hAnsi="Times New Roman"/>
          <w:sz w:val="28"/>
          <w:szCs w:val="28"/>
          <w:lang w:val="en-US"/>
        </w:rPr>
      </w:pPr>
      <w:r w:rsidRPr="00FC2257">
        <w:rPr>
          <w:rFonts w:ascii="Times New Roman" w:hAnsi="Times New Roman"/>
          <w:sz w:val="28"/>
          <w:szCs w:val="28"/>
          <w:lang w:val="en-US"/>
        </w:rPr>
        <w:t>METHODICAL INSTRUCTIONS</w:t>
      </w:r>
    </w:p>
    <w:p w:rsidR="0027332A" w:rsidRPr="00FC2257" w:rsidRDefault="0027332A" w:rsidP="0027332A">
      <w:pPr>
        <w:spacing w:after="0" w:line="240" w:lineRule="auto"/>
        <w:ind w:firstLine="567"/>
        <w:jc w:val="center"/>
        <w:rPr>
          <w:rFonts w:ascii="Times New Roman" w:hAnsi="Times New Roman"/>
          <w:sz w:val="28"/>
          <w:szCs w:val="28"/>
          <w:lang w:val="en-US"/>
        </w:rPr>
      </w:pPr>
    </w:p>
    <w:p w:rsidR="0027332A" w:rsidRPr="00FC2257" w:rsidRDefault="0027332A" w:rsidP="0027332A">
      <w:pPr>
        <w:spacing w:after="0" w:line="240" w:lineRule="auto"/>
        <w:ind w:firstLine="567"/>
        <w:jc w:val="center"/>
        <w:rPr>
          <w:rFonts w:ascii="Times New Roman" w:hAnsi="Times New Roman"/>
          <w:sz w:val="28"/>
          <w:szCs w:val="28"/>
          <w:lang w:val="en-US"/>
        </w:rPr>
      </w:pPr>
      <w:proofErr w:type="gramStart"/>
      <w:r w:rsidRPr="00FC2257">
        <w:rPr>
          <w:rFonts w:ascii="Times New Roman" w:hAnsi="Times New Roman"/>
          <w:sz w:val="28"/>
          <w:szCs w:val="28"/>
          <w:lang w:val="en-US"/>
        </w:rPr>
        <w:t>on</w:t>
      </w:r>
      <w:proofErr w:type="gramEnd"/>
      <w:r w:rsidRPr="00FC2257">
        <w:rPr>
          <w:rFonts w:ascii="Times New Roman" w:hAnsi="Times New Roman"/>
          <w:sz w:val="28"/>
          <w:szCs w:val="28"/>
          <w:lang w:val="en-US"/>
        </w:rPr>
        <w:t xml:space="preserve"> performance of a practical training</w:t>
      </w:r>
    </w:p>
    <w:p w:rsidR="0027332A" w:rsidRPr="00FC2257" w:rsidRDefault="0027332A" w:rsidP="0027332A">
      <w:pPr>
        <w:spacing w:after="0" w:line="240" w:lineRule="auto"/>
        <w:ind w:firstLine="567"/>
        <w:jc w:val="center"/>
        <w:rPr>
          <w:rFonts w:ascii="Times New Roman" w:hAnsi="Times New Roman"/>
          <w:sz w:val="28"/>
          <w:szCs w:val="28"/>
          <w:lang w:val="en-US"/>
        </w:rPr>
      </w:pPr>
      <w:proofErr w:type="gramStart"/>
      <w:r w:rsidRPr="00FC2257">
        <w:rPr>
          <w:rFonts w:ascii="Times New Roman" w:hAnsi="Times New Roman"/>
          <w:sz w:val="28"/>
          <w:szCs w:val="28"/>
          <w:lang w:val="en-US"/>
        </w:rPr>
        <w:t>for</w:t>
      </w:r>
      <w:proofErr w:type="gramEnd"/>
      <w:r w:rsidRPr="00FC2257">
        <w:rPr>
          <w:rFonts w:ascii="Times New Roman" w:hAnsi="Times New Roman"/>
          <w:sz w:val="28"/>
          <w:szCs w:val="28"/>
          <w:lang w:val="en-US"/>
        </w:rPr>
        <w:t xml:space="preserve"> students of day form of education</w:t>
      </w:r>
    </w:p>
    <w:p w:rsidR="0027332A" w:rsidRPr="00FC2257" w:rsidRDefault="0027332A" w:rsidP="0027332A">
      <w:pPr>
        <w:spacing w:after="0" w:line="240" w:lineRule="auto"/>
        <w:ind w:firstLine="567"/>
        <w:jc w:val="center"/>
        <w:rPr>
          <w:rFonts w:ascii="Times New Roman" w:hAnsi="Times New Roman"/>
          <w:sz w:val="28"/>
          <w:szCs w:val="28"/>
          <w:lang w:val="en-US"/>
        </w:rPr>
      </w:pPr>
      <w:proofErr w:type="gramStart"/>
      <w:r w:rsidRPr="00FC2257">
        <w:rPr>
          <w:rFonts w:ascii="Times New Roman" w:hAnsi="Times New Roman"/>
          <w:sz w:val="28"/>
          <w:szCs w:val="28"/>
          <w:lang w:val="en-US"/>
        </w:rPr>
        <w:t>on</w:t>
      </w:r>
      <w:proofErr w:type="gramEnd"/>
      <w:r w:rsidRPr="00FC2257">
        <w:rPr>
          <w:rFonts w:ascii="Times New Roman" w:hAnsi="Times New Roman"/>
          <w:sz w:val="28"/>
          <w:szCs w:val="28"/>
          <w:lang w:val="en-US"/>
        </w:rPr>
        <w:t xml:space="preserve"> discipline “Content and Language Integrated Learning”</w:t>
      </w:r>
    </w:p>
    <w:p w:rsidR="0027332A" w:rsidRPr="00FC2257" w:rsidRDefault="0027332A" w:rsidP="0027332A">
      <w:pPr>
        <w:jc w:val="center"/>
        <w:rPr>
          <w:b/>
          <w:sz w:val="32"/>
          <w:szCs w:val="32"/>
          <w:lang w:val="en-US"/>
        </w:rPr>
      </w:pPr>
      <w:proofErr w:type="gramStart"/>
      <w:r w:rsidRPr="00FC2257">
        <w:rPr>
          <w:rFonts w:ascii="Times New Roman" w:hAnsi="Times New Roman"/>
          <w:sz w:val="28"/>
          <w:szCs w:val="28"/>
          <w:lang w:val="en-US"/>
        </w:rPr>
        <w:t>for</w:t>
      </w:r>
      <w:proofErr w:type="gramEnd"/>
      <w:r w:rsidRPr="00FC2257">
        <w:rPr>
          <w:rFonts w:ascii="Times New Roman" w:hAnsi="Times New Roman"/>
          <w:sz w:val="28"/>
          <w:szCs w:val="28"/>
          <w:lang w:val="en-US"/>
        </w:rPr>
        <w:t xml:space="preserve"> specialties </w:t>
      </w:r>
      <w:r w:rsidRPr="00FC2257">
        <w:rPr>
          <w:rFonts w:ascii="Times New Roman" w:hAnsi="Times New Roman"/>
          <w:bCs/>
          <w:color w:val="000000"/>
          <w:sz w:val="28"/>
          <w:szCs w:val="28"/>
          <w:lang w:val="en-US"/>
        </w:rPr>
        <w:t>5В050800 - «Accounting and audit»</w:t>
      </w:r>
    </w:p>
    <w:p w:rsidR="0027332A" w:rsidRPr="00FC2257" w:rsidRDefault="0027332A" w:rsidP="0027332A">
      <w:pPr>
        <w:spacing w:after="0" w:line="240" w:lineRule="auto"/>
        <w:jc w:val="both"/>
        <w:rPr>
          <w:rFonts w:ascii="Times New Roman" w:hAnsi="Times New Roman"/>
          <w:sz w:val="24"/>
          <w:szCs w:val="24"/>
          <w:lang w:val="en-US"/>
        </w:rPr>
      </w:pPr>
    </w:p>
    <w:p w:rsidR="0027332A" w:rsidRPr="00FC2257" w:rsidRDefault="0027332A" w:rsidP="0027332A">
      <w:pPr>
        <w:spacing w:after="0" w:line="240" w:lineRule="auto"/>
        <w:ind w:firstLine="567"/>
        <w:jc w:val="both"/>
        <w:rPr>
          <w:rFonts w:ascii="Times New Roman" w:hAnsi="Times New Roman"/>
          <w:sz w:val="24"/>
          <w:szCs w:val="24"/>
          <w:lang w:val="en-US"/>
        </w:rPr>
      </w:pPr>
      <w:r w:rsidRPr="00FC2257">
        <w:rPr>
          <w:noProof/>
          <w:color w:val="000000"/>
          <w:sz w:val="28"/>
          <w:szCs w:val="28"/>
        </w:rPr>
        <w:drawing>
          <wp:inline distT="0" distB="0" distL="0" distR="0">
            <wp:extent cx="5676900" cy="383476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6062" cy="3840954"/>
                    </a:xfrm>
                    <a:prstGeom prst="rect">
                      <a:avLst/>
                    </a:prstGeom>
                    <a:noFill/>
                    <a:ln>
                      <a:noFill/>
                    </a:ln>
                  </pic:spPr>
                </pic:pic>
              </a:graphicData>
            </a:graphic>
          </wp:inline>
        </w:drawing>
      </w:r>
    </w:p>
    <w:p w:rsidR="0027332A" w:rsidRPr="00FC2257" w:rsidRDefault="0027332A" w:rsidP="0027332A">
      <w:pPr>
        <w:spacing w:after="0" w:line="240" w:lineRule="auto"/>
        <w:rPr>
          <w:rFonts w:ascii="Times New Roman" w:hAnsi="Times New Roman"/>
          <w:sz w:val="24"/>
          <w:szCs w:val="24"/>
          <w:lang w:val="en-US"/>
        </w:rPr>
      </w:pPr>
    </w:p>
    <w:p w:rsidR="0027332A" w:rsidRPr="00FC2257" w:rsidRDefault="0027332A" w:rsidP="0027332A">
      <w:pPr>
        <w:spacing w:after="0" w:line="240" w:lineRule="auto"/>
        <w:ind w:firstLine="567"/>
        <w:jc w:val="center"/>
        <w:rPr>
          <w:rFonts w:ascii="Times New Roman" w:hAnsi="Times New Roman"/>
          <w:sz w:val="24"/>
          <w:szCs w:val="24"/>
          <w:lang w:val="en-US"/>
        </w:rPr>
      </w:pPr>
    </w:p>
    <w:p w:rsidR="0027332A" w:rsidRPr="00FC2257" w:rsidRDefault="0027332A" w:rsidP="0027332A">
      <w:pPr>
        <w:spacing w:after="0" w:line="240" w:lineRule="auto"/>
        <w:rPr>
          <w:rFonts w:ascii="Times New Roman" w:hAnsi="Times New Roman"/>
          <w:sz w:val="28"/>
          <w:szCs w:val="28"/>
          <w:lang w:val="en-US"/>
        </w:rPr>
      </w:pPr>
    </w:p>
    <w:p w:rsidR="0027332A" w:rsidRPr="00FC2257" w:rsidRDefault="0027332A" w:rsidP="0027332A">
      <w:pPr>
        <w:spacing w:after="0" w:line="240" w:lineRule="auto"/>
        <w:ind w:firstLine="567"/>
        <w:jc w:val="center"/>
        <w:rPr>
          <w:rFonts w:ascii="Times New Roman" w:hAnsi="Times New Roman"/>
          <w:sz w:val="28"/>
          <w:szCs w:val="28"/>
          <w:lang w:val="en-US"/>
        </w:rPr>
      </w:pPr>
      <w:proofErr w:type="spellStart"/>
      <w:r w:rsidRPr="00FC2257">
        <w:rPr>
          <w:rFonts w:ascii="Times New Roman" w:hAnsi="Times New Roman"/>
          <w:sz w:val="28"/>
          <w:szCs w:val="28"/>
          <w:lang w:val="en-US"/>
        </w:rPr>
        <w:t>Shymkent</w:t>
      </w:r>
      <w:proofErr w:type="spellEnd"/>
      <w:r w:rsidRPr="00FC2257">
        <w:rPr>
          <w:rFonts w:ascii="Times New Roman" w:hAnsi="Times New Roman"/>
          <w:sz w:val="28"/>
          <w:szCs w:val="28"/>
          <w:lang w:val="en-US"/>
        </w:rPr>
        <w:t>, 2018</w:t>
      </w:r>
    </w:p>
    <w:p w:rsidR="0027332A" w:rsidRPr="00FC2257" w:rsidRDefault="0027332A" w:rsidP="0027332A">
      <w:pPr>
        <w:spacing w:after="0" w:line="240" w:lineRule="auto"/>
        <w:rPr>
          <w:rFonts w:ascii="Times New Roman" w:hAnsi="Times New Roman"/>
          <w:sz w:val="28"/>
          <w:szCs w:val="28"/>
          <w:lang w:val="en-US"/>
        </w:rPr>
      </w:pPr>
    </w:p>
    <w:p w:rsidR="00DE65FA" w:rsidRDefault="00DE65FA">
      <w:pPr>
        <w:rPr>
          <w:rFonts w:ascii="Times New Roman" w:hAnsi="Times New Roman"/>
          <w:sz w:val="28"/>
          <w:szCs w:val="28"/>
          <w:lang w:val="en-US"/>
        </w:rPr>
      </w:pPr>
      <w:r>
        <w:rPr>
          <w:rFonts w:ascii="Times New Roman" w:hAnsi="Times New Roman"/>
          <w:sz w:val="28"/>
          <w:szCs w:val="28"/>
          <w:lang w:val="en-US"/>
        </w:rPr>
        <w:br w:type="page"/>
      </w:r>
    </w:p>
    <w:p w:rsidR="00DE65FA" w:rsidRDefault="00DE65FA">
      <w:pPr>
        <w:rPr>
          <w:rStyle w:val="hps"/>
          <w:sz w:val="28"/>
          <w:szCs w:val="28"/>
          <w:lang w:val="en-US"/>
        </w:rPr>
      </w:pPr>
      <w:r>
        <w:rPr>
          <w:rStyle w:val="hps"/>
          <w:sz w:val="28"/>
          <w:szCs w:val="28"/>
          <w:lang w:val="en-US"/>
        </w:rPr>
        <w:lastRenderedPageBreak/>
        <w:br w:type="page"/>
      </w:r>
    </w:p>
    <w:p w:rsidR="00DE65FA" w:rsidRPr="00DE65FA" w:rsidRDefault="00DE65FA" w:rsidP="00DE65FA">
      <w:pPr>
        <w:spacing w:after="0" w:line="240" w:lineRule="auto"/>
        <w:jc w:val="center"/>
        <w:rPr>
          <w:rStyle w:val="hps"/>
          <w:rFonts w:ascii="Times New Roman" w:hAnsi="Times New Roman"/>
          <w:sz w:val="28"/>
          <w:szCs w:val="28"/>
          <w:lang w:val="en-US"/>
        </w:rPr>
      </w:pPr>
      <w:r w:rsidRPr="00DE65FA">
        <w:rPr>
          <w:rStyle w:val="hps"/>
          <w:rFonts w:ascii="Times New Roman" w:hAnsi="Times New Roman"/>
          <w:sz w:val="28"/>
          <w:szCs w:val="28"/>
          <w:lang w:val="en-US"/>
        </w:rPr>
        <w:lastRenderedPageBreak/>
        <w:t>MINISTRY</w:t>
      </w:r>
      <w:r w:rsidRPr="00DE65FA">
        <w:rPr>
          <w:rFonts w:ascii="Times New Roman" w:hAnsi="Times New Roman"/>
          <w:sz w:val="28"/>
          <w:szCs w:val="28"/>
          <w:lang w:val="en-US"/>
        </w:rPr>
        <w:t xml:space="preserve"> </w:t>
      </w:r>
      <w:r w:rsidRPr="00DE65FA">
        <w:rPr>
          <w:rStyle w:val="hps"/>
          <w:rFonts w:ascii="Times New Roman" w:hAnsi="Times New Roman"/>
          <w:sz w:val="28"/>
          <w:szCs w:val="28"/>
          <w:lang w:val="en-US"/>
        </w:rPr>
        <w:t>OF EDUCATION</w:t>
      </w:r>
      <w:r w:rsidRPr="00DE65FA">
        <w:rPr>
          <w:rFonts w:ascii="Times New Roman" w:hAnsi="Times New Roman"/>
          <w:sz w:val="28"/>
          <w:szCs w:val="28"/>
          <w:lang w:val="en-US"/>
        </w:rPr>
        <w:t xml:space="preserve"> </w:t>
      </w:r>
      <w:r w:rsidRPr="00DE65FA">
        <w:rPr>
          <w:rStyle w:val="hps"/>
          <w:rFonts w:ascii="Times New Roman" w:hAnsi="Times New Roman"/>
          <w:sz w:val="28"/>
          <w:szCs w:val="28"/>
          <w:lang w:val="en-US"/>
        </w:rPr>
        <w:t>AND SCIENCE OF</w:t>
      </w:r>
      <w:r w:rsidRPr="00DE65FA">
        <w:rPr>
          <w:rFonts w:ascii="Times New Roman" w:hAnsi="Times New Roman"/>
          <w:sz w:val="28"/>
          <w:szCs w:val="28"/>
          <w:lang w:val="en-US"/>
        </w:rPr>
        <w:t xml:space="preserve"> </w:t>
      </w:r>
      <w:r w:rsidRPr="00DE65FA">
        <w:rPr>
          <w:rStyle w:val="hps"/>
          <w:rFonts w:ascii="Times New Roman" w:hAnsi="Times New Roman"/>
          <w:sz w:val="28"/>
          <w:szCs w:val="28"/>
          <w:lang w:val="en-US"/>
        </w:rPr>
        <w:t xml:space="preserve">THE REPUBLIC OF </w:t>
      </w:r>
      <w:r w:rsidRPr="00DE65FA">
        <w:rPr>
          <w:rFonts w:ascii="Times New Roman" w:hAnsi="Times New Roman"/>
          <w:sz w:val="28"/>
          <w:szCs w:val="28"/>
          <w:lang w:val="en-US"/>
        </w:rPr>
        <w:t>KAZAKHSTAN</w:t>
      </w:r>
    </w:p>
    <w:p w:rsidR="00DE65FA" w:rsidRPr="00DE65FA" w:rsidRDefault="00DE65FA" w:rsidP="00DE65FA">
      <w:pPr>
        <w:shd w:val="clear" w:color="auto" w:fill="FFFFFF"/>
        <w:autoSpaceDE w:val="0"/>
        <w:autoSpaceDN w:val="0"/>
        <w:adjustRightInd w:val="0"/>
        <w:spacing w:after="0" w:line="240" w:lineRule="auto"/>
        <w:jc w:val="center"/>
        <w:rPr>
          <w:rStyle w:val="hps"/>
          <w:rFonts w:ascii="Times New Roman" w:hAnsi="Times New Roman"/>
          <w:sz w:val="28"/>
          <w:szCs w:val="28"/>
          <w:lang w:val="en-US"/>
        </w:rPr>
      </w:pPr>
    </w:p>
    <w:p w:rsidR="00DE65FA" w:rsidRPr="00DE65FA" w:rsidRDefault="00DE65FA" w:rsidP="00DE65FA">
      <w:pPr>
        <w:shd w:val="clear" w:color="auto" w:fill="FFFFFF"/>
        <w:autoSpaceDE w:val="0"/>
        <w:autoSpaceDN w:val="0"/>
        <w:adjustRightInd w:val="0"/>
        <w:spacing w:after="0" w:line="240" w:lineRule="auto"/>
        <w:jc w:val="center"/>
        <w:rPr>
          <w:rStyle w:val="hps"/>
          <w:rFonts w:ascii="Times New Roman" w:hAnsi="Times New Roman"/>
          <w:sz w:val="28"/>
          <w:szCs w:val="28"/>
          <w:lang w:val="en-US"/>
        </w:rPr>
      </w:pPr>
      <w:r w:rsidRPr="00DE65FA">
        <w:rPr>
          <w:rStyle w:val="hps"/>
          <w:rFonts w:ascii="Times New Roman" w:hAnsi="Times New Roman"/>
          <w:sz w:val="28"/>
          <w:szCs w:val="28"/>
          <w:lang w:val="en-US"/>
        </w:rPr>
        <w:t>SOUTH KAZAKHSTAN STATE UNIVERSITY named after M.AUEZOV</w:t>
      </w:r>
    </w:p>
    <w:p w:rsidR="00DE65FA" w:rsidRPr="00DE65FA" w:rsidRDefault="00DE65FA" w:rsidP="00DE65FA">
      <w:pPr>
        <w:spacing w:after="0" w:line="240" w:lineRule="auto"/>
        <w:jc w:val="both"/>
        <w:rPr>
          <w:rFonts w:ascii="Times New Roman" w:hAnsi="Times New Roman"/>
          <w:b/>
          <w:caps/>
          <w:sz w:val="28"/>
          <w:szCs w:val="28"/>
          <w:lang w:val="en-US"/>
        </w:rPr>
      </w:pPr>
    </w:p>
    <w:p w:rsidR="00DE65FA" w:rsidRPr="00DE65FA" w:rsidRDefault="00DE65FA" w:rsidP="00DE65FA">
      <w:pPr>
        <w:shd w:val="clear" w:color="auto" w:fill="FFFFFF"/>
        <w:autoSpaceDE w:val="0"/>
        <w:autoSpaceDN w:val="0"/>
        <w:adjustRightInd w:val="0"/>
        <w:spacing w:after="0" w:line="240" w:lineRule="auto"/>
        <w:jc w:val="center"/>
        <w:rPr>
          <w:rFonts w:ascii="Times New Roman" w:hAnsi="Times New Roman"/>
          <w:sz w:val="28"/>
          <w:szCs w:val="28"/>
          <w:lang w:val="en-US"/>
        </w:rPr>
      </w:pPr>
    </w:p>
    <w:p w:rsidR="00DE65FA" w:rsidRPr="00DE65FA" w:rsidRDefault="00DE65FA" w:rsidP="00DE65FA">
      <w:pPr>
        <w:shd w:val="clear" w:color="auto" w:fill="FFFFFF"/>
        <w:autoSpaceDE w:val="0"/>
        <w:autoSpaceDN w:val="0"/>
        <w:adjustRightInd w:val="0"/>
        <w:spacing w:after="0" w:line="240" w:lineRule="auto"/>
        <w:jc w:val="center"/>
        <w:rPr>
          <w:rFonts w:ascii="Times New Roman" w:hAnsi="Times New Roman"/>
          <w:sz w:val="28"/>
          <w:szCs w:val="28"/>
          <w:lang w:val="en-US"/>
        </w:rPr>
      </w:pPr>
    </w:p>
    <w:p w:rsidR="00DE65FA" w:rsidRPr="00DE65FA" w:rsidRDefault="00DE65FA" w:rsidP="00DE65FA">
      <w:pPr>
        <w:shd w:val="clear" w:color="auto" w:fill="FFFFFF"/>
        <w:autoSpaceDE w:val="0"/>
        <w:autoSpaceDN w:val="0"/>
        <w:adjustRightInd w:val="0"/>
        <w:spacing w:after="0" w:line="240" w:lineRule="auto"/>
        <w:jc w:val="center"/>
        <w:rPr>
          <w:rFonts w:ascii="Times New Roman" w:hAnsi="Times New Roman"/>
          <w:bCs/>
          <w:color w:val="000000"/>
          <w:sz w:val="28"/>
          <w:szCs w:val="28"/>
          <w:lang w:val="en-US"/>
        </w:rPr>
      </w:pPr>
      <w:r w:rsidRPr="00DE65FA">
        <w:rPr>
          <w:rFonts w:ascii="Times New Roman" w:hAnsi="Times New Roman"/>
          <w:sz w:val="28"/>
          <w:szCs w:val="28"/>
          <w:lang w:val="en-US"/>
        </w:rPr>
        <w:t xml:space="preserve"> </w:t>
      </w:r>
      <w:r w:rsidRPr="00DE65FA">
        <w:rPr>
          <w:rFonts w:ascii="Times New Roman" w:hAnsi="Times New Roman"/>
          <w:bCs/>
          <w:color w:val="000000"/>
          <w:sz w:val="28"/>
          <w:szCs w:val="28"/>
          <w:lang w:val="en-US"/>
        </w:rPr>
        <w:t>Department of «</w:t>
      </w:r>
      <w:r w:rsidRPr="00FC2257">
        <w:rPr>
          <w:rFonts w:ascii="Times New Roman" w:hAnsi="Times New Roman"/>
          <w:bCs/>
          <w:color w:val="000000"/>
          <w:sz w:val="28"/>
          <w:szCs w:val="28"/>
          <w:lang w:val="en-US"/>
        </w:rPr>
        <w:t>Accounting and audit</w:t>
      </w:r>
      <w:r w:rsidRPr="00DE65FA">
        <w:rPr>
          <w:rFonts w:ascii="Times New Roman" w:hAnsi="Times New Roman"/>
          <w:bCs/>
          <w:color w:val="000000"/>
          <w:sz w:val="28"/>
          <w:szCs w:val="28"/>
          <w:lang w:val="en-US"/>
        </w:rPr>
        <w:t xml:space="preserve">» </w:t>
      </w: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b/>
          <w:sz w:val="28"/>
          <w:szCs w:val="28"/>
          <w:lang w:val="en-US" w:eastAsia="ko-KR"/>
        </w:rPr>
      </w:pPr>
    </w:p>
    <w:p w:rsidR="00DE65FA" w:rsidRPr="00DE65FA" w:rsidRDefault="00DE65FA" w:rsidP="00DE65FA">
      <w:pPr>
        <w:spacing w:after="0" w:line="240" w:lineRule="auto"/>
        <w:jc w:val="both"/>
        <w:rPr>
          <w:rFonts w:ascii="Times New Roman" w:hAnsi="Times New Roman"/>
          <w:b/>
          <w:sz w:val="28"/>
          <w:szCs w:val="28"/>
          <w:lang w:val="en-US" w:eastAsia="ko-KR"/>
        </w:rPr>
      </w:pPr>
    </w:p>
    <w:p w:rsidR="00DE65FA" w:rsidRPr="00DE65FA" w:rsidRDefault="00DE65FA" w:rsidP="00DE65FA">
      <w:pPr>
        <w:spacing w:after="0" w:line="240" w:lineRule="auto"/>
        <w:jc w:val="both"/>
        <w:rPr>
          <w:rFonts w:ascii="Times New Roman" w:hAnsi="Times New Roman"/>
          <w:b/>
          <w:sz w:val="28"/>
          <w:szCs w:val="28"/>
          <w:lang w:val="en-US" w:eastAsia="ko-KR"/>
        </w:rPr>
      </w:pPr>
    </w:p>
    <w:p w:rsidR="00DE65FA" w:rsidRPr="00DE65FA" w:rsidRDefault="00DE65FA" w:rsidP="00DE65FA">
      <w:pPr>
        <w:spacing w:after="0" w:line="240" w:lineRule="auto"/>
        <w:jc w:val="both"/>
        <w:rPr>
          <w:rFonts w:ascii="Times New Roman" w:hAnsi="Times New Roman"/>
          <w:b/>
          <w:sz w:val="28"/>
          <w:szCs w:val="28"/>
          <w:lang w:val="en-US" w:eastAsia="ko-KR"/>
        </w:rPr>
      </w:pPr>
    </w:p>
    <w:p w:rsidR="00DE65FA" w:rsidRPr="00FC2257" w:rsidRDefault="00DE65FA" w:rsidP="00DE65FA">
      <w:pPr>
        <w:spacing w:after="0" w:line="240" w:lineRule="auto"/>
        <w:jc w:val="center"/>
        <w:rPr>
          <w:rFonts w:ascii="Times New Roman" w:hAnsi="Times New Roman"/>
          <w:sz w:val="32"/>
          <w:szCs w:val="28"/>
          <w:lang w:val="en-US"/>
        </w:rPr>
      </w:pPr>
      <w:r w:rsidRPr="00FC2257">
        <w:rPr>
          <w:rFonts w:ascii="Times New Roman" w:hAnsi="Times New Roman"/>
          <w:sz w:val="28"/>
          <w:szCs w:val="28"/>
          <w:lang w:val="en-US"/>
        </w:rPr>
        <w:t>URAZBAYEVA G.ZH.</w:t>
      </w:r>
      <w:proofErr w:type="gramStart"/>
      <w:r w:rsidRPr="00DE65FA">
        <w:rPr>
          <w:rFonts w:ascii="Times New Roman" w:hAnsi="Times New Roman"/>
          <w:sz w:val="28"/>
          <w:szCs w:val="28"/>
          <w:lang w:val="en-US"/>
        </w:rPr>
        <w:t xml:space="preserve">,  </w:t>
      </w:r>
      <w:r w:rsidRPr="00FC2257">
        <w:rPr>
          <w:rFonts w:ascii="Times New Roman" w:hAnsi="Times New Roman"/>
          <w:sz w:val="28"/>
          <w:szCs w:val="28"/>
          <w:lang w:val="en-US"/>
        </w:rPr>
        <w:t>NURSEITOVA</w:t>
      </w:r>
      <w:proofErr w:type="gramEnd"/>
      <w:r w:rsidRPr="00FC2257">
        <w:rPr>
          <w:rFonts w:ascii="Times New Roman" w:hAnsi="Times New Roman"/>
          <w:sz w:val="28"/>
          <w:szCs w:val="28"/>
          <w:lang w:val="en-US"/>
        </w:rPr>
        <w:t xml:space="preserve"> A.E.</w:t>
      </w:r>
    </w:p>
    <w:p w:rsidR="00DE65FA" w:rsidRPr="00DE65FA" w:rsidRDefault="00DE65FA" w:rsidP="00DE65FA">
      <w:pPr>
        <w:autoSpaceDE w:val="0"/>
        <w:autoSpaceDN w:val="0"/>
        <w:adjustRightInd w:val="0"/>
        <w:spacing w:after="0" w:line="240" w:lineRule="auto"/>
        <w:jc w:val="center"/>
        <w:rPr>
          <w:rFonts w:ascii="Times New Roman" w:hAnsi="Times New Roman"/>
          <w:caps/>
          <w:color w:val="1C1C1C"/>
          <w:sz w:val="28"/>
          <w:szCs w:val="28"/>
          <w:lang w:val="en-US"/>
        </w:rPr>
      </w:pPr>
      <w:r w:rsidRPr="00DE65FA">
        <w:rPr>
          <w:rFonts w:ascii="Times New Roman" w:hAnsi="Times New Roman"/>
          <w:color w:val="1C1C1C"/>
          <w:sz w:val="28"/>
          <w:szCs w:val="28"/>
          <w:lang w:val="en-US"/>
        </w:rPr>
        <w:t xml:space="preserve"> </w:t>
      </w:r>
    </w:p>
    <w:p w:rsidR="00DE65FA" w:rsidRPr="00DE65FA" w:rsidRDefault="00DE65FA" w:rsidP="00DE65FA">
      <w:pPr>
        <w:spacing w:after="0" w:line="240" w:lineRule="auto"/>
        <w:jc w:val="center"/>
        <w:rPr>
          <w:rFonts w:ascii="Times New Roman" w:hAnsi="Times New Roman"/>
          <w:sz w:val="28"/>
          <w:szCs w:val="28"/>
          <w:lang w:val="en-US"/>
        </w:rPr>
      </w:pPr>
    </w:p>
    <w:p w:rsidR="00DE65FA" w:rsidRPr="00DE65FA" w:rsidRDefault="00DE65FA" w:rsidP="00DE65FA">
      <w:pPr>
        <w:spacing w:after="0" w:line="240" w:lineRule="auto"/>
        <w:jc w:val="center"/>
        <w:rPr>
          <w:rFonts w:ascii="Times New Roman" w:hAnsi="Times New Roman"/>
          <w:sz w:val="28"/>
          <w:szCs w:val="28"/>
          <w:lang w:val="en-US"/>
        </w:rPr>
      </w:pPr>
    </w:p>
    <w:p w:rsidR="00DE65FA" w:rsidRPr="00DE65FA" w:rsidRDefault="00DE65FA" w:rsidP="00DE65FA">
      <w:pPr>
        <w:spacing w:after="0" w:line="240" w:lineRule="auto"/>
        <w:jc w:val="center"/>
        <w:rPr>
          <w:rFonts w:ascii="Times New Roman" w:hAnsi="Times New Roman"/>
          <w:i/>
          <w:sz w:val="28"/>
          <w:szCs w:val="28"/>
          <w:lang w:val="en-US"/>
        </w:rPr>
      </w:pPr>
    </w:p>
    <w:p w:rsidR="00DE65FA" w:rsidRPr="00FC2257" w:rsidRDefault="00DE65FA" w:rsidP="00DE65FA">
      <w:pPr>
        <w:spacing w:after="0" w:line="240" w:lineRule="auto"/>
        <w:ind w:firstLine="567"/>
        <w:jc w:val="center"/>
        <w:rPr>
          <w:rFonts w:ascii="Times New Roman" w:hAnsi="Times New Roman"/>
          <w:sz w:val="28"/>
          <w:szCs w:val="28"/>
          <w:lang w:val="en-US"/>
        </w:rPr>
      </w:pPr>
      <w:r w:rsidRPr="00FC2257">
        <w:rPr>
          <w:rFonts w:ascii="Times New Roman" w:hAnsi="Times New Roman"/>
          <w:sz w:val="28"/>
          <w:szCs w:val="28"/>
          <w:lang w:val="en-US"/>
        </w:rPr>
        <w:t>METHODICAL INSTRUCTIONS</w:t>
      </w:r>
    </w:p>
    <w:p w:rsidR="00DE65FA" w:rsidRPr="00FC2257" w:rsidRDefault="00DE65FA" w:rsidP="00DE65FA">
      <w:pPr>
        <w:spacing w:after="0" w:line="240" w:lineRule="auto"/>
        <w:ind w:firstLine="567"/>
        <w:jc w:val="center"/>
        <w:rPr>
          <w:rFonts w:ascii="Times New Roman" w:hAnsi="Times New Roman"/>
          <w:sz w:val="28"/>
          <w:szCs w:val="28"/>
          <w:lang w:val="en-US"/>
        </w:rPr>
      </w:pPr>
    </w:p>
    <w:p w:rsidR="00DE65FA" w:rsidRPr="00FC2257" w:rsidRDefault="00DE65FA" w:rsidP="00DE65FA">
      <w:pPr>
        <w:spacing w:after="0" w:line="240" w:lineRule="auto"/>
        <w:ind w:firstLine="567"/>
        <w:jc w:val="center"/>
        <w:rPr>
          <w:rFonts w:ascii="Times New Roman" w:hAnsi="Times New Roman"/>
          <w:sz w:val="28"/>
          <w:szCs w:val="28"/>
          <w:lang w:val="en-US"/>
        </w:rPr>
      </w:pPr>
      <w:proofErr w:type="gramStart"/>
      <w:r w:rsidRPr="00FC2257">
        <w:rPr>
          <w:rFonts w:ascii="Times New Roman" w:hAnsi="Times New Roman"/>
          <w:sz w:val="28"/>
          <w:szCs w:val="28"/>
          <w:lang w:val="en-US"/>
        </w:rPr>
        <w:t>on</w:t>
      </w:r>
      <w:proofErr w:type="gramEnd"/>
      <w:r w:rsidRPr="00FC2257">
        <w:rPr>
          <w:rFonts w:ascii="Times New Roman" w:hAnsi="Times New Roman"/>
          <w:sz w:val="28"/>
          <w:szCs w:val="28"/>
          <w:lang w:val="en-US"/>
        </w:rPr>
        <w:t xml:space="preserve"> performance of a practical training</w:t>
      </w:r>
    </w:p>
    <w:p w:rsidR="00DE65FA" w:rsidRPr="00FC2257" w:rsidRDefault="00DE65FA" w:rsidP="00DE65FA">
      <w:pPr>
        <w:spacing w:after="0" w:line="240" w:lineRule="auto"/>
        <w:ind w:firstLine="567"/>
        <w:jc w:val="center"/>
        <w:rPr>
          <w:rFonts w:ascii="Times New Roman" w:hAnsi="Times New Roman"/>
          <w:sz w:val="28"/>
          <w:szCs w:val="28"/>
          <w:lang w:val="en-US"/>
        </w:rPr>
      </w:pPr>
      <w:proofErr w:type="gramStart"/>
      <w:r w:rsidRPr="00FC2257">
        <w:rPr>
          <w:rFonts w:ascii="Times New Roman" w:hAnsi="Times New Roman"/>
          <w:sz w:val="28"/>
          <w:szCs w:val="28"/>
          <w:lang w:val="en-US"/>
        </w:rPr>
        <w:t>for</w:t>
      </w:r>
      <w:proofErr w:type="gramEnd"/>
      <w:r w:rsidRPr="00FC2257">
        <w:rPr>
          <w:rFonts w:ascii="Times New Roman" w:hAnsi="Times New Roman"/>
          <w:sz w:val="28"/>
          <w:szCs w:val="28"/>
          <w:lang w:val="en-US"/>
        </w:rPr>
        <w:t xml:space="preserve"> students of day form of education</w:t>
      </w:r>
    </w:p>
    <w:p w:rsidR="00DE65FA" w:rsidRPr="00FC2257" w:rsidRDefault="00DE65FA" w:rsidP="00DE65FA">
      <w:pPr>
        <w:spacing w:after="0" w:line="240" w:lineRule="auto"/>
        <w:ind w:firstLine="567"/>
        <w:jc w:val="center"/>
        <w:rPr>
          <w:rFonts w:ascii="Times New Roman" w:hAnsi="Times New Roman"/>
          <w:sz w:val="28"/>
          <w:szCs w:val="28"/>
          <w:lang w:val="en-US"/>
        </w:rPr>
      </w:pPr>
      <w:proofErr w:type="gramStart"/>
      <w:r w:rsidRPr="00FC2257">
        <w:rPr>
          <w:rFonts w:ascii="Times New Roman" w:hAnsi="Times New Roman"/>
          <w:sz w:val="28"/>
          <w:szCs w:val="28"/>
          <w:lang w:val="en-US"/>
        </w:rPr>
        <w:t>on</w:t>
      </w:r>
      <w:proofErr w:type="gramEnd"/>
      <w:r w:rsidRPr="00FC2257">
        <w:rPr>
          <w:rFonts w:ascii="Times New Roman" w:hAnsi="Times New Roman"/>
          <w:sz w:val="28"/>
          <w:szCs w:val="28"/>
          <w:lang w:val="en-US"/>
        </w:rPr>
        <w:t xml:space="preserve"> discipline “Content and Language Integrated Learning”</w:t>
      </w:r>
    </w:p>
    <w:p w:rsidR="00DE65FA" w:rsidRPr="00FC2257" w:rsidRDefault="00DE65FA" w:rsidP="00DE65FA">
      <w:pPr>
        <w:jc w:val="center"/>
        <w:rPr>
          <w:b/>
          <w:sz w:val="32"/>
          <w:szCs w:val="32"/>
          <w:lang w:val="en-US"/>
        </w:rPr>
      </w:pPr>
      <w:proofErr w:type="gramStart"/>
      <w:r w:rsidRPr="00FC2257">
        <w:rPr>
          <w:rFonts w:ascii="Times New Roman" w:hAnsi="Times New Roman"/>
          <w:sz w:val="28"/>
          <w:szCs w:val="28"/>
          <w:lang w:val="en-US"/>
        </w:rPr>
        <w:t>for</w:t>
      </w:r>
      <w:proofErr w:type="gramEnd"/>
      <w:r w:rsidRPr="00FC2257">
        <w:rPr>
          <w:rFonts w:ascii="Times New Roman" w:hAnsi="Times New Roman"/>
          <w:sz w:val="28"/>
          <w:szCs w:val="28"/>
          <w:lang w:val="en-US"/>
        </w:rPr>
        <w:t xml:space="preserve"> specialties </w:t>
      </w:r>
      <w:r w:rsidRPr="00FC2257">
        <w:rPr>
          <w:rFonts w:ascii="Times New Roman" w:hAnsi="Times New Roman"/>
          <w:bCs/>
          <w:color w:val="000000"/>
          <w:sz w:val="28"/>
          <w:szCs w:val="28"/>
          <w:lang w:val="en-US"/>
        </w:rPr>
        <w:t>5В050800 - «Accounting and audit»</w:t>
      </w: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b/>
          <w:sz w:val="28"/>
          <w:szCs w:val="28"/>
          <w:lang w:val="en-US" w:eastAsia="ko-KR"/>
        </w:rPr>
      </w:pPr>
    </w:p>
    <w:p w:rsidR="00DE65FA" w:rsidRPr="00DE65FA" w:rsidRDefault="00DE65FA" w:rsidP="00DE65FA">
      <w:pPr>
        <w:spacing w:after="0" w:line="240" w:lineRule="auto"/>
        <w:jc w:val="both"/>
        <w:rPr>
          <w:rFonts w:ascii="Times New Roman" w:hAnsi="Times New Roman"/>
          <w:b/>
          <w:sz w:val="28"/>
          <w:szCs w:val="28"/>
          <w:lang w:val="en-US" w:eastAsia="ko-KR"/>
        </w:rPr>
      </w:pPr>
    </w:p>
    <w:p w:rsidR="00DE65FA" w:rsidRPr="00DE65FA" w:rsidRDefault="00DE65FA" w:rsidP="00DE65FA">
      <w:pPr>
        <w:spacing w:after="0" w:line="240" w:lineRule="auto"/>
        <w:jc w:val="both"/>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sz w:val="28"/>
          <w:szCs w:val="28"/>
          <w:lang w:val="en-US" w:eastAsia="ko-KR"/>
        </w:rPr>
      </w:pPr>
    </w:p>
    <w:p w:rsidR="00DE65FA" w:rsidRPr="00DE65FA" w:rsidRDefault="00DE65FA" w:rsidP="00DE65FA">
      <w:pPr>
        <w:spacing w:after="0" w:line="240" w:lineRule="auto"/>
        <w:jc w:val="both"/>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DE65FA" w:rsidRDefault="00DE65FA" w:rsidP="00DE65FA">
      <w:pPr>
        <w:spacing w:after="0" w:line="240" w:lineRule="auto"/>
        <w:jc w:val="center"/>
        <w:rPr>
          <w:rFonts w:ascii="Times New Roman" w:hAnsi="Times New Roman"/>
          <w:sz w:val="28"/>
          <w:szCs w:val="28"/>
          <w:lang w:val="en-US" w:eastAsia="ko-KR"/>
        </w:rPr>
      </w:pPr>
    </w:p>
    <w:p w:rsidR="00DE65FA" w:rsidRPr="002E002A" w:rsidRDefault="002E002A" w:rsidP="00DE65FA">
      <w:pPr>
        <w:spacing w:after="0" w:line="240" w:lineRule="auto"/>
        <w:jc w:val="center"/>
        <w:rPr>
          <w:rFonts w:ascii="Times New Roman" w:hAnsi="Times New Roman"/>
          <w:sz w:val="28"/>
          <w:szCs w:val="28"/>
          <w:lang w:val="en-US"/>
        </w:rPr>
        <w:sectPr w:rsidR="00DE65FA" w:rsidRPr="002E002A" w:rsidSect="00E119B4">
          <w:footerReference w:type="default" r:id="rId10"/>
          <w:pgSz w:w="11909" w:h="16834"/>
          <w:pgMar w:top="851" w:right="851" w:bottom="851" w:left="1440" w:header="720" w:footer="726" w:gutter="0"/>
          <w:cols w:space="720"/>
          <w:noEndnote/>
        </w:sectPr>
      </w:pPr>
      <w:proofErr w:type="spellStart"/>
      <w:r>
        <w:rPr>
          <w:rFonts w:ascii="Times New Roman" w:hAnsi="Times New Roman"/>
          <w:sz w:val="28"/>
          <w:szCs w:val="28"/>
          <w:lang w:val="en-US"/>
        </w:rPr>
        <w:t>Shymkent</w:t>
      </w:r>
      <w:proofErr w:type="spellEnd"/>
      <w:r>
        <w:rPr>
          <w:rFonts w:ascii="Times New Roman" w:hAnsi="Times New Roman"/>
          <w:sz w:val="28"/>
          <w:szCs w:val="28"/>
          <w:lang w:val="en-US"/>
        </w:rPr>
        <w:t xml:space="preserve"> - 201</w:t>
      </w:r>
      <w:r w:rsidRPr="002E002A">
        <w:rPr>
          <w:rFonts w:ascii="Times New Roman" w:hAnsi="Times New Roman"/>
          <w:sz w:val="28"/>
          <w:szCs w:val="28"/>
          <w:lang w:val="en-US"/>
        </w:rPr>
        <w:t>8</w:t>
      </w:r>
    </w:p>
    <w:p w:rsidR="0027332A" w:rsidRPr="00FC2257" w:rsidRDefault="0027332A" w:rsidP="0027332A">
      <w:pPr>
        <w:spacing w:after="0" w:line="240" w:lineRule="auto"/>
        <w:ind w:firstLine="567"/>
        <w:rPr>
          <w:rFonts w:ascii="Times New Roman" w:hAnsi="Times New Roman"/>
          <w:sz w:val="28"/>
          <w:szCs w:val="28"/>
          <w:lang w:val="en-US"/>
        </w:rPr>
      </w:pPr>
      <w:r w:rsidRPr="00FC2257">
        <w:rPr>
          <w:rFonts w:ascii="Times New Roman" w:hAnsi="Times New Roman"/>
          <w:sz w:val="28"/>
          <w:szCs w:val="28"/>
          <w:lang w:val="en-US"/>
        </w:rPr>
        <w:lastRenderedPageBreak/>
        <w:t>UDC 336.71</w:t>
      </w:r>
    </w:p>
    <w:p w:rsidR="0027332A" w:rsidRPr="00FC2257" w:rsidRDefault="0027332A" w:rsidP="0027332A">
      <w:pPr>
        <w:spacing w:after="0"/>
        <w:jc w:val="both"/>
        <w:rPr>
          <w:rFonts w:ascii="Times New Roman" w:hAnsi="Times New Roman"/>
          <w:sz w:val="28"/>
          <w:szCs w:val="28"/>
          <w:lang w:val="en-US"/>
        </w:rPr>
      </w:pPr>
    </w:p>
    <w:p w:rsidR="0027332A" w:rsidRPr="00FC2257" w:rsidRDefault="0027332A" w:rsidP="000B05EE">
      <w:pPr>
        <w:spacing w:after="0" w:line="240" w:lineRule="auto"/>
        <w:jc w:val="both"/>
        <w:rPr>
          <w:rFonts w:ascii="Times New Roman" w:hAnsi="Times New Roman"/>
          <w:b/>
          <w:sz w:val="28"/>
          <w:szCs w:val="28"/>
          <w:lang w:val="en-US"/>
        </w:rPr>
      </w:pPr>
      <w:r w:rsidRPr="00FC2257">
        <w:rPr>
          <w:rFonts w:ascii="Times New Roman" w:hAnsi="Times New Roman"/>
          <w:sz w:val="28"/>
          <w:szCs w:val="28"/>
          <w:lang w:val="en-US"/>
        </w:rPr>
        <w:t xml:space="preserve">Originators: </w:t>
      </w:r>
      <w:proofErr w:type="spellStart"/>
      <w:r w:rsidRPr="00FC2257">
        <w:rPr>
          <w:rFonts w:ascii="Times New Roman" w:hAnsi="Times New Roman"/>
          <w:sz w:val="28"/>
          <w:szCs w:val="28"/>
          <w:lang w:val="en-US"/>
        </w:rPr>
        <w:t>Urazbayeva</w:t>
      </w:r>
      <w:proofErr w:type="spellEnd"/>
      <w:r w:rsidRPr="00FC2257">
        <w:rPr>
          <w:rFonts w:ascii="Times New Roman" w:hAnsi="Times New Roman"/>
          <w:sz w:val="28"/>
          <w:szCs w:val="28"/>
          <w:lang w:val="en-US"/>
        </w:rPr>
        <w:t xml:space="preserve"> </w:t>
      </w:r>
      <w:proofErr w:type="spellStart"/>
      <w:r w:rsidRPr="00FC2257">
        <w:rPr>
          <w:rFonts w:ascii="Times New Roman" w:hAnsi="Times New Roman"/>
          <w:sz w:val="28"/>
          <w:szCs w:val="28"/>
          <w:lang w:val="en-US"/>
        </w:rPr>
        <w:t>G.Zh</w:t>
      </w:r>
      <w:proofErr w:type="spellEnd"/>
      <w:r w:rsidRPr="00FC2257">
        <w:rPr>
          <w:rFonts w:ascii="Times New Roman" w:hAnsi="Times New Roman"/>
          <w:sz w:val="28"/>
          <w:szCs w:val="28"/>
          <w:lang w:val="en-US"/>
        </w:rPr>
        <w:t>.</w:t>
      </w:r>
      <w:r w:rsidR="000B05EE" w:rsidRPr="000B05EE">
        <w:rPr>
          <w:rFonts w:ascii="Times New Roman" w:hAnsi="Times New Roman"/>
          <w:sz w:val="28"/>
          <w:szCs w:val="28"/>
          <w:lang w:val="en-US"/>
        </w:rPr>
        <w:t xml:space="preserve"> - </w:t>
      </w:r>
      <w:r w:rsidRPr="00FC2257">
        <w:rPr>
          <w:rFonts w:ascii="Times New Roman" w:hAnsi="Times New Roman"/>
          <w:sz w:val="28"/>
          <w:szCs w:val="24"/>
          <w:lang w:val="en-US"/>
        </w:rPr>
        <w:t>Candidate of  Economic Science, Associate Professor</w:t>
      </w:r>
      <w:r w:rsidRPr="00FC2257">
        <w:rPr>
          <w:rFonts w:ascii="Times New Roman" w:hAnsi="Times New Roman"/>
          <w:sz w:val="28"/>
          <w:szCs w:val="28"/>
          <w:lang w:val="en-US"/>
        </w:rPr>
        <w:t xml:space="preserve"> and </w:t>
      </w:r>
      <w:r w:rsidR="000B05EE" w:rsidRPr="000B05EE">
        <w:rPr>
          <w:rFonts w:ascii="Times New Roman" w:hAnsi="Times New Roman"/>
          <w:sz w:val="28"/>
          <w:szCs w:val="28"/>
          <w:lang w:val="en-US"/>
        </w:rPr>
        <w:t xml:space="preserve"> </w:t>
      </w:r>
      <w:proofErr w:type="spellStart"/>
      <w:r w:rsidR="000B05EE" w:rsidRPr="00FC2257">
        <w:rPr>
          <w:rFonts w:ascii="Times New Roman" w:hAnsi="Times New Roman"/>
          <w:sz w:val="28"/>
          <w:szCs w:val="28"/>
          <w:lang w:val="en-US"/>
        </w:rPr>
        <w:t>Nurseitova</w:t>
      </w:r>
      <w:proofErr w:type="spellEnd"/>
      <w:r w:rsidR="000B05EE" w:rsidRPr="00FC2257">
        <w:rPr>
          <w:rFonts w:ascii="Times New Roman" w:hAnsi="Times New Roman"/>
          <w:sz w:val="28"/>
          <w:szCs w:val="28"/>
          <w:lang w:val="en-US"/>
        </w:rPr>
        <w:t xml:space="preserve"> A.E.</w:t>
      </w:r>
      <w:r w:rsidR="000B05EE" w:rsidRPr="000B05EE">
        <w:rPr>
          <w:rFonts w:ascii="Times New Roman" w:hAnsi="Times New Roman"/>
          <w:sz w:val="28"/>
          <w:szCs w:val="28"/>
          <w:lang w:val="en-US"/>
        </w:rPr>
        <w:t xml:space="preserve"> -</w:t>
      </w:r>
      <w:r w:rsidR="000B05EE" w:rsidRPr="00FC2257">
        <w:rPr>
          <w:rFonts w:ascii="Times New Roman" w:hAnsi="Times New Roman"/>
          <w:sz w:val="28"/>
          <w:szCs w:val="28"/>
          <w:lang w:val="en-US"/>
        </w:rPr>
        <w:t xml:space="preserve"> </w:t>
      </w:r>
      <w:r w:rsidRPr="00FC2257">
        <w:rPr>
          <w:rFonts w:ascii="Times New Roman" w:hAnsi="Times New Roman"/>
          <w:sz w:val="28"/>
          <w:szCs w:val="28"/>
          <w:lang w:val="en-US"/>
        </w:rPr>
        <w:t>senior teacher the department of  “</w:t>
      </w:r>
      <w:r w:rsidRPr="00FC2257">
        <w:rPr>
          <w:rFonts w:ascii="Times New Roman" w:hAnsi="Times New Roman"/>
          <w:bCs/>
          <w:color w:val="000000"/>
          <w:sz w:val="28"/>
          <w:szCs w:val="28"/>
          <w:lang w:val="en-US"/>
        </w:rPr>
        <w:t>Accounting and audit</w:t>
      </w:r>
      <w:r w:rsidRPr="00FC2257">
        <w:rPr>
          <w:rFonts w:ascii="Times New Roman" w:hAnsi="Times New Roman"/>
          <w:sz w:val="28"/>
          <w:szCs w:val="28"/>
          <w:lang w:val="en-US"/>
        </w:rPr>
        <w:t xml:space="preserve">” Methodical instructions on performance of a practical training for students of day form of education on discipline “Content and Language Integrated Learning” </w:t>
      </w:r>
      <w:proofErr w:type="spellStart"/>
      <w:r w:rsidRPr="00FC2257">
        <w:rPr>
          <w:rFonts w:ascii="Times New Roman" w:hAnsi="Times New Roman"/>
          <w:sz w:val="28"/>
          <w:szCs w:val="28"/>
          <w:lang w:val="en-US"/>
        </w:rPr>
        <w:t>Shymkent</w:t>
      </w:r>
      <w:proofErr w:type="spellEnd"/>
      <w:r w:rsidRPr="00FC2257">
        <w:rPr>
          <w:rFonts w:ascii="Times New Roman" w:hAnsi="Times New Roman"/>
          <w:sz w:val="28"/>
          <w:szCs w:val="28"/>
          <w:lang w:val="en-US"/>
        </w:rPr>
        <w:t xml:space="preserve">: SKSU of M. </w:t>
      </w:r>
      <w:proofErr w:type="spellStart"/>
      <w:r w:rsidRPr="00FC2257">
        <w:rPr>
          <w:rFonts w:ascii="Times New Roman" w:hAnsi="Times New Roman"/>
          <w:sz w:val="28"/>
          <w:szCs w:val="28"/>
          <w:lang w:val="en-US"/>
        </w:rPr>
        <w:t>Auezov</w:t>
      </w:r>
      <w:proofErr w:type="spellEnd"/>
      <w:r w:rsidRPr="00FC2257">
        <w:rPr>
          <w:rFonts w:ascii="Times New Roman" w:hAnsi="Times New Roman"/>
          <w:sz w:val="28"/>
          <w:szCs w:val="28"/>
          <w:lang w:val="en-US"/>
        </w:rPr>
        <w:t xml:space="preserve">, 2018. - </w:t>
      </w:r>
      <w:r w:rsidRPr="00AA5242">
        <w:rPr>
          <w:rFonts w:ascii="Times New Roman" w:hAnsi="Times New Roman"/>
          <w:sz w:val="28"/>
          <w:szCs w:val="28"/>
          <w:lang w:val="en-US"/>
        </w:rPr>
        <w:t>64</w:t>
      </w:r>
      <w:r w:rsidRPr="00FC2257">
        <w:rPr>
          <w:rFonts w:ascii="Times New Roman" w:hAnsi="Times New Roman"/>
          <w:sz w:val="28"/>
          <w:szCs w:val="28"/>
          <w:lang w:val="en-US"/>
        </w:rPr>
        <w:t xml:space="preserve"> pages.</w:t>
      </w: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roofErr w:type="gramStart"/>
      <w:r w:rsidRPr="00FC2257">
        <w:rPr>
          <w:rFonts w:ascii="Times New Roman" w:hAnsi="Times New Roman"/>
          <w:sz w:val="28"/>
          <w:szCs w:val="28"/>
          <w:lang w:val="en-US"/>
        </w:rPr>
        <w:t>Methodical instructions are made according to requirements of the curriculum and the program of discipline “Content and Language Integrated Learning” and includes</w:t>
      </w:r>
      <w:proofErr w:type="gramEnd"/>
      <w:r w:rsidRPr="00FC2257">
        <w:rPr>
          <w:rFonts w:ascii="Times New Roman" w:hAnsi="Times New Roman"/>
          <w:sz w:val="28"/>
          <w:szCs w:val="28"/>
          <w:lang w:val="en-US"/>
        </w:rPr>
        <w:t xml:space="preserve"> all necessary data on performance of a practical training of a course.</w:t>
      </w:r>
    </w:p>
    <w:p w:rsidR="0027332A" w:rsidRPr="00FC2257" w:rsidRDefault="0027332A" w:rsidP="0027332A">
      <w:pPr>
        <w:spacing w:after="0" w:line="240" w:lineRule="auto"/>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r w:rsidRPr="00FC2257">
        <w:rPr>
          <w:rFonts w:ascii="Times New Roman" w:hAnsi="Times New Roman"/>
          <w:sz w:val="28"/>
          <w:szCs w:val="28"/>
          <w:lang w:val="en-US"/>
        </w:rPr>
        <w:t xml:space="preserve">Search of new more perfect forms and </w:t>
      </w:r>
      <w:proofErr w:type="gramStart"/>
      <w:r w:rsidRPr="00FC2257">
        <w:rPr>
          <w:rFonts w:ascii="Times New Roman" w:hAnsi="Times New Roman"/>
          <w:sz w:val="28"/>
          <w:szCs w:val="28"/>
          <w:lang w:val="en-US"/>
        </w:rPr>
        <w:t>methods of training, which meet the modern requirements of preparation of highly qualified personnel in the sphere of business education, is</w:t>
      </w:r>
      <w:proofErr w:type="gramEnd"/>
      <w:r w:rsidRPr="00FC2257">
        <w:rPr>
          <w:rFonts w:ascii="Times New Roman" w:hAnsi="Times New Roman"/>
          <w:sz w:val="28"/>
          <w:szCs w:val="28"/>
          <w:lang w:val="en-US"/>
        </w:rPr>
        <w:t xml:space="preserve"> an actual problem of the faculty of university. Proceeding from it given methodical instructions it is directed to consecutive and deep studying of discipline “Content and Language Integrated Learning”.      </w:t>
      </w: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r w:rsidRPr="00FC2257">
        <w:rPr>
          <w:rFonts w:ascii="Times New Roman" w:hAnsi="Times New Roman"/>
          <w:sz w:val="28"/>
          <w:szCs w:val="28"/>
          <w:lang w:val="en-US"/>
        </w:rPr>
        <w:t xml:space="preserve">Reviewers:   </w:t>
      </w: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r w:rsidRPr="00FC2257">
        <w:rPr>
          <w:rFonts w:ascii="Times New Roman" w:hAnsi="Times New Roman"/>
          <w:sz w:val="28"/>
          <w:szCs w:val="28"/>
          <w:lang w:val="en-US"/>
        </w:rPr>
        <w:t xml:space="preserve">1. </w:t>
      </w:r>
      <w:proofErr w:type="spellStart"/>
      <w:r w:rsidRPr="00FC2257">
        <w:rPr>
          <w:rFonts w:ascii="Times New Roman" w:hAnsi="Times New Roman"/>
          <w:sz w:val="28"/>
          <w:szCs w:val="28"/>
          <w:lang w:val="en-US"/>
        </w:rPr>
        <w:t>Kydyrova</w:t>
      </w:r>
      <w:proofErr w:type="spellEnd"/>
      <w:r w:rsidRPr="00FC2257">
        <w:rPr>
          <w:rFonts w:ascii="Times New Roman" w:hAnsi="Times New Roman"/>
          <w:sz w:val="28"/>
          <w:szCs w:val="28"/>
          <w:lang w:val="en-US"/>
        </w:rPr>
        <w:t xml:space="preserve"> </w:t>
      </w:r>
      <w:proofErr w:type="spellStart"/>
      <w:r w:rsidRPr="00FC2257">
        <w:rPr>
          <w:rFonts w:ascii="Times New Roman" w:hAnsi="Times New Roman"/>
          <w:sz w:val="28"/>
          <w:szCs w:val="28"/>
          <w:lang w:val="en-US"/>
        </w:rPr>
        <w:t>Zh.Sh</w:t>
      </w:r>
      <w:proofErr w:type="spellEnd"/>
      <w:proofErr w:type="gramStart"/>
      <w:r w:rsidRPr="00FC2257">
        <w:rPr>
          <w:rFonts w:ascii="Times New Roman" w:hAnsi="Times New Roman"/>
          <w:sz w:val="28"/>
          <w:szCs w:val="28"/>
          <w:lang w:val="en-US"/>
        </w:rPr>
        <w:t>.–</w:t>
      </w:r>
      <w:proofErr w:type="gramEnd"/>
      <w:r w:rsidRPr="00FC2257">
        <w:rPr>
          <w:rFonts w:ascii="Times New Roman" w:hAnsi="Times New Roman"/>
          <w:sz w:val="28"/>
          <w:szCs w:val="28"/>
          <w:lang w:val="en-US"/>
        </w:rPr>
        <w:t xml:space="preserve"> </w:t>
      </w:r>
      <w:r w:rsidRPr="00FC2257">
        <w:rPr>
          <w:rFonts w:ascii="Times New Roman" w:hAnsi="Times New Roman"/>
          <w:sz w:val="28"/>
          <w:szCs w:val="24"/>
          <w:lang w:val="en-US"/>
        </w:rPr>
        <w:t>Candidate of  Economic Science, Associate Professor</w:t>
      </w:r>
      <w:r w:rsidRPr="00FC2257">
        <w:rPr>
          <w:rFonts w:ascii="Times New Roman" w:hAnsi="Times New Roman"/>
          <w:sz w:val="28"/>
          <w:szCs w:val="28"/>
          <w:lang w:val="en-US"/>
        </w:rPr>
        <w:t xml:space="preserve"> of the chair “</w:t>
      </w:r>
      <w:r w:rsidRPr="00FC2257">
        <w:rPr>
          <w:rFonts w:ascii="Times New Roman" w:hAnsi="Times New Roman"/>
          <w:bCs/>
          <w:sz w:val="28"/>
          <w:lang w:val="en-US"/>
        </w:rPr>
        <w:t>Management</w:t>
      </w:r>
      <w:r w:rsidRPr="00FC2257">
        <w:rPr>
          <w:rFonts w:ascii="Times New Roman" w:hAnsi="Times New Roman"/>
          <w:sz w:val="28"/>
          <w:szCs w:val="28"/>
          <w:lang w:val="en-US"/>
        </w:rPr>
        <w:t xml:space="preserve"> and</w:t>
      </w:r>
      <w:r w:rsidRPr="00FC2257">
        <w:rPr>
          <w:rFonts w:ascii="Times New Roman" w:hAnsi="Times New Roman"/>
          <w:color w:val="000000"/>
          <w:sz w:val="28"/>
          <w:lang w:val="en-US"/>
        </w:rPr>
        <w:t xml:space="preserve"> Marketing</w:t>
      </w:r>
      <w:r w:rsidRPr="00FC2257">
        <w:rPr>
          <w:rFonts w:ascii="Times New Roman" w:hAnsi="Times New Roman"/>
          <w:sz w:val="28"/>
          <w:szCs w:val="28"/>
          <w:lang w:val="en-US"/>
        </w:rPr>
        <w:t xml:space="preserve">” SKSU of M. </w:t>
      </w:r>
      <w:proofErr w:type="spellStart"/>
      <w:r w:rsidRPr="00FC2257">
        <w:rPr>
          <w:rFonts w:ascii="Times New Roman" w:hAnsi="Times New Roman"/>
          <w:sz w:val="28"/>
          <w:szCs w:val="28"/>
          <w:lang w:val="en-US"/>
        </w:rPr>
        <w:t>Auezov</w:t>
      </w:r>
      <w:proofErr w:type="spellEnd"/>
    </w:p>
    <w:p w:rsidR="0027332A" w:rsidRPr="00FC2257" w:rsidRDefault="0027332A" w:rsidP="0027332A">
      <w:pPr>
        <w:spacing w:after="0" w:line="240" w:lineRule="auto"/>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r w:rsidRPr="00FC2257">
        <w:rPr>
          <w:rFonts w:ascii="Times New Roman" w:hAnsi="Times New Roman"/>
          <w:sz w:val="28"/>
          <w:szCs w:val="28"/>
          <w:lang w:val="en-US"/>
        </w:rPr>
        <w:t xml:space="preserve"> It is considered and it is recommended for printing faculty meeting "</w:t>
      </w:r>
      <w:r w:rsidR="002E002A" w:rsidRPr="00FC2257">
        <w:rPr>
          <w:rFonts w:ascii="Times New Roman" w:hAnsi="Times New Roman"/>
          <w:bCs/>
          <w:color w:val="000000"/>
          <w:sz w:val="28"/>
          <w:szCs w:val="28"/>
          <w:lang w:val="en-US"/>
        </w:rPr>
        <w:t>Accounting and audit</w:t>
      </w:r>
      <w:proofErr w:type="gramStart"/>
      <w:r w:rsidRPr="00FC2257">
        <w:rPr>
          <w:rFonts w:ascii="Times New Roman" w:hAnsi="Times New Roman"/>
          <w:sz w:val="28"/>
          <w:szCs w:val="28"/>
          <w:lang w:val="en-US"/>
        </w:rPr>
        <w:t xml:space="preserve">" </w:t>
      </w:r>
      <w:r w:rsidR="002E002A" w:rsidRPr="002E002A">
        <w:rPr>
          <w:rFonts w:ascii="Times New Roman" w:hAnsi="Times New Roman"/>
          <w:sz w:val="28"/>
          <w:szCs w:val="28"/>
          <w:lang w:val="en-US"/>
        </w:rPr>
        <w:t xml:space="preserve"> </w:t>
      </w:r>
      <w:r w:rsidRPr="00FC2257">
        <w:rPr>
          <w:rFonts w:ascii="Times New Roman" w:hAnsi="Times New Roman"/>
          <w:sz w:val="28"/>
          <w:szCs w:val="28"/>
          <w:lang w:val="en-US"/>
        </w:rPr>
        <w:t>(</w:t>
      </w:r>
      <w:proofErr w:type="gramEnd"/>
      <w:r w:rsidRPr="00FC2257">
        <w:rPr>
          <w:rFonts w:ascii="Times New Roman" w:hAnsi="Times New Roman"/>
          <w:sz w:val="28"/>
          <w:szCs w:val="28"/>
          <w:lang w:val="en-US"/>
        </w:rPr>
        <w:t xml:space="preserve">the protocol No. </w:t>
      </w:r>
      <w:r w:rsidR="00AA24D8" w:rsidRPr="00AA24D8">
        <w:rPr>
          <w:rFonts w:ascii="Times New Roman" w:hAnsi="Times New Roman"/>
          <w:sz w:val="28"/>
          <w:szCs w:val="28"/>
          <w:lang w:val="en-US"/>
        </w:rPr>
        <w:t>8</w:t>
      </w:r>
      <w:r w:rsidR="00DE65FA" w:rsidRPr="00DE65FA">
        <w:rPr>
          <w:rFonts w:ascii="Times New Roman" w:hAnsi="Times New Roman"/>
          <w:sz w:val="28"/>
          <w:szCs w:val="28"/>
          <w:lang w:val="en-US"/>
        </w:rPr>
        <w:t xml:space="preserve"> </w:t>
      </w:r>
      <w:r w:rsidRPr="00FC2257">
        <w:rPr>
          <w:rFonts w:ascii="Times New Roman" w:hAnsi="Times New Roman"/>
          <w:sz w:val="28"/>
          <w:szCs w:val="28"/>
          <w:lang w:val="en-US"/>
        </w:rPr>
        <w:t xml:space="preserve">from </w:t>
      </w:r>
      <w:r w:rsidR="00AA24D8">
        <w:rPr>
          <w:rFonts w:ascii="Times New Roman" w:hAnsi="Times New Roman"/>
          <w:sz w:val="28"/>
          <w:szCs w:val="28"/>
          <w:lang w:val="en-US"/>
        </w:rPr>
        <w:t>1</w:t>
      </w:r>
      <w:r w:rsidR="00AA24D8" w:rsidRPr="00AA24D8">
        <w:rPr>
          <w:rFonts w:ascii="Times New Roman" w:hAnsi="Times New Roman"/>
          <w:sz w:val="28"/>
          <w:szCs w:val="28"/>
          <w:lang w:val="en-US"/>
        </w:rPr>
        <w:t>5</w:t>
      </w:r>
      <w:r w:rsidR="00AA24D8">
        <w:rPr>
          <w:rFonts w:ascii="Times New Roman" w:hAnsi="Times New Roman"/>
          <w:sz w:val="28"/>
          <w:szCs w:val="28"/>
          <w:lang w:val="en-US"/>
        </w:rPr>
        <w:t>.0</w:t>
      </w:r>
      <w:r w:rsidR="00AA24D8" w:rsidRPr="00AA24D8">
        <w:rPr>
          <w:rFonts w:ascii="Times New Roman" w:hAnsi="Times New Roman"/>
          <w:sz w:val="28"/>
          <w:szCs w:val="28"/>
          <w:lang w:val="en-US"/>
        </w:rPr>
        <w:t>3</w:t>
      </w:r>
      <w:r w:rsidR="00DE65FA" w:rsidRPr="00DE65FA">
        <w:rPr>
          <w:rFonts w:ascii="Times New Roman" w:hAnsi="Times New Roman"/>
          <w:sz w:val="28"/>
          <w:szCs w:val="28"/>
          <w:lang w:val="en-US"/>
        </w:rPr>
        <w:t>.</w:t>
      </w:r>
      <w:r w:rsidRPr="00FC2257">
        <w:rPr>
          <w:rFonts w:ascii="Times New Roman" w:hAnsi="Times New Roman"/>
          <w:sz w:val="28"/>
          <w:szCs w:val="28"/>
          <w:lang w:val="en-US"/>
        </w:rPr>
        <w:t xml:space="preserve"> 2018), the methodical commission </w:t>
      </w:r>
      <w:r w:rsidR="002E002A" w:rsidRPr="002E002A">
        <w:rPr>
          <w:rFonts w:ascii="Times New Roman" w:hAnsi="Times New Roman"/>
          <w:sz w:val="28"/>
          <w:szCs w:val="24"/>
          <w:lang w:val="en-US"/>
        </w:rPr>
        <w:t>of higher school "Management and business"</w:t>
      </w:r>
      <w:r w:rsidR="002E002A" w:rsidRPr="002E002A">
        <w:rPr>
          <w:sz w:val="28"/>
          <w:szCs w:val="24"/>
          <w:lang w:val="en-US"/>
        </w:rPr>
        <w:t xml:space="preserve"> </w:t>
      </w:r>
      <w:r w:rsidRPr="00FC2257">
        <w:rPr>
          <w:rFonts w:ascii="Times New Roman" w:hAnsi="Times New Roman"/>
          <w:sz w:val="28"/>
          <w:szCs w:val="28"/>
          <w:lang w:val="en-US"/>
        </w:rPr>
        <w:t xml:space="preserve">(the protocol </w:t>
      </w:r>
      <w:r w:rsidR="00DE65FA" w:rsidRPr="00FC2257">
        <w:rPr>
          <w:rFonts w:ascii="Times New Roman" w:hAnsi="Times New Roman"/>
          <w:sz w:val="28"/>
          <w:szCs w:val="28"/>
          <w:lang w:val="en-US"/>
        </w:rPr>
        <w:t>No.</w:t>
      </w:r>
      <w:r w:rsidR="00AA24D8" w:rsidRPr="00AA24D8">
        <w:rPr>
          <w:rFonts w:ascii="Times New Roman" w:hAnsi="Times New Roman"/>
          <w:sz w:val="28"/>
          <w:szCs w:val="28"/>
          <w:lang w:val="en-US"/>
        </w:rPr>
        <w:t>8</w:t>
      </w:r>
      <w:r w:rsidR="00DE65FA" w:rsidRPr="00FC2257">
        <w:rPr>
          <w:rFonts w:ascii="Times New Roman" w:hAnsi="Times New Roman"/>
          <w:sz w:val="28"/>
          <w:szCs w:val="28"/>
          <w:lang w:val="en-US"/>
        </w:rPr>
        <w:t xml:space="preserve"> </w:t>
      </w:r>
      <w:r w:rsidR="00DE65FA" w:rsidRPr="00DE65FA">
        <w:rPr>
          <w:rFonts w:ascii="Times New Roman" w:hAnsi="Times New Roman"/>
          <w:sz w:val="28"/>
          <w:szCs w:val="28"/>
          <w:lang w:val="en-US"/>
        </w:rPr>
        <w:t xml:space="preserve"> </w:t>
      </w:r>
      <w:r w:rsidR="00DE65FA" w:rsidRPr="00FC2257">
        <w:rPr>
          <w:rFonts w:ascii="Times New Roman" w:hAnsi="Times New Roman"/>
          <w:sz w:val="28"/>
          <w:szCs w:val="28"/>
          <w:lang w:val="en-US"/>
        </w:rPr>
        <w:t xml:space="preserve"> from </w:t>
      </w:r>
      <w:r w:rsidR="00AA24D8">
        <w:rPr>
          <w:rFonts w:ascii="Times New Roman" w:hAnsi="Times New Roman"/>
          <w:sz w:val="28"/>
          <w:szCs w:val="28"/>
          <w:lang w:val="en-US"/>
        </w:rPr>
        <w:t>30.0</w:t>
      </w:r>
      <w:r w:rsidR="00AA24D8" w:rsidRPr="00F220FD">
        <w:rPr>
          <w:rFonts w:ascii="Times New Roman" w:hAnsi="Times New Roman"/>
          <w:sz w:val="28"/>
          <w:szCs w:val="28"/>
          <w:lang w:val="en-US"/>
        </w:rPr>
        <w:t>3</w:t>
      </w:r>
      <w:r w:rsidR="00DE65FA" w:rsidRPr="00DE65FA">
        <w:rPr>
          <w:rFonts w:ascii="Times New Roman" w:hAnsi="Times New Roman"/>
          <w:sz w:val="28"/>
          <w:szCs w:val="28"/>
          <w:lang w:val="en-US"/>
        </w:rPr>
        <w:t>.</w:t>
      </w:r>
      <w:r w:rsidR="00DE65FA" w:rsidRPr="00FC2257">
        <w:rPr>
          <w:rFonts w:ascii="Times New Roman" w:hAnsi="Times New Roman"/>
          <w:sz w:val="28"/>
          <w:szCs w:val="28"/>
          <w:lang w:val="en-US"/>
        </w:rPr>
        <w:t xml:space="preserve"> 2018.</w:t>
      </w:r>
      <w:r w:rsidRPr="00FC2257">
        <w:rPr>
          <w:rFonts w:ascii="Times New Roman" w:hAnsi="Times New Roman"/>
          <w:sz w:val="28"/>
          <w:szCs w:val="28"/>
          <w:lang w:val="en-US"/>
        </w:rPr>
        <w:t>)</w:t>
      </w: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E119B4" w:rsidP="0027332A">
      <w:pPr>
        <w:spacing w:after="0" w:line="240" w:lineRule="auto"/>
        <w:ind w:firstLine="567"/>
        <w:jc w:val="both"/>
        <w:rPr>
          <w:rFonts w:ascii="Times New Roman" w:hAnsi="Times New Roman"/>
          <w:sz w:val="28"/>
          <w:szCs w:val="28"/>
          <w:lang w:val="en-US"/>
        </w:rPr>
      </w:pPr>
      <w:proofErr w:type="gramStart"/>
      <w:r w:rsidRPr="00E119B4">
        <w:rPr>
          <w:rFonts w:ascii="Times New Roman" w:hAnsi="Times New Roman"/>
          <w:sz w:val="28"/>
          <w:szCs w:val="28"/>
          <w:lang w:val="en-US" w:eastAsia="ko-KR"/>
        </w:rPr>
        <w:t>Recommended for the publication of educational advice SKSU.</w:t>
      </w:r>
      <w:proofErr w:type="gramEnd"/>
      <w:r w:rsidRPr="00E119B4">
        <w:rPr>
          <w:rFonts w:ascii="Times New Roman" w:hAnsi="Times New Roman"/>
          <w:sz w:val="28"/>
          <w:szCs w:val="28"/>
          <w:lang w:val="en-US" w:eastAsia="ko-KR"/>
        </w:rPr>
        <w:t xml:space="preserve"> </w:t>
      </w:r>
      <w:proofErr w:type="spellStart"/>
      <w:r w:rsidRPr="00E119B4">
        <w:rPr>
          <w:rFonts w:ascii="Times New Roman" w:hAnsi="Times New Roman"/>
          <w:sz w:val="28"/>
          <w:szCs w:val="28"/>
          <w:lang w:val="en-US" w:eastAsia="ko-KR"/>
        </w:rPr>
        <w:t>M.Auezov</w:t>
      </w:r>
      <w:proofErr w:type="spellEnd"/>
      <w:r w:rsidRPr="00E119B4">
        <w:rPr>
          <w:rFonts w:ascii="Times New Roman" w:hAnsi="Times New Roman"/>
          <w:sz w:val="28"/>
          <w:szCs w:val="28"/>
          <w:lang w:val="en-US" w:eastAsia="ko-KR"/>
        </w:rPr>
        <w:t xml:space="preserve"> record</w:t>
      </w:r>
      <w:r w:rsidRPr="00FC2257">
        <w:rPr>
          <w:rFonts w:ascii="Times New Roman" w:hAnsi="Times New Roman"/>
          <w:sz w:val="28"/>
          <w:szCs w:val="28"/>
          <w:lang w:val="en-US"/>
        </w:rPr>
        <w:t xml:space="preserve"> </w:t>
      </w:r>
      <w:r w:rsidR="0027332A" w:rsidRPr="00FC2257">
        <w:rPr>
          <w:rFonts w:ascii="Times New Roman" w:hAnsi="Times New Roman"/>
          <w:sz w:val="28"/>
          <w:szCs w:val="28"/>
          <w:lang w:val="en-US"/>
        </w:rPr>
        <w:t>No.</w:t>
      </w:r>
      <w:r w:rsidR="00DE65FA" w:rsidRPr="00DE65FA">
        <w:rPr>
          <w:rFonts w:ascii="Times New Roman" w:hAnsi="Times New Roman"/>
          <w:sz w:val="28"/>
          <w:szCs w:val="28"/>
          <w:lang w:val="en-US"/>
        </w:rPr>
        <w:t>___</w:t>
      </w:r>
      <w:r w:rsidR="0027332A" w:rsidRPr="00FC2257">
        <w:rPr>
          <w:rFonts w:ascii="Times New Roman" w:hAnsi="Times New Roman"/>
          <w:sz w:val="28"/>
          <w:szCs w:val="28"/>
          <w:lang w:val="en-US"/>
        </w:rPr>
        <w:t xml:space="preserve"> </w:t>
      </w:r>
      <w:r w:rsidR="00DE65FA" w:rsidRPr="00DE65FA">
        <w:rPr>
          <w:rFonts w:ascii="Times New Roman" w:hAnsi="Times New Roman"/>
          <w:sz w:val="28"/>
          <w:szCs w:val="28"/>
          <w:lang w:val="en-US"/>
        </w:rPr>
        <w:t xml:space="preserve"> </w:t>
      </w:r>
      <w:r w:rsidR="0027332A" w:rsidRPr="00FC2257">
        <w:rPr>
          <w:rFonts w:ascii="Times New Roman" w:hAnsi="Times New Roman"/>
          <w:sz w:val="28"/>
          <w:szCs w:val="28"/>
          <w:lang w:val="en-US"/>
        </w:rPr>
        <w:t xml:space="preserve"> from </w:t>
      </w:r>
      <w:r w:rsidR="00DE65FA" w:rsidRPr="002E002A">
        <w:rPr>
          <w:rFonts w:ascii="Times New Roman" w:hAnsi="Times New Roman"/>
          <w:sz w:val="28"/>
          <w:szCs w:val="28"/>
          <w:lang w:val="en-US"/>
        </w:rPr>
        <w:t>"___"_____</w:t>
      </w:r>
      <w:r w:rsidR="0027332A" w:rsidRPr="00FC2257">
        <w:rPr>
          <w:rFonts w:ascii="Times New Roman" w:hAnsi="Times New Roman"/>
          <w:sz w:val="28"/>
          <w:szCs w:val="28"/>
          <w:lang w:val="en-US"/>
        </w:rPr>
        <w:t>2018.</w:t>
      </w: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p>
    <w:p w:rsidR="00DE65FA" w:rsidRPr="00DE65FA" w:rsidRDefault="00DE65FA" w:rsidP="0027332A">
      <w:pPr>
        <w:spacing w:after="0" w:line="240" w:lineRule="auto"/>
        <w:ind w:firstLine="567"/>
        <w:jc w:val="both"/>
        <w:rPr>
          <w:rFonts w:ascii="Times New Roman" w:hAnsi="Times New Roman"/>
          <w:sz w:val="28"/>
          <w:szCs w:val="28"/>
          <w:lang w:val="en-US"/>
        </w:rPr>
      </w:pPr>
    </w:p>
    <w:p w:rsidR="00DE65FA" w:rsidRPr="00DE65FA" w:rsidRDefault="00DE65FA" w:rsidP="0027332A">
      <w:pPr>
        <w:spacing w:after="0" w:line="240" w:lineRule="auto"/>
        <w:ind w:firstLine="567"/>
        <w:jc w:val="both"/>
        <w:rPr>
          <w:rFonts w:ascii="Times New Roman" w:hAnsi="Times New Roman"/>
          <w:sz w:val="28"/>
          <w:szCs w:val="28"/>
          <w:lang w:val="en-US"/>
        </w:rPr>
      </w:pPr>
    </w:p>
    <w:p w:rsidR="00DE65FA" w:rsidRPr="00DE65FA" w:rsidRDefault="00DE65FA" w:rsidP="0027332A">
      <w:pPr>
        <w:spacing w:after="0" w:line="240" w:lineRule="auto"/>
        <w:ind w:firstLine="567"/>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8"/>
          <w:szCs w:val="28"/>
          <w:lang w:val="en-US"/>
        </w:rPr>
      </w:pPr>
      <w:r w:rsidRPr="00FC2257">
        <w:rPr>
          <w:rFonts w:ascii="Times New Roman" w:hAnsi="Times New Roman"/>
          <w:sz w:val="28"/>
          <w:szCs w:val="28"/>
          <w:lang w:val="en-US"/>
        </w:rPr>
        <w:t xml:space="preserve">© South Kazakhstan state university of M. </w:t>
      </w:r>
      <w:proofErr w:type="spellStart"/>
      <w:r w:rsidRPr="00FC2257">
        <w:rPr>
          <w:rFonts w:ascii="Times New Roman" w:hAnsi="Times New Roman"/>
          <w:sz w:val="28"/>
          <w:szCs w:val="28"/>
          <w:lang w:val="en-US"/>
        </w:rPr>
        <w:t>Auezov</w:t>
      </w:r>
      <w:proofErr w:type="spellEnd"/>
      <w:r w:rsidRPr="00FC2257">
        <w:rPr>
          <w:rFonts w:ascii="Times New Roman" w:hAnsi="Times New Roman"/>
          <w:sz w:val="28"/>
          <w:szCs w:val="28"/>
          <w:lang w:val="en-US"/>
        </w:rPr>
        <w:t>, 2018.</w:t>
      </w:r>
    </w:p>
    <w:p w:rsidR="00DE65FA" w:rsidRPr="00DE65FA" w:rsidRDefault="00DE65FA" w:rsidP="0027332A">
      <w:pPr>
        <w:spacing w:after="0" w:line="240" w:lineRule="auto"/>
        <w:ind w:firstLine="567"/>
        <w:jc w:val="both"/>
        <w:rPr>
          <w:rFonts w:ascii="Times New Roman" w:hAnsi="Times New Roman"/>
          <w:sz w:val="28"/>
          <w:szCs w:val="28"/>
          <w:lang w:val="en-US" w:eastAsia="ko-KR"/>
        </w:rPr>
      </w:pPr>
    </w:p>
    <w:p w:rsidR="0027332A" w:rsidRPr="00DE65FA" w:rsidRDefault="00DE65FA" w:rsidP="0027332A">
      <w:pPr>
        <w:spacing w:after="0" w:line="240" w:lineRule="auto"/>
        <w:ind w:firstLine="567"/>
        <w:jc w:val="both"/>
        <w:rPr>
          <w:rFonts w:ascii="Times New Roman" w:hAnsi="Times New Roman"/>
          <w:sz w:val="28"/>
          <w:szCs w:val="28"/>
          <w:lang w:val="en-US"/>
        </w:rPr>
      </w:pPr>
      <w:r w:rsidRPr="00DE65FA">
        <w:rPr>
          <w:rFonts w:ascii="Times New Roman" w:hAnsi="Times New Roman"/>
          <w:sz w:val="28"/>
          <w:szCs w:val="28"/>
          <w:lang w:val="en-US" w:eastAsia="ko-KR"/>
        </w:rPr>
        <w:t xml:space="preserve">Responsible for release </w:t>
      </w:r>
      <w:proofErr w:type="spellStart"/>
      <w:r w:rsidRPr="00DE65FA">
        <w:rPr>
          <w:rFonts w:ascii="Times New Roman" w:hAnsi="Times New Roman"/>
          <w:sz w:val="28"/>
          <w:szCs w:val="28"/>
          <w:lang w:val="en-US" w:eastAsia="ko-KR"/>
        </w:rPr>
        <w:t>Urazbayeva</w:t>
      </w:r>
      <w:proofErr w:type="spellEnd"/>
      <w:r w:rsidRPr="00DE65FA">
        <w:rPr>
          <w:rFonts w:ascii="Times New Roman" w:hAnsi="Times New Roman"/>
          <w:sz w:val="28"/>
          <w:szCs w:val="28"/>
          <w:lang w:val="en-US" w:eastAsia="ko-KR"/>
        </w:rPr>
        <w:t xml:space="preserve"> G</w:t>
      </w:r>
    </w:p>
    <w:p w:rsidR="0027332A" w:rsidRPr="00A126A2" w:rsidRDefault="00A126A2" w:rsidP="00A126A2">
      <w:pPr>
        <w:spacing w:after="0" w:line="240" w:lineRule="auto"/>
        <w:jc w:val="center"/>
        <w:rPr>
          <w:rFonts w:ascii="Times New Roman" w:hAnsi="Times New Roman"/>
          <w:b/>
          <w:sz w:val="32"/>
          <w:szCs w:val="28"/>
          <w:lang w:val="en-US"/>
        </w:rPr>
      </w:pPr>
      <w:r w:rsidRPr="00E119B4">
        <w:rPr>
          <w:rFonts w:ascii="Times New Roman" w:hAnsi="Times New Roman"/>
          <w:b/>
          <w:sz w:val="24"/>
          <w:lang w:val="en-US"/>
        </w:rPr>
        <w:lastRenderedPageBreak/>
        <w:t>CONTENT</w:t>
      </w:r>
    </w:p>
    <w:p w:rsidR="00A126A2" w:rsidRPr="00FC2257" w:rsidRDefault="00A126A2" w:rsidP="0027332A">
      <w:pPr>
        <w:spacing w:after="0" w:line="240" w:lineRule="auto"/>
        <w:jc w:val="both"/>
        <w:rPr>
          <w:rFonts w:ascii="Times New Roman" w:hAnsi="Times New Roman"/>
          <w:sz w:val="28"/>
          <w:szCs w:val="28"/>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9"/>
      </w:tblGrid>
      <w:tr w:rsidR="00A126A2" w:rsidTr="000B05EE">
        <w:tc>
          <w:tcPr>
            <w:tcW w:w="8472" w:type="dxa"/>
          </w:tcPr>
          <w:p w:rsidR="00A126A2" w:rsidRPr="00FC2257" w:rsidRDefault="00A126A2" w:rsidP="00A126A2">
            <w:pPr>
              <w:rPr>
                <w:rFonts w:ascii="Times New Roman" w:hAnsi="Times New Roman"/>
                <w:lang w:val="en-US"/>
              </w:rPr>
            </w:pPr>
            <w:r w:rsidRPr="00FC2257">
              <w:rPr>
                <w:rFonts w:ascii="Times New Roman" w:hAnsi="Times New Roman"/>
                <w:lang w:val="en-US"/>
              </w:rPr>
              <w:t>Introduction</w:t>
            </w:r>
          </w:p>
          <w:p w:rsidR="00A126A2" w:rsidRDefault="00A126A2" w:rsidP="00A126A2">
            <w:pPr>
              <w:widowControl w:val="0"/>
              <w:ind w:firstLine="708"/>
              <w:jc w:val="both"/>
              <w:rPr>
                <w:rFonts w:ascii="Times New Roman" w:hAnsi="Times New Roman"/>
                <w:sz w:val="28"/>
                <w:szCs w:val="28"/>
                <w:lang w:val="en-US"/>
              </w:rPr>
            </w:pP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Default="00A126A2" w:rsidP="00A126A2">
            <w:pPr>
              <w:widowControl w:val="0"/>
              <w:rPr>
                <w:rFonts w:ascii="Times New Roman" w:hAnsi="Times New Roman"/>
                <w:lang w:val="en-US"/>
              </w:rPr>
            </w:pPr>
            <w:r w:rsidRPr="00FC2257">
              <w:rPr>
                <w:rFonts w:ascii="Times New Roman" w:hAnsi="Times New Roman"/>
                <w:lang w:val="en-US"/>
              </w:rPr>
              <w:t xml:space="preserve">Criteria for evaluation of knowledge and abilities of </w:t>
            </w:r>
            <w:proofErr w:type="gramStart"/>
            <w:r w:rsidRPr="00FC2257">
              <w:rPr>
                <w:rFonts w:ascii="Times New Roman" w:hAnsi="Times New Roman"/>
                <w:lang w:val="en-US"/>
              </w:rPr>
              <w:t xml:space="preserve">students </w:t>
            </w:r>
            <w:r>
              <w:rPr>
                <w:rFonts w:ascii="Times New Roman" w:hAnsi="Times New Roman"/>
                <w:lang w:val="en-US"/>
              </w:rPr>
              <w:t xml:space="preserve"> </w:t>
            </w:r>
            <w:r w:rsidRPr="00FC2257">
              <w:rPr>
                <w:rFonts w:ascii="Times New Roman" w:hAnsi="Times New Roman"/>
                <w:lang w:val="en-US"/>
              </w:rPr>
              <w:t>on</w:t>
            </w:r>
            <w:proofErr w:type="gramEnd"/>
            <w:r w:rsidRPr="00FC2257">
              <w:rPr>
                <w:rFonts w:ascii="Times New Roman" w:hAnsi="Times New Roman"/>
                <w:lang w:val="en-US"/>
              </w:rPr>
              <w:t xml:space="preserve"> a practical training.</w:t>
            </w:r>
          </w:p>
          <w:p w:rsidR="00A126A2" w:rsidRPr="00A126A2" w:rsidRDefault="00A126A2" w:rsidP="00A126A2">
            <w:pPr>
              <w:widowControl w:val="0"/>
              <w:rPr>
                <w:rFonts w:ascii="Times New Roman" w:hAnsi="Times New Roman"/>
                <w:lang w:val="en-US"/>
              </w:rPr>
            </w:pP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E94958" w:rsidRDefault="00A126A2" w:rsidP="00A126A2">
            <w:pPr>
              <w:jc w:val="center"/>
              <w:rPr>
                <w:rFonts w:ascii="Times New Roman" w:hAnsi="Times New Roman"/>
                <w:b/>
                <w:sz w:val="24"/>
                <w:szCs w:val="24"/>
                <w:lang w:val="en-US"/>
              </w:rPr>
            </w:pPr>
            <w:r w:rsidRPr="00E94958">
              <w:rPr>
                <w:rFonts w:ascii="Times New Roman" w:hAnsi="Times New Roman"/>
                <w:b/>
                <w:bCs/>
                <w:iCs/>
                <w:sz w:val="24"/>
                <w:szCs w:val="24"/>
                <w:lang w:val="en-US"/>
              </w:rPr>
              <w:t>The module 1.</w:t>
            </w:r>
            <w:r w:rsidRPr="00E94958">
              <w:rPr>
                <w:rFonts w:ascii="Times New Roman" w:hAnsi="Times New Roman"/>
                <w:b/>
                <w:sz w:val="24"/>
                <w:szCs w:val="24"/>
                <w:lang w:val="en-US"/>
              </w:rPr>
              <w:t xml:space="preserve"> Basics of Accounting 1</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 The emergence of a double-entry system</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 Formation and development of modern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 Forms of ownership in the Republic of Kazakhstan</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№4 Peculiarities of organization of international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№5 Normative and legal regulation of accounting in the Republic of Kazakhstan</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№6 Definition of accounting and its tasks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№7 Types of accounting (operational, statistical,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№8 Users of accounting information and qualitative characteristics of financial statements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№9 The main subsystems of accounting (financial accounting, management accounting, tax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№10 The subject of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№11 Objects of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№12 Classification of the organization's resources by types and time of use</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№13 Classification of the resources of the organization by sources of education</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№14 Elements of the accounting method</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№15 The basic accounting equation</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№16 Structure and content of the balance sheet</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№17 Composition and characteristics of short-term and long-term assets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№18 Composition and characteristics of short-term and long-term liabilities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№19 Composition and characteristics of capital</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№20 The impact of business operations on the balance sheet</w:t>
            </w:r>
          </w:p>
        </w:tc>
        <w:tc>
          <w:tcPr>
            <w:tcW w:w="1099" w:type="dxa"/>
          </w:tcPr>
          <w:p w:rsidR="00A126A2" w:rsidRDefault="00A126A2" w:rsidP="0027332A">
            <w:pPr>
              <w:jc w:val="both"/>
              <w:rPr>
                <w:rFonts w:ascii="Times New Roman" w:hAnsi="Times New Roman"/>
                <w:sz w:val="28"/>
                <w:szCs w:val="28"/>
                <w:lang w:val="en-US"/>
              </w:rPr>
            </w:pPr>
          </w:p>
        </w:tc>
      </w:tr>
      <w:tr w:rsidR="00A126A2"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№21 Documents as a source of primary information.  Classification of documents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№22 Organization of the document management system</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№23 The essence of the inventory, its types and procedure</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E94958" w:rsidRDefault="00A126A2" w:rsidP="00A126A2">
            <w:pPr>
              <w:jc w:val="center"/>
              <w:rPr>
                <w:rFonts w:ascii="Times New Roman" w:hAnsi="Times New Roman"/>
                <w:b/>
                <w:sz w:val="24"/>
                <w:szCs w:val="24"/>
                <w:lang w:val="en-US"/>
              </w:rPr>
            </w:pPr>
            <w:r w:rsidRPr="00E94958">
              <w:rPr>
                <w:rFonts w:ascii="Times New Roman" w:hAnsi="Times New Roman"/>
                <w:b/>
                <w:bCs/>
                <w:iCs/>
                <w:sz w:val="24"/>
                <w:szCs w:val="24"/>
                <w:lang w:val="en-US"/>
              </w:rPr>
              <w:t>The module 2.</w:t>
            </w:r>
            <w:r w:rsidRPr="00E94958">
              <w:rPr>
                <w:rFonts w:ascii="Times New Roman" w:hAnsi="Times New Roman"/>
                <w:b/>
                <w:sz w:val="24"/>
                <w:szCs w:val="24"/>
                <w:lang w:val="en-US"/>
              </w:rPr>
              <w:t xml:space="preserve"> Basics of Accounting 2</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№24 Definition, appointment of accounting accounts, their structure and content.</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№25 Synthetic and analytical accounting accounts, their significance and relationship.</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№26 Classification of accounts by economic content</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№27 The essence of a double entry</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№28 Reconciliation of synthetic and analytical accounting data.</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№29 Trial balance, turnover list, chess sheet value and order of compilation.</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lastRenderedPageBreak/>
              <w:t xml:space="preserve">Practical occupation </w:t>
            </w:r>
            <w:r w:rsidR="00A126A2" w:rsidRPr="00A126A2">
              <w:rPr>
                <w:rFonts w:ascii="Times New Roman" w:hAnsi="Times New Roman"/>
                <w:sz w:val="24"/>
                <w:szCs w:val="24"/>
                <w:lang w:val="en-US"/>
              </w:rPr>
              <w:t xml:space="preserve">  №30 Transformation and corrective posting, the process of closing accounts (transformation table).</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№31 Evaluation and its place in the formation of the information system of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№32 Calculation, its types and content.</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№33 Accounting for the procurement and production process.</w:t>
            </w:r>
          </w:p>
        </w:tc>
        <w:tc>
          <w:tcPr>
            <w:tcW w:w="1099" w:type="dxa"/>
          </w:tcPr>
          <w:p w:rsidR="00A126A2" w:rsidRDefault="00A126A2" w:rsidP="0027332A">
            <w:pPr>
              <w:jc w:val="both"/>
              <w:rPr>
                <w:rFonts w:ascii="Times New Roman" w:hAnsi="Times New Roman"/>
                <w:sz w:val="28"/>
                <w:szCs w:val="28"/>
                <w:lang w:val="en-US"/>
              </w:rPr>
            </w:pPr>
          </w:p>
        </w:tc>
      </w:tr>
      <w:tr w:rsidR="00A126A2"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№34 Accounting for the sales process and the formation of financial results. How to fix entries in registers.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№35 Simplified form of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№36 Memorandum order form of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№37 Journal and Order Form of Accounting</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№38 Preparatory work before the preparation of annual financial statements.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№39 Statement of financial position (balance sheet): the content of the asset, the evaluation of its articles; content of liabilities, the procedure for the formation of its indicators.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№40 Statement of comprehensive income (income statement).</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№41 Statement of changes in equity.</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№42 Statement of cash flows.</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№43 Rights and ethics of the accountant</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№44 Tariff and qualification characteristics of the accountant.</w:t>
            </w:r>
          </w:p>
        </w:tc>
        <w:tc>
          <w:tcPr>
            <w:tcW w:w="1099" w:type="dxa"/>
          </w:tcPr>
          <w:p w:rsidR="00A126A2" w:rsidRDefault="00A126A2" w:rsidP="0027332A">
            <w:pPr>
              <w:jc w:val="both"/>
              <w:rPr>
                <w:rFonts w:ascii="Times New Roman" w:hAnsi="Times New Roman"/>
                <w:sz w:val="28"/>
                <w:szCs w:val="28"/>
                <w:lang w:val="en-US"/>
              </w:rPr>
            </w:pPr>
          </w:p>
        </w:tc>
      </w:tr>
      <w:tr w:rsidR="00A126A2" w:rsidRPr="00AA24D8" w:rsidTr="000B05EE">
        <w:tc>
          <w:tcPr>
            <w:tcW w:w="8472" w:type="dxa"/>
          </w:tcPr>
          <w:p w:rsidR="00A126A2" w:rsidRPr="00A126A2" w:rsidRDefault="00296E7C" w:rsidP="00E119B4">
            <w:pPr>
              <w:rPr>
                <w:rFonts w:ascii="Times New Roman" w:hAnsi="Times New Roman"/>
                <w:sz w:val="24"/>
                <w:szCs w:val="24"/>
                <w:lang w:val="en-US"/>
              </w:rPr>
            </w:pPr>
            <w:r>
              <w:rPr>
                <w:rFonts w:ascii="Times New Roman" w:hAnsi="Times New Roman"/>
                <w:sz w:val="24"/>
                <w:szCs w:val="24"/>
                <w:lang w:val="en-US"/>
              </w:rPr>
              <w:t xml:space="preserve">Practical occupation </w:t>
            </w:r>
            <w:r w:rsidR="00A126A2" w:rsidRPr="00A126A2">
              <w:rPr>
                <w:rFonts w:ascii="Times New Roman" w:hAnsi="Times New Roman"/>
                <w:sz w:val="24"/>
                <w:szCs w:val="24"/>
                <w:lang w:val="en-US"/>
              </w:rPr>
              <w:t xml:space="preserve">  №45 Tariff-qualifying characteristics of the cashier</w:t>
            </w:r>
          </w:p>
        </w:tc>
        <w:tc>
          <w:tcPr>
            <w:tcW w:w="1099" w:type="dxa"/>
          </w:tcPr>
          <w:p w:rsidR="00A126A2" w:rsidRDefault="00A126A2" w:rsidP="0027332A">
            <w:pPr>
              <w:jc w:val="both"/>
              <w:rPr>
                <w:rFonts w:ascii="Times New Roman" w:hAnsi="Times New Roman"/>
                <w:sz w:val="28"/>
                <w:szCs w:val="28"/>
                <w:lang w:val="en-US"/>
              </w:rPr>
            </w:pPr>
          </w:p>
        </w:tc>
      </w:tr>
    </w:tbl>
    <w:p w:rsidR="0027332A" w:rsidRPr="00FC2257" w:rsidRDefault="0027332A" w:rsidP="0027332A">
      <w:pPr>
        <w:spacing w:after="0" w:line="240" w:lineRule="auto"/>
        <w:jc w:val="both"/>
        <w:rPr>
          <w:rFonts w:ascii="Times New Roman" w:hAnsi="Times New Roman"/>
          <w:sz w:val="28"/>
          <w:szCs w:val="28"/>
          <w:lang w:val="en-US"/>
        </w:rPr>
      </w:pPr>
    </w:p>
    <w:p w:rsidR="0027332A" w:rsidRPr="00FC2257" w:rsidRDefault="0027332A" w:rsidP="0027332A">
      <w:pPr>
        <w:spacing w:after="0" w:line="240" w:lineRule="auto"/>
        <w:ind w:firstLine="567"/>
        <w:jc w:val="both"/>
        <w:rPr>
          <w:rFonts w:ascii="Times New Roman" w:hAnsi="Times New Roman"/>
          <w:sz w:val="24"/>
          <w:szCs w:val="24"/>
          <w:lang w:val="en-US"/>
        </w:rPr>
      </w:pPr>
    </w:p>
    <w:p w:rsidR="0027332A" w:rsidRPr="00FC2257" w:rsidRDefault="0027332A" w:rsidP="0027332A">
      <w:pPr>
        <w:spacing w:after="0" w:line="240" w:lineRule="auto"/>
        <w:ind w:firstLine="567"/>
        <w:jc w:val="center"/>
        <w:rPr>
          <w:rFonts w:ascii="Times New Roman" w:hAnsi="Times New Roman"/>
          <w:b/>
          <w:lang w:val="en-US"/>
        </w:rPr>
      </w:pPr>
    </w:p>
    <w:p w:rsidR="0027332A" w:rsidRPr="00FC2257" w:rsidRDefault="0027332A">
      <w:pPr>
        <w:rPr>
          <w:rFonts w:ascii="Times New Roman" w:hAnsi="Times New Roman"/>
          <w:b/>
          <w:lang w:val="en-US"/>
        </w:rPr>
      </w:pPr>
      <w:r w:rsidRPr="00FC2257">
        <w:rPr>
          <w:rFonts w:ascii="Times New Roman" w:hAnsi="Times New Roman"/>
          <w:b/>
          <w:lang w:val="en-US"/>
        </w:rPr>
        <w:br w:type="page"/>
      </w:r>
    </w:p>
    <w:p w:rsidR="0027332A" w:rsidRPr="00FC2257" w:rsidRDefault="0027332A" w:rsidP="0027332A">
      <w:pPr>
        <w:spacing w:after="0" w:line="240" w:lineRule="auto"/>
        <w:ind w:firstLine="567"/>
        <w:jc w:val="center"/>
        <w:rPr>
          <w:rFonts w:ascii="Times New Roman" w:hAnsi="Times New Roman"/>
          <w:b/>
          <w:lang w:val="en-US"/>
        </w:rPr>
      </w:pPr>
      <w:r w:rsidRPr="00FC2257">
        <w:rPr>
          <w:rFonts w:ascii="Times New Roman" w:hAnsi="Times New Roman"/>
          <w:b/>
          <w:lang w:val="en-US"/>
        </w:rPr>
        <w:lastRenderedPageBreak/>
        <w:t>Introduction</w:t>
      </w:r>
    </w:p>
    <w:p w:rsidR="0027332A" w:rsidRPr="00FC2257" w:rsidRDefault="0027332A" w:rsidP="0027332A">
      <w:pPr>
        <w:spacing w:after="0" w:line="240" w:lineRule="auto"/>
        <w:ind w:firstLine="567"/>
        <w:jc w:val="both"/>
        <w:rPr>
          <w:rFonts w:ascii="Times New Roman" w:hAnsi="Times New Roman"/>
          <w:lang w:val="en-US"/>
        </w:rPr>
      </w:pP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 xml:space="preserve">The market economy puts forward new approaches </w:t>
      </w:r>
      <w:proofErr w:type="gramStart"/>
      <w:r w:rsidRPr="00FC2257">
        <w:rPr>
          <w:rFonts w:ascii="Times New Roman" w:hAnsi="Times New Roman"/>
          <w:lang w:val="en-US"/>
        </w:rPr>
        <w:t>with  system</w:t>
      </w:r>
      <w:proofErr w:type="gramEnd"/>
      <w:r w:rsidRPr="00FC2257">
        <w:rPr>
          <w:rFonts w:ascii="Times New Roman" w:hAnsi="Times New Roman"/>
          <w:lang w:val="en-US"/>
        </w:rPr>
        <w:t xml:space="preserve"> of vocational training of the economic staff and their preparation. Process of preparation of experts assumes reception of knowledge by them on the disciplines corresponding requirements and laws of the market. </w:t>
      </w:r>
    </w:p>
    <w:p w:rsidR="0027332A" w:rsidRPr="00FC2257" w:rsidRDefault="0027332A" w:rsidP="0027332A">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The core requirement of the present - knowledge of English language.</w:t>
      </w:r>
      <w:proofErr w:type="gramEnd"/>
      <w:r w:rsidRPr="00FC2257">
        <w:rPr>
          <w:rFonts w:ascii="Times New Roman" w:hAnsi="Times New Roman"/>
          <w:lang w:val="en-US"/>
        </w:rPr>
        <w:t xml:space="preserve"> In these conditions has ripened necessity of studying of a special rate </w:t>
      </w:r>
      <w:r w:rsidRPr="00FC2257">
        <w:rPr>
          <w:rFonts w:ascii="Times New Roman" w:hAnsi="Times New Roman"/>
          <w:bCs/>
          <w:lang w:val="en-US"/>
        </w:rPr>
        <w:t>«</w:t>
      </w:r>
      <w:r w:rsidRPr="00FC2257">
        <w:rPr>
          <w:rFonts w:ascii="Times New Roman" w:hAnsi="Times New Roman"/>
          <w:lang w:val="en-US"/>
        </w:rPr>
        <w:t xml:space="preserve">Content and Language Integrated </w:t>
      </w:r>
      <w:proofErr w:type="gramStart"/>
      <w:r w:rsidRPr="00FC2257">
        <w:rPr>
          <w:rFonts w:ascii="Times New Roman" w:hAnsi="Times New Roman"/>
          <w:lang w:val="en-US"/>
        </w:rPr>
        <w:t>Learning</w:t>
      </w:r>
      <w:proofErr w:type="gramEnd"/>
      <w:r w:rsidRPr="00FC2257">
        <w:rPr>
          <w:rFonts w:ascii="Times New Roman" w:hAnsi="Times New Roman"/>
          <w:bCs/>
          <w:lang w:val="en-US"/>
        </w:rPr>
        <w:t>»</w:t>
      </w:r>
      <w:r w:rsidRPr="00FC2257">
        <w:rPr>
          <w:rFonts w:ascii="Times New Roman" w:hAnsi="Times New Roman"/>
          <w:lang w:val="en-US"/>
        </w:rPr>
        <w:t xml:space="preserve"> in higher educational institutions.</w:t>
      </w: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 xml:space="preserve">The expert in staff </w:t>
      </w:r>
      <w:proofErr w:type="gramStart"/>
      <w:r w:rsidRPr="00FC2257">
        <w:rPr>
          <w:rFonts w:ascii="Times New Roman" w:hAnsi="Times New Roman"/>
          <w:lang w:val="en-US"/>
        </w:rPr>
        <w:t>management  with</w:t>
      </w:r>
      <w:proofErr w:type="gramEnd"/>
      <w:r w:rsidRPr="00FC2257">
        <w:rPr>
          <w:rFonts w:ascii="Times New Roman" w:hAnsi="Times New Roman"/>
          <w:lang w:val="en-US"/>
        </w:rPr>
        <w:t xml:space="preserve"> knowledge of foreign language is a leader in the field of activity: fairly to win the competitors achievement of the same purposes, to sell the goods at the market price and to receive  the planned profit, to borrow prize-winning places in creative and sports competitions, to provide a worthy standard of living of the personnel or the population of the country, etc. </w:t>
      </w:r>
    </w:p>
    <w:p w:rsidR="0027332A" w:rsidRPr="00FC2257" w:rsidRDefault="0027332A" w:rsidP="0027332A">
      <w:pPr>
        <w:spacing w:after="0" w:line="240" w:lineRule="auto"/>
        <w:ind w:firstLine="567"/>
        <w:jc w:val="both"/>
        <w:rPr>
          <w:rFonts w:ascii="Times New Roman" w:hAnsi="Times New Roman"/>
          <w:iCs/>
          <w:lang w:val="en-US"/>
        </w:rPr>
      </w:pPr>
      <w:r w:rsidRPr="00FC2257">
        <w:rPr>
          <w:rFonts w:ascii="Times New Roman" w:hAnsi="Times New Roman"/>
          <w:bCs/>
          <w:iCs/>
          <w:lang w:val="en-US"/>
        </w:rPr>
        <w:t xml:space="preserve"> The Purpose of studying on the given subject matter</w:t>
      </w:r>
      <w:r w:rsidRPr="00FC2257">
        <w:rPr>
          <w:rFonts w:ascii="Times New Roman" w:hAnsi="Times New Roman"/>
          <w:lang w:val="en-US"/>
        </w:rPr>
        <w:t>-  learning the students to think in English as system, in a complex, strategically, effectively, to focus the activity on innovations and maintenance of competitiveness of operated objects.</w:t>
      </w:r>
    </w:p>
    <w:p w:rsidR="0027332A" w:rsidRPr="00FC2257" w:rsidRDefault="0027332A" w:rsidP="0027332A">
      <w:pPr>
        <w:spacing w:after="0" w:line="240" w:lineRule="auto"/>
        <w:ind w:firstLine="567"/>
        <w:jc w:val="both"/>
        <w:rPr>
          <w:rFonts w:ascii="Times New Roman" w:hAnsi="Times New Roman"/>
          <w:iCs/>
          <w:lang w:val="en-US"/>
        </w:rPr>
      </w:pPr>
      <w:r w:rsidRPr="00FC2257">
        <w:rPr>
          <w:rFonts w:ascii="Times New Roman" w:hAnsi="Times New Roman"/>
          <w:bCs/>
          <w:iCs/>
          <w:lang w:val="en-US"/>
        </w:rPr>
        <w:t xml:space="preserve"> The Problem of a rate </w:t>
      </w:r>
      <w:r w:rsidRPr="00FC2257">
        <w:rPr>
          <w:rFonts w:ascii="Times New Roman" w:hAnsi="Times New Roman"/>
          <w:bCs/>
          <w:lang w:val="en-US"/>
        </w:rPr>
        <w:t>«</w:t>
      </w:r>
      <w:r w:rsidRPr="00FC2257">
        <w:rPr>
          <w:rFonts w:ascii="Times New Roman" w:hAnsi="Times New Roman"/>
          <w:lang w:val="en-US"/>
        </w:rPr>
        <w:t>Content and Language Integrated Learning</w:t>
      </w:r>
      <w:r w:rsidRPr="00FC2257">
        <w:rPr>
          <w:rFonts w:ascii="Times New Roman" w:hAnsi="Times New Roman"/>
          <w:bCs/>
          <w:iCs/>
          <w:lang w:val="en-US"/>
        </w:rPr>
        <w:t>»</w:t>
      </w:r>
      <w:r w:rsidRPr="00FC2257">
        <w:rPr>
          <w:rFonts w:ascii="Times New Roman" w:hAnsi="Times New Roman"/>
          <w:iCs/>
          <w:lang w:val="en-US"/>
        </w:rPr>
        <w:t xml:space="preserve"> 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physical distribution, questions of planning and the control of marketing over application of economic-mathematical modeling  methods, etc. in English.</w:t>
      </w:r>
    </w:p>
    <w:p w:rsidR="0027332A" w:rsidRPr="00FC2257" w:rsidRDefault="0027332A" w:rsidP="0027332A">
      <w:pPr>
        <w:spacing w:after="0" w:line="240" w:lineRule="auto"/>
        <w:ind w:firstLine="567"/>
        <w:jc w:val="both"/>
        <w:rPr>
          <w:rFonts w:ascii="Times New Roman" w:hAnsi="Times New Roman"/>
          <w:bCs/>
          <w:iCs/>
          <w:lang w:val="en-US"/>
        </w:rPr>
      </w:pPr>
      <w:proofErr w:type="gramStart"/>
      <w:r w:rsidRPr="00FC2257">
        <w:rPr>
          <w:rFonts w:ascii="Times New Roman" w:hAnsi="Times New Roman"/>
          <w:bCs/>
          <w:iCs/>
          <w:lang w:val="en-US"/>
        </w:rPr>
        <w:t>Interrelation with other subjects.</w:t>
      </w:r>
      <w:proofErr w:type="gramEnd"/>
      <w:r w:rsidRPr="00FC2257">
        <w:rPr>
          <w:rFonts w:ascii="Times New Roman" w:hAnsi="Times New Roman"/>
          <w:lang w:val="en-US"/>
        </w:rPr>
        <w:t xml:space="preserve"> Integrated learning of the subject and language </w:t>
      </w:r>
      <w:r w:rsidRPr="00FC2257">
        <w:rPr>
          <w:rFonts w:ascii="Times New Roman" w:hAnsi="Times New Roman"/>
          <w:iCs/>
          <w:lang w:val="en-US"/>
        </w:rPr>
        <w:t>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risks, and the strategic management.</w:t>
      </w: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To study the discipline students should possess the following competencies:</w:t>
      </w:r>
    </w:p>
    <w:p w:rsidR="0027332A" w:rsidRPr="00FC2257" w:rsidRDefault="0027332A" w:rsidP="0027332A">
      <w:pPr>
        <w:spacing w:after="0" w:line="240" w:lineRule="auto"/>
        <w:ind w:firstLine="567"/>
        <w:jc w:val="both"/>
        <w:rPr>
          <w:rFonts w:ascii="Times New Roman" w:hAnsi="Times New Roman"/>
          <w:lang w:val="kk-KZ"/>
        </w:rPr>
      </w:pPr>
      <w:r w:rsidRPr="00FC2257">
        <w:rPr>
          <w:rFonts w:ascii="Times New Roman" w:hAnsi="Times New Roman"/>
          <w:lang w:val="en-US"/>
        </w:rPr>
        <w:t xml:space="preserve">– </w:t>
      </w:r>
      <w:proofErr w:type="gramStart"/>
      <w:r w:rsidRPr="00FC2257">
        <w:rPr>
          <w:rFonts w:ascii="Times New Roman" w:hAnsi="Times New Roman"/>
          <w:lang w:val="en-AU"/>
        </w:rPr>
        <w:t>the</w:t>
      </w:r>
      <w:proofErr w:type="gramEnd"/>
      <w:r w:rsidRPr="00FC2257">
        <w:rPr>
          <w:rFonts w:ascii="Times New Roman" w:hAnsi="Times New Roman"/>
          <w:lang w:val="en-AU"/>
        </w:rPr>
        <w:t xml:space="preserve"> role word-formation</w:t>
      </w:r>
      <w:r w:rsidRPr="00FC2257">
        <w:rPr>
          <w:rFonts w:ascii="Times New Roman" w:hAnsi="Times New Roman"/>
          <w:lang w:val="en-US"/>
        </w:rPr>
        <w:t xml:space="preserve">; lexical units terminology typical of the profession </w:t>
      </w:r>
      <w:r w:rsidRPr="00FC2257">
        <w:rPr>
          <w:rFonts w:ascii="Times New Roman" w:hAnsi="Times New Roman"/>
          <w:lang w:val="kk-KZ"/>
        </w:rPr>
        <w:t>«</w:t>
      </w:r>
      <w:r w:rsidRPr="00FC2257">
        <w:rPr>
          <w:rFonts w:ascii="Times New Roman" w:hAnsi="Times New Roman"/>
          <w:lang w:val="en-AU"/>
        </w:rPr>
        <w:t>management</w:t>
      </w:r>
      <w:r w:rsidRPr="00FC2257">
        <w:rPr>
          <w:rFonts w:ascii="Times New Roman" w:hAnsi="Times New Roman"/>
          <w:lang w:val="kk-KZ"/>
        </w:rPr>
        <w:t>»;</w:t>
      </w:r>
    </w:p>
    <w:p w:rsidR="0027332A" w:rsidRPr="00FC2257" w:rsidRDefault="0027332A" w:rsidP="0027332A">
      <w:pPr>
        <w:spacing w:after="0" w:line="240" w:lineRule="auto"/>
        <w:ind w:firstLine="567"/>
        <w:jc w:val="both"/>
        <w:rPr>
          <w:rStyle w:val="hps"/>
          <w:rFonts w:ascii="Times New Roman" w:hAnsi="Times New Roman"/>
          <w:lang w:val="en-US"/>
        </w:rPr>
      </w:pPr>
      <w:r w:rsidRPr="00FC2257">
        <w:rPr>
          <w:rFonts w:ascii="Times New Roman" w:hAnsi="Times New Roman"/>
          <w:lang w:val="en-US"/>
        </w:rPr>
        <w:t xml:space="preserve">– </w:t>
      </w:r>
      <w:proofErr w:type="gramStart"/>
      <w:r w:rsidRPr="00FC2257">
        <w:rPr>
          <w:rStyle w:val="hps"/>
          <w:rFonts w:ascii="Times New Roman" w:hAnsi="Times New Roman"/>
          <w:lang w:val="en-US"/>
        </w:rPr>
        <w:t>to</w:t>
      </w:r>
      <w:proofErr w:type="gramEnd"/>
      <w:r w:rsidRPr="00FC2257">
        <w:rPr>
          <w:rStyle w:val="hps"/>
          <w:rFonts w:ascii="Times New Roman" w:hAnsi="Times New Roman"/>
          <w:lang w:val="en-US"/>
        </w:rPr>
        <w:t xml:space="preserve"> use main concept, principle</w:t>
      </w:r>
      <w:r w:rsidRPr="00FC2257">
        <w:rPr>
          <w:rStyle w:val="hps"/>
          <w:rFonts w:ascii="Times New Roman" w:hAnsi="Times New Roman"/>
          <w:lang w:val="en-AU"/>
        </w:rPr>
        <w:t xml:space="preserve">s methods of management activity for analysing and decide of problem of real economic situation </w:t>
      </w:r>
      <w:r w:rsidRPr="00FC2257">
        <w:rPr>
          <w:rStyle w:val="hps"/>
          <w:rFonts w:ascii="Times New Roman" w:hAnsi="Times New Roman"/>
          <w:lang w:val="en-US"/>
        </w:rPr>
        <w:t>in a foreign language;</w:t>
      </w: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 xml:space="preserve">– </w:t>
      </w:r>
      <w:proofErr w:type="gramStart"/>
      <w:r w:rsidRPr="00FC2257">
        <w:rPr>
          <w:rFonts w:ascii="Times New Roman" w:hAnsi="Times New Roman"/>
        </w:rPr>
        <w:t>а</w:t>
      </w:r>
      <w:r w:rsidRPr="00FC2257">
        <w:rPr>
          <w:rFonts w:ascii="Times New Roman" w:hAnsi="Times New Roman"/>
          <w:lang w:val="en-US"/>
        </w:rPr>
        <w:t>ability</w:t>
      </w:r>
      <w:proofErr w:type="gramEnd"/>
      <w:r w:rsidRPr="00FC2257">
        <w:rPr>
          <w:rFonts w:ascii="Times New Roman" w:hAnsi="Times New Roman"/>
          <w:lang w:val="en-US"/>
        </w:rPr>
        <w:t xml:space="preserve"> to use professional knowledge and skills in practice;</w:t>
      </w: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w:t>
      </w:r>
      <w:r w:rsidRPr="00FC2257">
        <w:rPr>
          <w:rStyle w:val="hps"/>
          <w:rFonts w:ascii="Times New Roman" w:hAnsi="Times New Roman"/>
        </w:rPr>
        <w:t>а</w:t>
      </w:r>
      <w:proofErr w:type="spellStart"/>
      <w:r w:rsidRPr="00FC2257">
        <w:rPr>
          <w:rStyle w:val="hps"/>
          <w:rFonts w:ascii="Times New Roman" w:hAnsi="Times New Roman"/>
          <w:lang w:val="en-US"/>
        </w:rPr>
        <w:t>ble</w:t>
      </w:r>
      <w:proofErr w:type="spellEnd"/>
      <w:r w:rsidRPr="00FC2257">
        <w:rPr>
          <w:rStyle w:val="hps"/>
          <w:rFonts w:ascii="Times New Roman" w:hAnsi="Times New Roman"/>
          <w:lang w:val="en-US"/>
        </w:rPr>
        <w:t xml:space="preserve"> to carry out production activities or applied in an international environment</w:t>
      </w:r>
      <w:r w:rsidRPr="00FC2257">
        <w:rPr>
          <w:rStyle w:val="hps"/>
          <w:rFonts w:ascii="Times New Roman" w:hAnsi="Times New Roman"/>
          <w:lang w:val="kk-KZ"/>
        </w:rPr>
        <w:t>;</w:t>
      </w: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w:t>
      </w:r>
      <w:r w:rsidRPr="00FC2257">
        <w:rPr>
          <w:rStyle w:val="hps"/>
          <w:rFonts w:ascii="Times New Roman" w:hAnsi="Times New Roman"/>
        </w:rPr>
        <w:t>а</w:t>
      </w:r>
      <w:proofErr w:type="spellStart"/>
      <w:r w:rsidRPr="00FC2257">
        <w:rPr>
          <w:rStyle w:val="hps"/>
          <w:rFonts w:ascii="Times New Roman" w:hAnsi="Times New Roman"/>
          <w:lang w:val="en-US"/>
        </w:rPr>
        <w:t>ble</w:t>
      </w:r>
      <w:proofErr w:type="spellEnd"/>
      <w:r w:rsidRPr="00FC2257">
        <w:rPr>
          <w:rStyle w:val="hps"/>
          <w:rFonts w:ascii="Times New Roman" w:hAnsi="Times New Roman"/>
          <w:lang w:val="en-US"/>
        </w:rPr>
        <w:t xml:space="preserve"> to show tolerance and respect toward others</w:t>
      </w:r>
      <w:r w:rsidRPr="00FC2257">
        <w:rPr>
          <w:rStyle w:val="hps"/>
          <w:rFonts w:ascii="Times New Roman" w:hAnsi="Times New Roman"/>
          <w:lang w:val="kk-KZ"/>
        </w:rPr>
        <w:t>;</w:t>
      </w:r>
    </w:p>
    <w:p w:rsidR="0027332A" w:rsidRPr="00FC2257" w:rsidRDefault="0027332A" w:rsidP="0027332A">
      <w:pPr>
        <w:spacing w:after="0" w:line="240" w:lineRule="auto"/>
        <w:ind w:firstLine="567"/>
        <w:jc w:val="both"/>
        <w:rPr>
          <w:rStyle w:val="hps"/>
          <w:rFonts w:ascii="Times New Roman" w:hAnsi="Times New Roman"/>
          <w:lang w:val="en-US"/>
        </w:rPr>
      </w:pPr>
      <w:r w:rsidRPr="00FC2257">
        <w:rPr>
          <w:rFonts w:ascii="Times New Roman" w:hAnsi="Times New Roman"/>
          <w:lang w:val="en-US"/>
        </w:rPr>
        <w:t>–</w:t>
      </w:r>
      <w:r w:rsidRPr="00FC2257">
        <w:rPr>
          <w:rStyle w:val="hps"/>
          <w:rFonts w:ascii="Times New Roman" w:hAnsi="Times New Roman"/>
          <w:lang w:val="en-US"/>
        </w:rPr>
        <w:t>foreign language</w:t>
      </w:r>
      <w:r w:rsidRPr="00FC2257">
        <w:rPr>
          <w:rStyle w:val="hps"/>
          <w:rFonts w:ascii="Times New Roman" w:hAnsi="Times New Roman"/>
          <w:lang w:val="kk-KZ"/>
        </w:rPr>
        <w:t>;</w:t>
      </w:r>
      <w:r w:rsidRPr="00FC2257">
        <w:rPr>
          <w:rStyle w:val="hps"/>
          <w:rFonts w:ascii="Times New Roman" w:hAnsi="Times New Roman"/>
          <w:lang w:val="en-AU"/>
        </w:rPr>
        <w:t xml:space="preserve"> necessary for receiving professional information from foreign a sources and communication on professional level</w:t>
      </w:r>
      <w:r w:rsidRPr="00FC2257">
        <w:rPr>
          <w:rStyle w:val="hps"/>
          <w:rFonts w:ascii="Times New Roman" w:hAnsi="Times New Roman"/>
          <w:lang w:val="en-US"/>
        </w:rPr>
        <w:t>;</w:t>
      </w: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w:t>
      </w:r>
      <w:r w:rsidRPr="00FC2257">
        <w:rPr>
          <w:rStyle w:val="alt-edited"/>
          <w:rFonts w:ascii="Times New Roman" w:hAnsi="Times New Roman"/>
          <w:lang w:val="en-US"/>
        </w:rPr>
        <w:t xml:space="preserve">to know main concepts and </w:t>
      </w:r>
      <w:r w:rsidRPr="00FC2257">
        <w:rPr>
          <w:rFonts w:ascii="Times New Roman" w:hAnsi="Times New Roman"/>
          <w:lang w:val="en-US"/>
        </w:rPr>
        <w:t>management</w:t>
      </w:r>
      <w:r w:rsidRPr="00FC2257">
        <w:rPr>
          <w:rStyle w:val="alt-edited"/>
          <w:rFonts w:ascii="Times New Roman" w:hAnsi="Times New Roman"/>
          <w:lang w:val="en-US"/>
        </w:rPr>
        <w:t xml:space="preserve"> terms in foreign language</w:t>
      </w:r>
      <w:r w:rsidRPr="00FC2257">
        <w:rPr>
          <w:rFonts w:ascii="Times New Roman" w:hAnsi="Times New Roman"/>
          <w:lang w:val="en-US"/>
        </w:rPr>
        <w:t>;</w:t>
      </w:r>
    </w:p>
    <w:p w:rsidR="0027332A" w:rsidRPr="00FC2257" w:rsidRDefault="0027332A" w:rsidP="0027332A">
      <w:pPr>
        <w:spacing w:after="0" w:line="240" w:lineRule="auto"/>
        <w:ind w:firstLine="567"/>
        <w:jc w:val="both"/>
        <w:rPr>
          <w:rFonts w:ascii="Times New Roman" w:hAnsi="Times New Roman"/>
          <w:lang w:val="en-US"/>
        </w:rPr>
      </w:pPr>
      <w:r w:rsidRPr="00FC2257">
        <w:rPr>
          <w:rFonts w:ascii="Times New Roman" w:hAnsi="Times New Roman"/>
          <w:lang w:val="en-US"/>
        </w:rPr>
        <w:t xml:space="preserve">– </w:t>
      </w:r>
      <w:proofErr w:type="gramStart"/>
      <w:r w:rsidRPr="00FC2257">
        <w:rPr>
          <w:rFonts w:ascii="Times New Roman" w:hAnsi="Times New Roman"/>
          <w:lang w:val="en-US"/>
        </w:rPr>
        <w:t>methods</w:t>
      </w:r>
      <w:proofErr w:type="gramEnd"/>
      <w:r w:rsidRPr="00FC2257">
        <w:rPr>
          <w:rFonts w:ascii="Times New Roman" w:hAnsi="Times New Roman"/>
          <w:lang w:val="en-US"/>
        </w:rPr>
        <w:t xml:space="preserve"> realization real management study, theoretical basic study;</w:t>
      </w:r>
    </w:p>
    <w:p w:rsidR="0027332A" w:rsidRPr="00FC2257" w:rsidRDefault="0027332A" w:rsidP="0027332A">
      <w:pPr>
        <w:spacing w:after="0" w:line="240" w:lineRule="auto"/>
        <w:ind w:firstLine="567"/>
        <w:jc w:val="both"/>
        <w:rPr>
          <w:lang w:val="en-US"/>
        </w:rPr>
      </w:pPr>
      <w:proofErr w:type="gramStart"/>
      <w:r w:rsidRPr="00FC2257">
        <w:rPr>
          <w:rFonts w:ascii="Times New Roman" w:hAnsi="Times New Roman"/>
          <w:lang w:val="en-US"/>
        </w:rPr>
        <w:t>–to develop management relating to</w:t>
      </w:r>
      <w:r w:rsidRPr="00FC2257">
        <w:rPr>
          <w:rFonts w:ascii="Times New Roman" w:hAnsi="Times New Roman"/>
          <w:lang w:val="en-AU"/>
        </w:rPr>
        <w:t xml:space="preserve"> real goods</w:t>
      </w:r>
      <w:r w:rsidRPr="00FC2257">
        <w:rPr>
          <w:rFonts w:ascii="Times New Roman" w:hAnsi="Times New Roman"/>
          <w:lang w:val="en-US"/>
        </w:rPr>
        <w:t>.</w:t>
      </w:r>
      <w:proofErr w:type="gramEnd"/>
    </w:p>
    <w:p w:rsidR="0027332A" w:rsidRPr="00FC2257" w:rsidRDefault="0027332A" w:rsidP="0027332A">
      <w:pPr>
        <w:spacing w:after="0" w:line="240" w:lineRule="auto"/>
        <w:ind w:firstLine="567"/>
        <w:jc w:val="center"/>
        <w:rPr>
          <w:rFonts w:ascii="Times New Roman" w:hAnsi="Times New Roman"/>
          <w:b/>
          <w:lang w:val="en-US"/>
        </w:rPr>
      </w:pPr>
    </w:p>
    <w:p w:rsidR="0027332A" w:rsidRPr="00FC2257" w:rsidRDefault="0027332A" w:rsidP="0027332A">
      <w:pPr>
        <w:spacing w:after="0" w:line="240" w:lineRule="auto"/>
        <w:ind w:firstLine="567"/>
        <w:jc w:val="center"/>
        <w:rPr>
          <w:rFonts w:ascii="Times New Roman" w:hAnsi="Times New Roman"/>
          <w:b/>
          <w:lang w:val="en-US"/>
        </w:rPr>
      </w:pPr>
    </w:p>
    <w:p w:rsidR="0027332A" w:rsidRPr="00FC2257" w:rsidRDefault="0027332A" w:rsidP="0027332A">
      <w:pPr>
        <w:widowControl w:val="0"/>
        <w:spacing w:after="0" w:line="240" w:lineRule="auto"/>
        <w:jc w:val="center"/>
        <w:rPr>
          <w:rFonts w:ascii="Times New Roman" w:hAnsi="Times New Roman"/>
          <w:b/>
          <w:lang w:val="en-US"/>
        </w:rPr>
      </w:pPr>
      <w:proofErr w:type="gramStart"/>
      <w:r w:rsidRPr="00FC2257">
        <w:rPr>
          <w:rFonts w:ascii="Times New Roman" w:hAnsi="Times New Roman"/>
          <w:b/>
          <w:lang w:val="en-US"/>
        </w:rPr>
        <w:t>Methodical recommendations about carrying out practical training.</w:t>
      </w:r>
      <w:proofErr w:type="gramEnd"/>
    </w:p>
    <w:p w:rsidR="0027332A" w:rsidRPr="00FC2257" w:rsidRDefault="0027332A" w:rsidP="0027332A">
      <w:pPr>
        <w:widowControl w:val="0"/>
        <w:spacing w:after="0" w:line="240" w:lineRule="auto"/>
        <w:jc w:val="both"/>
        <w:rPr>
          <w:rFonts w:ascii="Times New Roman" w:hAnsi="Times New Roman"/>
          <w:b/>
          <w:lang w:val="en-US"/>
        </w:rPr>
      </w:pP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The student has to be prepared for a practical training. Preparation consists in studying of material of practical class in abstracts of lectures, to textbooks and manuals.</w:t>
      </w: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On a practical training the student fixes the theoretical material received on lecture occupations, develops skills according to the analysis of tendencies of development of foreign economic activity of the state, drawing up the international contracts, determination of the price of the exported production, assessment of efficiency of foreign economic activity of the enterprise.</w:t>
      </w: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During the practical occupation, there is a discussion of theoretical questions, the solution of tasks, the analysis of situations, and check of homework.</w:t>
      </w: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By preparation for practical occupation of the house, the student has to study theoretical material, see practical tasks, define possible ways of their decision, and perform homework.</w:t>
      </w: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 xml:space="preserve">Homework </w:t>
      </w:r>
      <w:proofErr w:type="gramStart"/>
      <w:r w:rsidRPr="00FC2257">
        <w:rPr>
          <w:rFonts w:ascii="Times New Roman" w:hAnsi="Times New Roman"/>
          <w:lang w:val="en-US"/>
        </w:rPr>
        <w:t>are</w:t>
      </w:r>
      <w:proofErr w:type="gramEnd"/>
      <w:r w:rsidRPr="00FC2257">
        <w:rPr>
          <w:rFonts w:ascii="Times New Roman" w:hAnsi="Times New Roman"/>
          <w:lang w:val="en-US"/>
        </w:rPr>
        <w:t xml:space="preserve"> performed according to a subject of practical occupation. The student hands over each homework to the teacher on the next practical occupation.</w:t>
      </w:r>
    </w:p>
    <w:p w:rsidR="0027332A" w:rsidRPr="00FC2257" w:rsidRDefault="0027332A" w:rsidP="0027332A">
      <w:pPr>
        <w:widowControl w:val="0"/>
        <w:spacing w:after="0" w:line="240" w:lineRule="auto"/>
        <w:ind w:firstLine="708"/>
        <w:jc w:val="both"/>
        <w:rPr>
          <w:rFonts w:ascii="Times New Roman" w:hAnsi="Times New Roman"/>
          <w:lang w:val="en-US"/>
        </w:rPr>
      </w:pPr>
    </w:p>
    <w:p w:rsidR="0027332A" w:rsidRPr="00FC2257" w:rsidRDefault="0027332A" w:rsidP="0027332A">
      <w:pPr>
        <w:widowControl w:val="0"/>
        <w:spacing w:after="0" w:line="240" w:lineRule="auto"/>
        <w:ind w:firstLine="708"/>
        <w:jc w:val="center"/>
        <w:rPr>
          <w:rFonts w:ascii="Times New Roman" w:hAnsi="Times New Roman"/>
          <w:b/>
          <w:lang w:val="en-US"/>
        </w:rPr>
      </w:pPr>
      <w:r w:rsidRPr="00FC2257">
        <w:rPr>
          <w:rFonts w:ascii="Times New Roman" w:hAnsi="Times New Roman"/>
          <w:b/>
          <w:lang w:val="en-US"/>
        </w:rPr>
        <w:lastRenderedPageBreak/>
        <w:t xml:space="preserve">Criteria for evaluation of knowledge and abilities of students </w:t>
      </w:r>
    </w:p>
    <w:p w:rsidR="0027332A" w:rsidRPr="00FC2257" w:rsidRDefault="0027332A" w:rsidP="0027332A">
      <w:pPr>
        <w:widowControl w:val="0"/>
        <w:spacing w:after="0" w:line="240" w:lineRule="auto"/>
        <w:ind w:firstLine="708"/>
        <w:jc w:val="center"/>
        <w:rPr>
          <w:rFonts w:ascii="Times New Roman" w:hAnsi="Times New Roman"/>
          <w:b/>
          <w:lang w:val="en-US"/>
        </w:rPr>
      </w:pPr>
      <w:proofErr w:type="gramStart"/>
      <w:r w:rsidRPr="00FC2257">
        <w:rPr>
          <w:rFonts w:ascii="Times New Roman" w:hAnsi="Times New Roman"/>
          <w:b/>
          <w:lang w:val="en-US"/>
        </w:rPr>
        <w:t>on</w:t>
      </w:r>
      <w:proofErr w:type="gramEnd"/>
      <w:r w:rsidRPr="00FC2257">
        <w:rPr>
          <w:rFonts w:ascii="Times New Roman" w:hAnsi="Times New Roman"/>
          <w:b/>
          <w:lang w:val="en-US"/>
        </w:rPr>
        <w:t xml:space="preserve"> a practical training.</w:t>
      </w:r>
    </w:p>
    <w:p w:rsidR="0027332A" w:rsidRPr="00FC2257" w:rsidRDefault="0027332A" w:rsidP="0027332A">
      <w:pPr>
        <w:widowControl w:val="0"/>
        <w:spacing w:after="0" w:line="240" w:lineRule="auto"/>
        <w:ind w:firstLine="708"/>
        <w:jc w:val="both"/>
        <w:rPr>
          <w:rFonts w:ascii="Times New Roman" w:hAnsi="Times New Roman"/>
          <w:lang w:val="en-US"/>
        </w:rPr>
      </w:pP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On practical occupation participation of the student in discussion of theoretical material when holding poll by the teacher, the solution of tasks, the analysis of situations is estimated.</w:t>
      </w: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The student can receive assessment for each type of the performed task.</w:t>
      </w: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At the end of occupation the teacher sums up the results and puts down the average received mark, announces her to the student.</w:t>
      </w:r>
    </w:p>
    <w:p w:rsidR="0027332A" w:rsidRPr="00FC2257" w:rsidRDefault="0027332A" w:rsidP="0027332A">
      <w:pPr>
        <w:widowControl w:val="0"/>
        <w:spacing w:after="0" w:line="240" w:lineRule="auto"/>
        <w:ind w:firstLine="708"/>
        <w:jc w:val="both"/>
        <w:rPr>
          <w:rFonts w:ascii="Times New Roman" w:hAnsi="Times New Roman"/>
          <w:lang w:val="en-US"/>
        </w:rPr>
      </w:pPr>
      <w:r w:rsidRPr="00FC2257">
        <w:rPr>
          <w:rFonts w:ascii="Times New Roman" w:hAnsi="Times New Roman"/>
          <w:lang w:val="en-US"/>
        </w:rPr>
        <w:t>Criteria for evaluation of knowledge and abilities of students on a practical training are given in the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1"/>
        <w:gridCol w:w="6820"/>
      </w:tblGrid>
      <w:tr w:rsidR="0027332A" w:rsidRPr="00FC2257" w:rsidTr="0027332A">
        <w:trPr>
          <w:trHeight w:val="276"/>
        </w:trPr>
        <w:tc>
          <w:tcPr>
            <w:tcW w:w="2802"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jc w:val="center"/>
              <w:rPr>
                <w:rFonts w:ascii="Times New Roman" w:hAnsi="Times New Roman"/>
                <w:b/>
                <w:highlight w:val="yellow"/>
              </w:rPr>
            </w:pPr>
            <w:proofErr w:type="spellStart"/>
            <w:r w:rsidRPr="00FC2257">
              <w:rPr>
                <w:rFonts w:ascii="Times New Roman" w:hAnsi="Times New Roman"/>
                <w:color w:val="333333"/>
                <w:shd w:val="clear" w:color="auto" w:fill="FFFFFF"/>
              </w:rPr>
              <w:t>assessment</w:t>
            </w:r>
            <w:proofErr w:type="spellEnd"/>
          </w:p>
        </w:tc>
        <w:tc>
          <w:tcPr>
            <w:tcW w:w="7087"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jc w:val="center"/>
              <w:rPr>
                <w:rFonts w:ascii="Times New Roman" w:hAnsi="Times New Roman"/>
                <w:b/>
                <w:highlight w:val="yellow"/>
              </w:rPr>
            </w:pPr>
            <w:proofErr w:type="spellStart"/>
            <w:r w:rsidRPr="00FC2257">
              <w:rPr>
                <w:rFonts w:ascii="Times New Roman" w:hAnsi="Times New Roman"/>
                <w:b/>
              </w:rPr>
              <w:t>Criteria</w:t>
            </w:r>
            <w:proofErr w:type="spellEnd"/>
            <w:r w:rsidRPr="00FC2257">
              <w:rPr>
                <w:rFonts w:ascii="Times New Roman" w:hAnsi="Times New Roman"/>
                <w:b/>
              </w:rPr>
              <w:t xml:space="preserve"> </w:t>
            </w:r>
            <w:proofErr w:type="spellStart"/>
            <w:r w:rsidRPr="00FC2257">
              <w:rPr>
                <w:rFonts w:ascii="Times New Roman" w:hAnsi="Times New Roman"/>
                <w:b/>
              </w:rPr>
              <w:t>of</w:t>
            </w:r>
            <w:proofErr w:type="spellEnd"/>
            <w:r w:rsidRPr="00FC2257">
              <w:rPr>
                <w:rFonts w:ascii="Times New Roman" w:hAnsi="Times New Roman"/>
                <w:b/>
              </w:rPr>
              <w:t xml:space="preserve"> </w:t>
            </w:r>
            <w:proofErr w:type="spellStart"/>
            <w:r w:rsidRPr="00FC2257">
              <w:rPr>
                <w:rFonts w:ascii="Times New Roman" w:hAnsi="Times New Roman"/>
                <w:b/>
              </w:rPr>
              <w:t>estimation</w:t>
            </w:r>
            <w:proofErr w:type="spellEnd"/>
          </w:p>
        </w:tc>
      </w:tr>
      <w:tr w:rsidR="0027332A" w:rsidRPr="00AA24D8" w:rsidTr="0027332A">
        <w:trPr>
          <w:trHeight w:val="2593"/>
        </w:trPr>
        <w:tc>
          <w:tcPr>
            <w:tcW w:w="2802"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rPr>
                <w:rFonts w:ascii="Times New Roman" w:hAnsi="Times New Roman"/>
                <w:highlight w:val="yellow"/>
              </w:rPr>
            </w:pPr>
            <w:r w:rsidRPr="00FC2257">
              <w:rPr>
                <w:rFonts w:ascii="Times New Roman" w:hAnsi="Times New Roman"/>
              </w:rPr>
              <w:t>«</w:t>
            </w:r>
            <w:proofErr w:type="spellStart"/>
            <w:r w:rsidRPr="00FC2257">
              <w:rPr>
                <w:rFonts w:ascii="Times New Roman" w:hAnsi="Times New Roman"/>
              </w:rPr>
              <w:t>Excellent</w:t>
            </w:r>
            <w:proofErr w:type="spellEnd"/>
            <w:r w:rsidRPr="00FC2257">
              <w:rPr>
                <w:rFonts w:ascii="Times New Roman" w:hAnsi="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rPr>
                <w:rFonts w:ascii="Times New Roman" w:hAnsi="Times New Roman"/>
                <w:lang w:val="en-US"/>
              </w:rPr>
            </w:pPr>
            <w:r w:rsidRPr="00FC2257">
              <w:rPr>
                <w:sz w:val="24"/>
                <w:lang w:val="en-US"/>
              </w:rPr>
              <w:t xml:space="preserve">- </w:t>
            </w:r>
            <w:r w:rsidRPr="00FC2257">
              <w:rPr>
                <w:rFonts w:ascii="Times New Roman" w:hAnsi="Times New Roman"/>
                <w:lang w:val="en-US"/>
              </w:rPr>
              <w:t xml:space="preserve">the student freely puts the gained knowledge into practice;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consistently and more exhaustively answers the questions posed;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correctly and fully solves the offered situational problems;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without mistakes, in established by the standard time, independently performs the teacher's tasks;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actively participates in group discussions,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is able to reason the position accurately;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independently performs practical tasks at a board or sitting in audience;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takes active part in discussion of situations (cases).</w:t>
            </w:r>
          </w:p>
        </w:tc>
      </w:tr>
      <w:tr w:rsidR="0027332A" w:rsidRPr="00AA24D8" w:rsidTr="0027332A">
        <w:tc>
          <w:tcPr>
            <w:tcW w:w="2802"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rPr>
                <w:rFonts w:ascii="Times New Roman" w:hAnsi="Times New Roman"/>
                <w:highlight w:val="yellow"/>
              </w:rPr>
            </w:pPr>
            <w:r w:rsidRPr="00FC2257">
              <w:rPr>
                <w:rFonts w:ascii="Times New Roman" w:hAnsi="Times New Roman"/>
              </w:rPr>
              <w:t>«</w:t>
            </w:r>
            <w:proofErr w:type="spellStart"/>
            <w:r w:rsidRPr="00FC2257">
              <w:rPr>
                <w:rFonts w:ascii="Times New Roman" w:hAnsi="Times New Roman"/>
              </w:rPr>
              <w:t>Good</w:t>
            </w:r>
            <w:proofErr w:type="spellEnd"/>
            <w:r w:rsidRPr="00FC2257">
              <w:rPr>
                <w:rFonts w:ascii="Times New Roman" w:hAnsi="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jc w:val="both"/>
              <w:rPr>
                <w:rFonts w:ascii="Times New Roman" w:hAnsi="Times New Roman"/>
                <w:lang w:val="en-US"/>
              </w:rPr>
            </w:pPr>
            <w:r w:rsidRPr="00FC2257">
              <w:rPr>
                <w:rFonts w:ascii="Times New Roman" w:hAnsi="Times New Roman"/>
                <w:lang w:val="en-US"/>
              </w:rPr>
              <w:t xml:space="preserve">- the student knows a training material well; </w:t>
            </w:r>
          </w:p>
          <w:p w:rsidR="0027332A" w:rsidRPr="00FC2257" w:rsidRDefault="0027332A" w:rsidP="0027332A">
            <w:pPr>
              <w:spacing w:after="0" w:line="240" w:lineRule="auto"/>
              <w:jc w:val="both"/>
              <w:rPr>
                <w:rFonts w:ascii="Times New Roman" w:hAnsi="Times New Roman"/>
                <w:lang w:val="en-US"/>
              </w:rPr>
            </w:pPr>
            <w:r w:rsidRPr="00FC2257">
              <w:rPr>
                <w:rFonts w:ascii="Times New Roman" w:hAnsi="Times New Roman"/>
                <w:lang w:val="en-US"/>
              </w:rPr>
              <w:t xml:space="preserve">- answers without leading questions and doesn't make serious mistakes at the answer; </w:t>
            </w:r>
          </w:p>
          <w:p w:rsidR="0027332A" w:rsidRPr="00FC2257" w:rsidRDefault="0027332A" w:rsidP="0027332A">
            <w:pPr>
              <w:spacing w:after="0" w:line="240" w:lineRule="auto"/>
              <w:jc w:val="both"/>
              <w:rPr>
                <w:rFonts w:ascii="Times New Roman" w:hAnsi="Times New Roman"/>
                <w:lang w:val="en-US"/>
              </w:rPr>
            </w:pPr>
            <w:r w:rsidRPr="00FC2257">
              <w:rPr>
                <w:rFonts w:ascii="Times New Roman" w:hAnsi="Times New Roman"/>
                <w:lang w:val="en-US"/>
              </w:rPr>
              <w:t xml:space="preserve">- is able to put the gained knowledge into practice; </w:t>
            </w:r>
          </w:p>
          <w:p w:rsidR="0027332A" w:rsidRPr="00FC2257" w:rsidRDefault="0027332A" w:rsidP="0027332A">
            <w:pPr>
              <w:spacing w:after="0" w:line="240" w:lineRule="auto"/>
              <w:jc w:val="both"/>
              <w:rPr>
                <w:rFonts w:ascii="Times New Roman" w:hAnsi="Times New Roman"/>
                <w:lang w:val="en-US"/>
              </w:rPr>
            </w:pPr>
            <w:r w:rsidRPr="00FC2257">
              <w:rPr>
                <w:rFonts w:ascii="Times New Roman" w:hAnsi="Times New Roman"/>
                <w:lang w:val="en-US"/>
              </w:rPr>
              <w:t>- performs practical works correctly, with insignificant mistakes in theoretical preparation;</w:t>
            </w:r>
          </w:p>
          <w:p w:rsidR="0027332A" w:rsidRPr="00FC2257" w:rsidRDefault="0027332A" w:rsidP="0027332A">
            <w:pPr>
              <w:spacing w:after="0" w:line="240" w:lineRule="auto"/>
              <w:jc w:val="both"/>
              <w:rPr>
                <w:rFonts w:ascii="Times New Roman" w:hAnsi="Times New Roman"/>
                <w:lang w:val="en-US"/>
              </w:rPr>
            </w:pPr>
            <w:r w:rsidRPr="00FC2257">
              <w:rPr>
                <w:rFonts w:ascii="Times New Roman" w:hAnsi="Times New Roman"/>
                <w:lang w:val="en-US"/>
              </w:rPr>
              <w:t>- with small errors, in established by the standard time, independently performs the teacher's tasks; independently applies standard decisions;</w:t>
            </w:r>
          </w:p>
          <w:p w:rsidR="0027332A" w:rsidRPr="00FC2257" w:rsidRDefault="0027332A" w:rsidP="0027332A">
            <w:pPr>
              <w:spacing w:after="0" w:line="240" w:lineRule="auto"/>
              <w:jc w:val="both"/>
              <w:rPr>
                <w:rFonts w:ascii="Times New Roman" w:hAnsi="Times New Roman"/>
                <w:lang w:val="en-US"/>
              </w:rPr>
            </w:pPr>
            <w:r w:rsidRPr="00FC2257">
              <w:rPr>
                <w:rFonts w:ascii="Times New Roman" w:hAnsi="Times New Roman"/>
                <w:lang w:val="en-US"/>
              </w:rPr>
              <w:t>- participates in group discussions, in the analysis of situational tasks;</w:t>
            </w:r>
          </w:p>
          <w:p w:rsidR="0027332A" w:rsidRPr="00FC2257" w:rsidRDefault="0027332A" w:rsidP="0027332A">
            <w:pPr>
              <w:spacing w:after="0" w:line="240" w:lineRule="auto"/>
              <w:jc w:val="both"/>
              <w:rPr>
                <w:sz w:val="24"/>
                <w:szCs w:val="24"/>
                <w:lang w:val="en-US"/>
              </w:rPr>
            </w:pPr>
            <w:r w:rsidRPr="00FC2257">
              <w:rPr>
                <w:rFonts w:ascii="Times New Roman" w:hAnsi="Times New Roman"/>
                <w:lang w:val="en-US"/>
              </w:rPr>
              <w:t>- is able to reason the position;</w:t>
            </w:r>
          </w:p>
        </w:tc>
      </w:tr>
      <w:tr w:rsidR="0027332A" w:rsidRPr="00AA24D8" w:rsidTr="0027332A">
        <w:tc>
          <w:tcPr>
            <w:tcW w:w="2802"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rPr>
                <w:rFonts w:ascii="Times New Roman" w:hAnsi="Times New Roman"/>
              </w:rPr>
            </w:pPr>
            <w:r w:rsidRPr="00FC2257">
              <w:rPr>
                <w:rFonts w:ascii="Times New Roman" w:hAnsi="Times New Roman"/>
              </w:rPr>
              <w:t>«</w:t>
            </w:r>
            <w:proofErr w:type="spellStart"/>
            <w:r w:rsidRPr="00FC2257">
              <w:rPr>
                <w:rFonts w:ascii="Times New Roman" w:hAnsi="Times New Roman"/>
              </w:rPr>
              <w:t>Satisfactory</w:t>
            </w:r>
            <w:proofErr w:type="spellEnd"/>
            <w:r w:rsidRPr="00FC2257">
              <w:rPr>
                <w:rFonts w:ascii="Times New Roman" w:hAnsi="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the student knows only the main material;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answers the asked questions insufficiently accurately and fully that demands the additional and specifying teacher's questions;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xml:space="preserve">- insufficiently surely, with essential mistakes in theoretical preparation and badly mastered abilities answers questions of a situational task; </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solves a similar situational problem in practice with difficulties;</w:t>
            </w:r>
          </w:p>
          <w:p w:rsidR="0027332A" w:rsidRPr="00FC2257" w:rsidRDefault="0027332A" w:rsidP="0027332A">
            <w:pPr>
              <w:spacing w:after="0" w:line="240" w:lineRule="auto"/>
              <w:rPr>
                <w:rFonts w:ascii="Times New Roman" w:hAnsi="Times New Roman"/>
                <w:lang w:val="en-US"/>
              </w:rPr>
            </w:pPr>
            <w:r w:rsidRPr="00FC2257">
              <w:rPr>
                <w:rFonts w:ascii="Times New Roman" w:hAnsi="Times New Roman"/>
                <w:lang w:val="en-US"/>
              </w:rPr>
              <w:t>- passively participates in group discussions;</w:t>
            </w:r>
          </w:p>
          <w:p w:rsidR="0027332A" w:rsidRPr="00FC2257" w:rsidRDefault="0027332A" w:rsidP="0027332A">
            <w:pPr>
              <w:spacing w:after="0" w:line="240" w:lineRule="auto"/>
              <w:rPr>
                <w:sz w:val="24"/>
                <w:szCs w:val="24"/>
                <w:highlight w:val="yellow"/>
                <w:lang w:val="en-US"/>
              </w:rPr>
            </w:pPr>
            <w:r w:rsidRPr="00FC2257">
              <w:rPr>
                <w:rFonts w:ascii="Times New Roman" w:hAnsi="Times New Roman"/>
                <w:lang w:val="en-US"/>
              </w:rPr>
              <w:t>- shows incompetence in the solution of standard (standard) tasks;</w:t>
            </w:r>
          </w:p>
        </w:tc>
      </w:tr>
      <w:tr w:rsidR="0027332A" w:rsidRPr="00FC2257" w:rsidTr="0027332A">
        <w:tc>
          <w:tcPr>
            <w:tcW w:w="2802"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rPr>
                <w:rFonts w:ascii="Times New Roman" w:hAnsi="Times New Roman"/>
              </w:rPr>
            </w:pPr>
            <w:r w:rsidRPr="00FC2257">
              <w:rPr>
                <w:rFonts w:ascii="Times New Roman" w:hAnsi="Times New Roman"/>
              </w:rPr>
              <w:t>«</w:t>
            </w:r>
            <w:proofErr w:type="spellStart"/>
            <w:r w:rsidRPr="00FC2257">
              <w:rPr>
                <w:rFonts w:ascii="Times New Roman" w:hAnsi="Times New Roman"/>
              </w:rPr>
              <w:t>Unsatisfactory</w:t>
            </w:r>
            <w:proofErr w:type="spellEnd"/>
            <w:r w:rsidRPr="00FC2257">
              <w:rPr>
                <w:rFonts w:ascii="Times New Roman" w:hAnsi="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27332A" w:rsidRPr="00FC2257" w:rsidRDefault="0027332A" w:rsidP="0027332A">
            <w:pPr>
              <w:spacing w:after="0" w:line="240" w:lineRule="auto"/>
              <w:ind w:firstLine="34"/>
              <w:rPr>
                <w:rFonts w:ascii="Times New Roman" w:hAnsi="Times New Roman"/>
                <w:lang w:val="en-US"/>
              </w:rPr>
            </w:pPr>
            <w:r w:rsidRPr="00FC2257">
              <w:rPr>
                <w:rFonts w:ascii="Times New Roman" w:hAnsi="Times New Roman"/>
                <w:lang w:val="en-US"/>
              </w:rPr>
              <w:t xml:space="preserve">- the student has separate ideas of the studied material; </w:t>
            </w:r>
          </w:p>
          <w:p w:rsidR="0027332A" w:rsidRPr="00FC2257" w:rsidRDefault="0027332A" w:rsidP="0027332A">
            <w:pPr>
              <w:spacing w:after="0" w:line="240" w:lineRule="auto"/>
              <w:ind w:firstLine="34"/>
              <w:rPr>
                <w:rFonts w:ascii="Times New Roman" w:hAnsi="Times New Roman"/>
                <w:lang w:val="en-US"/>
              </w:rPr>
            </w:pPr>
            <w:r w:rsidRPr="00FC2257">
              <w:rPr>
                <w:rFonts w:ascii="Times New Roman" w:hAnsi="Times New Roman"/>
                <w:lang w:val="en-US"/>
              </w:rPr>
              <w:t xml:space="preserve">- can't fully and correctly answer the questions posed, at answers makes gross blunders;  </w:t>
            </w:r>
          </w:p>
          <w:p w:rsidR="0027332A" w:rsidRPr="00FC2257" w:rsidRDefault="0027332A" w:rsidP="0027332A">
            <w:pPr>
              <w:spacing w:after="0" w:line="240" w:lineRule="auto"/>
              <w:ind w:firstLine="34"/>
              <w:rPr>
                <w:rFonts w:ascii="Times New Roman" w:hAnsi="Times New Roman"/>
                <w:lang w:val="en-US"/>
              </w:rPr>
            </w:pPr>
            <w:r w:rsidRPr="00FC2257">
              <w:rPr>
                <w:rFonts w:ascii="Times New Roman" w:hAnsi="Times New Roman"/>
                <w:lang w:val="en-US"/>
              </w:rPr>
              <w:t>- makes essential mistakes in the answer to the majority of questions of a situational task, incorrectly I answered the questions which are in addition asked it, can't cope with the solution of a similar task in practice</w:t>
            </w:r>
          </w:p>
          <w:p w:rsidR="0027332A" w:rsidRPr="00FC2257" w:rsidRDefault="0027332A" w:rsidP="0027332A">
            <w:pPr>
              <w:spacing w:after="0" w:line="240" w:lineRule="auto"/>
              <w:ind w:firstLine="34"/>
              <w:rPr>
                <w:rFonts w:ascii="Times New Roman" w:hAnsi="Times New Roman"/>
                <w:lang w:val="en-US"/>
              </w:rPr>
            </w:pPr>
            <w:r w:rsidRPr="00FC2257">
              <w:rPr>
                <w:rFonts w:ascii="Times New Roman" w:hAnsi="Times New Roman"/>
                <w:lang w:val="en-US"/>
              </w:rPr>
              <w:t xml:space="preserve">- practical tasks aren't performed or executed with the mistakes influencing quality of the performed work; </w:t>
            </w:r>
          </w:p>
          <w:p w:rsidR="0027332A" w:rsidRPr="00FC2257" w:rsidRDefault="0027332A" w:rsidP="0027332A">
            <w:pPr>
              <w:spacing w:after="0" w:line="240" w:lineRule="auto"/>
              <w:ind w:firstLine="34"/>
              <w:rPr>
                <w:rFonts w:ascii="Times New Roman" w:hAnsi="Times New Roman"/>
                <w:lang w:val="en-US"/>
              </w:rPr>
            </w:pPr>
            <w:r w:rsidRPr="00FC2257">
              <w:rPr>
                <w:rFonts w:ascii="Times New Roman" w:hAnsi="Times New Roman"/>
                <w:lang w:val="en-US"/>
              </w:rPr>
              <w:t>- passively participates in group discussions;</w:t>
            </w:r>
          </w:p>
          <w:p w:rsidR="0027332A" w:rsidRPr="00FC2257" w:rsidRDefault="0027332A" w:rsidP="0027332A">
            <w:pPr>
              <w:spacing w:after="0" w:line="240" w:lineRule="auto"/>
              <w:ind w:firstLine="34"/>
              <w:rPr>
                <w:rFonts w:ascii="Times New Roman" w:hAnsi="Times New Roman"/>
                <w:lang w:val="en-US"/>
              </w:rPr>
            </w:pPr>
            <w:r w:rsidRPr="00FC2257">
              <w:rPr>
                <w:rFonts w:ascii="Times New Roman" w:hAnsi="Times New Roman"/>
                <w:lang w:val="en-US"/>
              </w:rPr>
              <w:t>- shows incompetence in the solution of standard (standard) tasks;</w:t>
            </w:r>
          </w:p>
          <w:p w:rsidR="0027332A" w:rsidRPr="00FC2257" w:rsidRDefault="0027332A" w:rsidP="0027332A">
            <w:pPr>
              <w:spacing w:after="0" w:line="240" w:lineRule="auto"/>
              <w:ind w:firstLine="34"/>
              <w:rPr>
                <w:rFonts w:ascii="Times New Roman" w:hAnsi="Times New Roman"/>
                <w:highlight w:val="yellow"/>
              </w:rPr>
            </w:pPr>
            <w:r w:rsidRPr="00FC2257">
              <w:rPr>
                <w:rFonts w:ascii="Times New Roman" w:hAnsi="Times New Roman"/>
              </w:rPr>
              <w:t xml:space="preserve">- </w:t>
            </w:r>
            <w:proofErr w:type="spellStart"/>
            <w:r w:rsidRPr="00FC2257">
              <w:rPr>
                <w:rFonts w:ascii="Times New Roman" w:hAnsi="Times New Roman"/>
              </w:rPr>
              <w:t>refusal</w:t>
            </w:r>
            <w:proofErr w:type="spellEnd"/>
            <w:r w:rsidRPr="00FC2257">
              <w:rPr>
                <w:rFonts w:ascii="Times New Roman" w:hAnsi="Times New Roman"/>
              </w:rPr>
              <w:t xml:space="preserve"> </w:t>
            </w:r>
            <w:proofErr w:type="spellStart"/>
            <w:r w:rsidRPr="00FC2257">
              <w:rPr>
                <w:rFonts w:ascii="Times New Roman" w:hAnsi="Times New Roman"/>
              </w:rPr>
              <w:t>of</w:t>
            </w:r>
            <w:proofErr w:type="spellEnd"/>
            <w:r w:rsidRPr="00FC2257">
              <w:rPr>
                <w:rFonts w:ascii="Times New Roman" w:hAnsi="Times New Roman"/>
              </w:rPr>
              <w:t xml:space="preserve"> </w:t>
            </w:r>
            <w:proofErr w:type="spellStart"/>
            <w:r w:rsidRPr="00FC2257">
              <w:rPr>
                <w:rFonts w:ascii="Times New Roman" w:hAnsi="Times New Roman"/>
              </w:rPr>
              <w:t>the</w:t>
            </w:r>
            <w:proofErr w:type="spellEnd"/>
            <w:r w:rsidRPr="00FC2257">
              <w:rPr>
                <w:rFonts w:ascii="Times New Roman" w:hAnsi="Times New Roman"/>
              </w:rPr>
              <w:t xml:space="preserve"> </w:t>
            </w:r>
            <w:proofErr w:type="spellStart"/>
            <w:r w:rsidRPr="00FC2257">
              <w:rPr>
                <w:rFonts w:ascii="Times New Roman" w:hAnsi="Times New Roman"/>
              </w:rPr>
              <w:t>answer</w:t>
            </w:r>
            <w:proofErr w:type="spellEnd"/>
          </w:p>
        </w:tc>
      </w:tr>
    </w:tbl>
    <w:p w:rsidR="0027332A" w:rsidRPr="00FC2257" w:rsidRDefault="0027332A" w:rsidP="0027332A">
      <w:pPr>
        <w:spacing w:after="0" w:line="240" w:lineRule="auto"/>
        <w:rPr>
          <w:rFonts w:ascii="Times New Roman" w:hAnsi="Times New Roman"/>
          <w:b/>
          <w:lang w:val="en-US"/>
        </w:rPr>
      </w:pPr>
    </w:p>
    <w:p w:rsidR="0027332A" w:rsidRPr="00FC2257" w:rsidRDefault="0027332A">
      <w:pPr>
        <w:rPr>
          <w:rFonts w:ascii="Times New Roman" w:hAnsi="Times New Roman"/>
          <w:b/>
          <w:lang w:val="en-US"/>
        </w:rPr>
      </w:pPr>
      <w:r w:rsidRPr="00FC2257">
        <w:rPr>
          <w:rFonts w:ascii="Times New Roman" w:hAnsi="Times New Roman"/>
          <w:b/>
          <w:lang w:val="en-US"/>
        </w:rPr>
        <w:br w:type="page"/>
      </w:r>
    </w:p>
    <w:p w:rsidR="0027332A" w:rsidRPr="00A126A2" w:rsidRDefault="0027332A" w:rsidP="0027332A">
      <w:pPr>
        <w:spacing w:after="0" w:line="240" w:lineRule="auto"/>
        <w:ind w:firstLine="567"/>
        <w:jc w:val="center"/>
        <w:rPr>
          <w:rFonts w:ascii="Times New Roman" w:hAnsi="Times New Roman"/>
          <w:b/>
          <w:sz w:val="28"/>
          <w:lang w:val="en-US"/>
        </w:rPr>
      </w:pPr>
      <w:r w:rsidRPr="00A126A2">
        <w:rPr>
          <w:rFonts w:ascii="Times New Roman" w:hAnsi="Times New Roman"/>
          <w:b/>
          <w:sz w:val="28"/>
          <w:lang w:val="en-US"/>
        </w:rPr>
        <w:lastRenderedPageBreak/>
        <w:t>Plan of a practical trainings</w:t>
      </w:r>
    </w:p>
    <w:p w:rsidR="0027332A" w:rsidRPr="00FC2257" w:rsidRDefault="0027332A" w:rsidP="0027332A">
      <w:pPr>
        <w:spacing w:after="0" w:line="240" w:lineRule="auto"/>
        <w:jc w:val="center"/>
        <w:rPr>
          <w:rFonts w:ascii="Times New Roman" w:hAnsi="Times New Roman"/>
          <w:b/>
          <w:bCs/>
          <w:iCs/>
          <w:color w:val="000000" w:themeColor="text1"/>
          <w:sz w:val="28"/>
          <w:szCs w:val="28"/>
          <w:lang w:val="en-US"/>
        </w:rPr>
      </w:pPr>
    </w:p>
    <w:p w:rsidR="00562E79" w:rsidRPr="00A126A2" w:rsidRDefault="00562E79" w:rsidP="0027332A">
      <w:pPr>
        <w:spacing w:after="0" w:line="240" w:lineRule="auto"/>
        <w:jc w:val="center"/>
        <w:rPr>
          <w:rFonts w:ascii="Times New Roman" w:hAnsi="Times New Roman"/>
          <w:b/>
          <w:color w:val="000000" w:themeColor="text1"/>
          <w:sz w:val="24"/>
          <w:szCs w:val="28"/>
          <w:lang w:val="en-US"/>
        </w:rPr>
      </w:pPr>
      <w:proofErr w:type="gramStart"/>
      <w:r w:rsidRPr="00A126A2">
        <w:rPr>
          <w:rFonts w:ascii="Times New Roman" w:hAnsi="Times New Roman"/>
          <w:b/>
          <w:bCs/>
          <w:iCs/>
          <w:color w:val="000000" w:themeColor="text1"/>
          <w:sz w:val="24"/>
          <w:szCs w:val="28"/>
          <w:lang w:val="en-US"/>
        </w:rPr>
        <w:t>The module 1.</w:t>
      </w:r>
      <w:proofErr w:type="gramEnd"/>
      <w:r w:rsidRPr="00A126A2">
        <w:rPr>
          <w:rFonts w:ascii="Times New Roman" w:hAnsi="Times New Roman"/>
          <w:b/>
          <w:color w:val="000000" w:themeColor="text1"/>
          <w:sz w:val="24"/>
          <w:szCs w:val="28"/>
          <w:lang w:val="en-US"/>
        </w:rPr>
        <w:t xml:space="preserve"> Basics of Accounting 1</w:t>
      </w:r>
    </w:p>
    <w:p w:rsidR="00D35F22" w:rsidRPr="00FC2257" w:rsidRDefault="00D35F22" w:rsidP="0027332A">
      <w:pPr>
        <w:spacing w:after="0" w:line="240" w:lineRule="auto"/>
        <w:rPr>
          <w:color w:val="000000" w:themeColor="text1"/>
          <w:lang w:val="en-US"/>
        </w:rPr>
      </w:pPr>
    </w:p>
    <w:p w:rsidR="00562E79" w:rsidRPr="00FC2257" w:rsidRDefault="00562E79" w:rsidP="00562E79">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w:t>
      </w:r>
    </w:p>
    <w:p w:rsidR="00562E79" w:rsidRPr="00FC2257" w:rsidRDefault="00562E79" w:rsidP="00562E79">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1.</w:t>
      </w:r>
      <w:proofErr w:type="gramEnd"/>
      <w:r w:rsidRPr="00FC2257">
        <w:rPr>
          <w:rFonts w:ascii="Times New Roman" w:hAnsi="Times New Roman"/>
          <w:color w:val="000000" w:themeColor="text1"/>
          <w:sz w:val="28"/>
          <w:szCs w:val="28"/>
          <w:lang w:val="en-US"/>
        </w:rPr>
        <w:t xml:space="preserve"> </w:t>
      </w:r>
      <w:r w:rsidRPr="00296E7C">
        <w:rPr>
          <w:rFonts w:ascii="Times New Roman" w:hAnsi="Times New Roman" w:cs="Times New Roman"/>
          <w:lang w:val="en-US"/>
        </w:rPr>
        <w:t>The emergence of a double-entry system</w:t>
      </w:r>
    </w:p>
    <w:p w:rsidR="00562E79" w:rsidRPr="00FC2257" w:rsidRDefault="00562E79" w:rsidP="00B933B4">
      <w:pPr>
        <w:tabs>
          <w:tab w:val="left" w:pos="6105"/>
        </w:tabs>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r w:rsidRPr="00FC2257">
        <w:rPr>
          <w:rFonts w:ascii="Times New Roman" w:hAnsi="Times New Roman"/>
          <w:b/>
          <w:color w:val="000000" w:themeColor="text1"/>
          <w:lang w:val="en-US"/>
        </w:rPr>
        <w:tab/>
      </w:r>
    </w:p>
    <w:p w:rsidR="00B933B4" w:rsidRPr="00FC2257" w:rsidRDefault="00B933B4" w:rsidP="00A126A2">
      <w:pPr>
        <w:pStyle w:val="a4"/>
        <w:numPr>
          <w:ilvl w:val="0"/>
          <w:numId w:val="1"/>
        </w:numPr>
        <w:shd w:val="clear" w:color="auto" w:fill="FFFFFF"/>
        <w:spacing w:after="0" w:line="240" w:lineRule="auto"/>
        <w:textAlignment w:val="baseline"/>
        <w:rPr>
          <w:rFonts w:ascii="inherit" w:hAnsi="inherit" w:cs="Helvetica"/>
          <w:color w:val="000000" w:themeColor="text1"/>
          <w:sz w:val="21"/>
          <w:lang w:val="en-US"/>
        </w:rPr>
      </w:pPr>
      <w:r w:rsidRPr="00FC2257">
        <w:rPr>
          <w:rFonts w:ascii="Times New Roman" w:hAnsi="Times New Roman"/>
          <w:color w:val="000000" w:themeColor="text1"/>
          <w:lang w:val="en-US"/>
        </w:rPr>
        <w:t>D</w:t>
      </w:r>
      <w:hyperlink r:id="rId11" w:tooltip="What is double-entry bookkeeping?" w:history="1">
        <w:r w:rsidR="00562E79" w:rsidRPr="00FC2257">
          <w:rPr>
            <w:rFonts w:ascii="inherit" w:hAnsi="inherit" w:cs="Helvetica"/>
            <w:color w:val="000000" w:themeColor="text1"/>
            <w:sz w:val="21"/>
            <w:lang w:val="en-US"/>
          </w:rPr>
          <w:t>ouble-entry bookkeeping</w:t>
        </w:r>
      </w:hyperlink>
      <w:r w:rsidR="008712FC" w:rsidRPr="00FC2257">
        <w:rPr>
          <w:color w:val="000000" w:themeColor="text1"/>
        </w:rPr>
        <w:fldChar w:fldCharType="begin"/>
      </w:r>
      <w:r w:rsidR="001A510C" w:rsidRPr="00FC2257">
        <w:rPr>
          <w:color w:val="000000" w:themeColor="text1"/>
          <w:lang w:val="en-US"/>
        </w:rPr>
        <w:instrText>HYPERLINK "https://www.accountingcoach.com/blog/debit-in-bookkeeping" \o "What does a debit signify in bookkeeping?"</w:instrText>
      </w:r>
      <w:r w:rsidR="008712FC" w:rsidRPr="00FC2257">
        <w:rPr>
          <w:color w:val="000000" w:themeColor="text1"/>
        </w:rPr>
        <w:fldChar w:fldCharType="separate"/>
      </w:r>
    </w:p>
    <w:p w:rsidR="00562E79" w:rsidRPr="00FC2257" w:rsidRDefault="00B933B4" w:rsidP="00A126A2">
      <w:pPr>
        <w:pStyle w:val="a4"/>
        <w:numPr>
          <w:ilvl w:val="0"/>
          <w:numId w:val="1"/>
        </w:numPr>
        <w:shd w:val="clear" w:color="auto" w:fill="FFFFFF"/>
        <w:spacing w:after="0" w:line="240" w:lineRule="auto"/>
        <w:textAlignment w:val="baseline"/>
        <w:rPr>
          <w:rFonts w:ascii="inherit" w:hAnsi="inherit" w:cs="Helvetica"/>
          <w:color w:val="000000" w:themeColor="text1"/>
          <w:sz w:val="21"/>
          <w:szCs w:val="21"/>
          <w:lang w:val="en-US"/>
        </w:rPr>
      </w:pPr>
      <w:r w:rsidRPr="00FC2257">
        <w:rPr>
          <w:rFonts w:ascii="inherit" w:hAnsi="inherit" w:cs="Helvetica"/>
          <w:color w:val="000000" w:themeColor="text1"/>
          <w:sz w:val="21"/>
          <w:lang w:val="en-US"/>
        </w:rPr>
        <w:t>D</w:t>
      </w:r>
      <w:r w:rsidR="00562E79" w:rsidRPr="00FC2257">
        <w:rPr>
          <w:rFonts w:ascii="inherit" w:hAnsi="inherit" w:cs="Helvetica"/>
          <w:color w:val="000000" w:themeColor="text1"/>
          <w:sz w:val="21"/>
          <w:lang w:val="en-US"/>
        </w:rPr>
        <w:t>ebit signify in bookkeeping</w:t>
      </w:r>
      <w:r w:rsidR="008712FC" w:rsidRPr="00FC2257">
        <w:rPr>
          <w:color w:val="000000" w:themeColor="text1"/>
        </w:rPr>
        <w:fldChar w:fldCharType="end"/>
      </w:r>
    </w:p>
    <w:p w:rsidR="00562E79" w:rsidRPr="00FC2257" w:rsidRDefault="008712FC" w:rsidP="00A126A2">
      <w:pPr>
        <w:pStyle w:val="a4"/>
        <w:numPr>
          <w:ilvl w:val="0"/>
          <w:numId w:val="1"/>
        </w:numPr>
        <w:shd w:val="clear" w:color="auto" w:fill="FFFFFF"/>
        <w:spacing w:after="0" w:line="240" w:lineRule="auto"/>
        <w:textAlignment w:val="baseline"/>
        <w:rPr>
          <w:rFonts w:ascii="inherit" w:hAnsi="inherit" w:cs="Helvetica"/>
          <w:color w:val="000000" w:themeColor="text1"/>
          <w:sz w:val="21"/>
          <w:szCs w:val="21"/>
          <w:lang w:val="en-US"/>
        </w:rPr>
      </w:pPr>
      <w:hyperlink r:id="rId12" w:tooltip="What are debits and credits?" w:history="1">
        <w:r w:rsidR="00B933B4" w:rsidRPr="00FC2257">
          <w:rPr>
            <w:rFonts w:ascii="inherit" w:hAnsi="inherit" w:cs="Helvetica"/>
            <w:color w:val="000000" w:themeColor="text1"/>
            <w:sz w:val="21"/>
            <w:lang w:val="en-US"/>
          </w:rPr>
          <w:t>D</w:t>
        </w:r>
        <w:r w:rsidR="00562E79" w:rsidRPr="00FC2257">
          <w:rPr>
            <w:rFonts w:ascii="inherit" w:hAnsi="inherit" w:cs="Helvetica"/>
            <w:color w:val="000000" w:themeColor="text1"/>
            <w:sz w:val="21"/>
            <w:lang w:val="en-US"/>
          </w:rPr>
          <w:t>ebits and credits</w:t>
        </w:r>
      </w:hyperlink>
    </w:p>
    <w:p w:rsidR="00562E79" w:rsidRPr="00FC2257" w:rsidRDefault="008712FC" w:rsidP="00A126A2">
      <w:pPr>
        <w:pStyle w:val="a4"/>
        <w:numPr>
          <w:ilvl w:val="0"/>
          <w:numId w:val="1"/>
        </w:numPr>
        <w:shd w:val="clear" w:color="auto" w:fill="FFFFFF"/>
        <w:spacing w:after="0" w:line="240" w:lineRule="auto"/>
        <w:textAlignment w:val="baseline"/>
        <w:rPr>
          <w:rFonts w:ascii="inherit" w:hAnsi="inherit" w:cs="Helvetica"/>
          <w:color w:val="000000" w:themeColor="text1"/>
          <w:sz w:val="21"/>
          <w:szCs w:val="21"/>
          <w:lang w:val="en-US"/>
        </w:rPr>
      </w:pPr>
      <w:hyperlink r:id="rId13" w:tooltip="What is a general ledger?" w:history="1">
        <w:r w:rsidR="00B933B4" w:rsidRPr="00FC2257">
          <w:rPr>
            <w:rFonts w:ascii="inherit" w:hAnsi="inherit" w:cs="Helvetica"/>
            <w:color w:val="000000" w:themeColor="text1"/>
            <w:sz w:val="21"/>
            <w:lang w:val="en-US"/>
          </w:rPr>
          <w:t>G</w:t>
        </w:r>
        <w:r w:rsidR="00562E79" w:rsidRPr="00FC2257">
          <w:rPr>
            <w:rFonts w:ascii="inherit" w:hAnsi="inherit" w:cs="Helvetica"/>
            <w:color w:val="000000" w:themeColor="text1"/>
            <w:sz w:val="21"/>
            <w:lang w:val="en-US"/>
          </w:rPr>
          <w:t>eneral ledger</w:t>
        </w:r>
      </w:hyperlink>
    </w:p>
    <w:p w:rsidR="00562E79" w:rsidRPr="00FC2257" w:rsidRDefault="00562E79" w:rsidP="00562E79">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xml:space="preserve">: to give definition to a concept of </w:t>
      </w:r>
      <w:r w:rsidR="00B933B4" w:rsidRPr="00FC2257">
        <w:rPr>
          <w:rFonts w:ascii="Times New Roman" w:hAnsi="Times New Roman"/>
          <w:color w:val="000000" w:themeColor="text1"/>
          <w:lang w:val="en-US"/>
        </w:rPr>
        <w:t>double-entry system, its</w:t>
      </w:r>
      <w:r w:rsidRPr="00FC2257">
        <w:rPr>
          <w:rFonts w:ascii="Times New Roman" w:hAnsi="Times New Roman"/>
          <w:color w:val="000000" w:themeColor="text1"/>
          <w:lang w:val="en-US"/>
        </w:rPr>
        <w:t xml:space="preserve"> essence, to </w:t>
      </w:r>
      <w:r w:rsidR="00B933B4" w:rsidRPr="00FC2257">
        <w:rPr>
          <w:rFonts w:ascii="Times New Roman" w:hAnsi="Times New Roman"/>
          <w:color w:val="000000" w:themeColor="text1"/>
          <w:lang w:val="en-US"/>
        </w:rPr>
        <w:t>characterize its</w:t>
      </w:r>
      <w:r w:rsidRPr="00FC2257">
        <w:rPr>
          <w:rFonts w:ascii="Times New Roman" w:hAnsi="Times New Roman"/>
          <w:color w:val="000000" w:themeColor="text1"/>
          <w:lang w:val="en-US"/>
        </w:rPr>
        <w:t xml:space="preserve"> main functions.</w:t>
      </w:r>
    </w:p>
    <w:p w:rsidR="00562E79" w:rsidRPr="00FC2257" w:rsidRDefault="00562E79" w:rsidP="00562E79">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562E79" w:rsidRPr="00FC2257" w:rsidRDefault="00562E79" w:rsidP="00562E79">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B933B4" w:rsidRPr="00FC2257" w:rsidRDefault="00562E79" w:rsidP="00B933B4">
      <w:pPr>
        <w:spacing w:after="0" w:line="240" w:lineRule="auto"/>
        <w:ind w:firstLine="567"/>
        <w:rPr>
          <w:rFonts w:ascii="Times New Roman" w:hAnsi="Times New Roman"/>
          <w:color w:val="000000" w:themeColor="text1"/>
          <w:lang w:val="en-US"/>
        </w:rPr>
      </w:pPr>
      <w:r w:rsidRPr="00FC2257">
        <w:rPr>
          <w:rFonts w:ascii="Times New Roman" w:hAnsi="Times New Roman"/>
          <w:color w:val="000000" w:themeColor="text1"/>
          <w:shd w:val="clear" w:color="auto" w:fill="FFFFFF"/>
          <w:lang w:val="en-US"/>
        </w:rPr>
        <w:t>The </w:t>
      </w:r>
      <w:hyperlink r:id="rId14" w:tooltip="What does double entry mean?" w:history="1">
        <w:r w:rsidRPr="00FC2257">
          <w:rPr>
            <w:rStyle w:val="a3"/>
            <w:rFonts w:ascii="Times New Roman" w:hAnsi="Times New Roman"/>
            <w:color w:val="000000" w:themeColor="text1"/>
            <w:u w:val="none"/>
            <w:bdr w:val="none" w:sz="0" w:space="0" w:color="auto" w:frame="1"/>
            <w:shd w:val="clear" w:color="auto" w:fill="FFFFFF"/>
            <w:lang w:val="en-US"/>
          </w:rPr>
          <w:t>double entry</w:t>
        </w:r>
      </w:hyperlink>
      <w:r w:rsidRPr="00FC2257">
        <w:rPr>
          <w:rFonts w:ascii="Times New Roman" w:hAnsi="Times New Roman"/>
          <w:color w:val="000000" w:themeColor="text1"/>
          <w:shd w:val="clear" w:color="auto" w:fill="FFFFFF"/>
          <w:lang w:val="en-US"/>
        </w:rPr>
        <w:t> system of accounting or </w:t>
      </w:r>
      <w:hyperlink r:id="rId15" w:tooltip="What is bookkeeping?" w:history="1">
        <w:r w:rsidRPr="00FC2257">
          <w:rPr>
            <w:rStyle w:val="a3"/>
            <w:rFonts w:ascii="Times New Roman" w:hAnsi="Times New Roman"/>
            <w:color w:val="000000" w:themeColor="text1"/>
            <w:u w:val="none"/>
            <w:bdr w:val="none" w:sz="0" w:space="0" w:color="auto" w:frame="1"/>
            <w:shd w:val="clear" w:color="auto" w:fill="FFFFFF"/>
            <w:lang w:val="en-US"/>
          </w:rPr>
          <w:t>bookkeeping</w:t>
        </w:r>
      </w:hyperlink>
      <w:r w:rsidRPr="00FC2257">
        <w:rPr>
          <w:rFonts w:ascii="Times New Roman" w:hAnsi="Times New Roman"/>
          <w:color w:val="000000" w:themeColor="text1"/>
          <w:shd w:val="clear" w:color="auto" w:fill="FFFFFF"/>
          <w:lang w:val="en-US"/>
        </w:rPr>
        <w:t> means that every business transaction will involve two accounts (or more). For example, when a company borrows money from its bank, the company's Cash account will increase and its liability account Loans Payable will increase. If a company pays $200 for an advertisement, its Cash account will decrease and its account Advertising Expense will increase.</w:t>
      </w:r>
    </w:p>
    <w:p w:rsidR="00B933B4" w:rsidRPr="00FC2257" w:rsidRDefault="00562E79" w:rsidP="00B933B4">
      <w:pPr>
        <w:spacing w:after="0" w:line="240" w:lineRule="auto"/>
        <w:ind w:firstLine="567"/>
        <w:rPr>
          <w:rFonts w:ascii="Times New Roman" w:hAnsi="Times New Roman"/>
          <w:color w:val="000000" w:themeColor="text1"/>
          <w:lang w:val="en-US"/>
        </w:rPr>
      </w:pPr>
      <w:r w:rsidRPr="00FC2257">
        <w:rPr>
          <w:rFonts w:ascii="Times New Roman" w:hAnsi="Times New Roman"/>
          <w:color w:val="000000" w:themeColor="text1"/>
          <w:shd w:val="clear" w:color="auto" w:fill="FFFFFF"/>
          <w:lang w:val="en-US"/>
        </w:rPr>
        <w:t>Double entry also allows for the </w:t>
      </w:r>
      <w:hyperlink r:id="rId16" w:tooltip="What is the accounting equation?" w:history="1">
        <w:r w:rsidRPr="00FC2257">
          <w:rPr>
            <w:rStyle w:val="a3"/>
            <w:rFonts w:ascii="Times New Roman" w:hAnsi="Times New Roman"/>
            <w:color w:val="000000" w:themeColor="text1"/>
            <w:u w:val="none"/>
            <w:bdr w:val="none" w:sz="0" w:space="0" w:color="auto" w:frame="1"/>
            <w:shd w:val="clear" w:color="auto" w:fill="FFFFFF"/>
            <w:lang w:val="en-US"/>
          </w:rPr>
          <w:t>accounting equation</w:t>
        </w:r>
      </w:hyperlink>
      <w:r w:rsidRPr="00FC2257">
        <w:rPr>
          <w:rFonts w:ascii="Times New Roman" w:hAnsi="Times New Roman"/>
          <w:color w:val="000000" w:themeColor="text1"/>
          <w:shd w:val="clear" w:color="auto" w:fill="FFFFFF"/>
          <w:lang w:val="en-US"/>
        </w:rPr>
        <w:t> (assets = liabilities + owner's equity) to always be in balance. In our example involving Advertising Expense, the accounting equation remained in balance because expenses cause </w:t>
      </w:r>
      <w:hyperlink r:id="rId17" w:tooltip="What is owner's equity?" w:history="1">
        <w:r w:rsidRPr="00FC2257">
          <w:rPr>
            <w:rStyle w:val="a3"/>
            <w:rFonts w:ascii="Times New Roman" w:hAnsi="Times New Roman"/>
            <w:color w:val="000000" w:themeColor="text1"/>
            <w:u w:val="none"/>
            <w:bdr w:val="none" w:sz="0" w:space="0" w:color="auto" w:frame="1"/>
            <w:shd w:val="clear" w:color="auto" w:fill="FFFFFF"/>
            <w:lang w:val="en-US"/>
          </w:rPr>
          <w:t>owner's equity</w:t>
        </w:r>
      </w:hyperlink>
      <w:r w:rsidRPr="00FC2257">
        <w:rPr>
          <w:rFonts w:ascii="Times New Roman" w:hAnsi="Times New Roman"/>
          <w:color w:val="000000" w:themeColor="text1"/>
          <w:shd w:val="clear" w:color="auto" w:fill="FFFFFF"/>
          <w:lang w:val="en-US"/>
        </w:rPr>
        <w:t> to decrease. In that example, the asset Cash decreased and the owner's capital account within owner's equity also decreased.</w:t>
      </w:r>
    </w:p>
    <w:p w:rsidR="00562E79" w:rsidRPr="00FC2257" w:rsidRDefault="00562E79" w:rsidP="00B933B4">
      <w:pPr>
        <w:spacing w:after="0" w:line="240" w:lineRule="auto"/>
        <w:ind w:firstLine="567"/>
        <w:rPr>
          <w:rFonts w:ascii="Times New Roman" w:hAnsi="Times New Roman"/>
          <w:b/>
          <w:color w:val="000000" w:themeColor="text1"/>
          <w:lang w:val="en-US"/>
        </w:rPr>
      </w:pPr>
      <w:r w:rsidRPr="00FC2257">
        <w:rPr>
          <w:rFonts w:ascii="Times New Roman" w:hAnsi="Times New Roman"/>
          <w:color w:val="000000" w:themeColor="text1"/>
          <w:shd w:val="clear" w:color="auto" w:fill="FFFFFF"/>
          <w:lang w:val="en-US"/>
        </w:rPr>
        <w:t>A third aspect of double entry is that the amounts entered into the </w:t>
      </w:r>
      <w:hyperlink r:id="rId18" w:tooltip="What is a general ledger account?" w:history="1">
        <w:r w:rsidRPr="00FC2257">
          <w:rPr>
            <w:rStyle w:val="a3"/>
            <w:rFonts w:ascii="Times New Roman" w:hAnsi="Times New Roman"/>
            <w:color w:val="000000" w:themeColor="text1"/>
            <w:u w:val="none"/>
            <w:bdr w:val="none" w:sz="0" w:space="0" w:color="auto" w:frame="1"/>
            <w:shd w:val="clear" w:color="auto" w:fill="FFFFFF"/>
            <w:lang w:val="en-US"/>
          </w:rPr>
          <w:t>general ledger accounts</w:t>
        </w:r>
      </w:hyperlink>
      <w:r w:rsidRPr="00FC2257">
        <w:rPr>
          <w:rFonts w:ascii="Times New Roman" w:hAnsi="Times New Roman"/>
          <w:color w:val="000000" w:themeColor="text1"/>
          <w:shd w:val="clear" w:color="auto" w:fill="FFFFFF"/>
          <w:lang w:val="en-US"/>
        </w:rPr>
        <w:t> as debits must be equal to the amounts entered as credits. </w:t>
      </w:r>
    </w:p>
    <w:p w:rsidR="00562E79" w:rsidRPr="00FC2257" w:rsidRDefault="00562E79" w:rsidP="00562E79">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62E79" w:rsidRPr="00FC2257" w:rsidRDefault="00562E79" w:rsidP="00562E79">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 xml:space="preserve">to consider history of development of </w:t>
      </w:r>
      <w:r w:rsidR="0070241F" w:rsidRPr="00FC2257">
        <w:rPr>
          <w:rFonts w:ascii="Times New Roman" w:hAnsi="Times New Roman"/>
          <w:color w:val="000000" w:themeColor="text1"/>
          <w:lang w:val="en-US"/>
        </w:rPr>
        <w:t>double-entry system</w:t>
      </w:r>
      <w:r w:rsidRPr="00FC2257">
        <w:rPr>
          <w:rFonts w:ascii="Times New Roman" w:hAnsi="Times New Roman"/>
          <w:color w:val="000000" w:themeColor="text1"/>
          <w:lang w:val="en-US"/>
        </w:rPr>
        <w:t xml:space="preserve"> and their types.</w:t>
      </w:r>
    </w:p>
    <w:p w:rsidR="00562E79" w:rsidRPr="00FC2257" w:rsidRDefault="00562E79" w:rsidP="00562E79">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B933B4" w:rsidRPr="00FC2257" w:rsidRDefault="008712FC" w:rsidP="00A126A2">
      <w:pPr>
        <w:numPr>
          <w:ilvl w:val="0"/>
          <w:numId w:val="2"/>
        </w:numPr>
        <w:shd w:val="clear" w:color="auto" w:fill="FFFFFF"/>
        <w:tabs>
          <w:tab w:val="num" w:pos="993"/>
        </w:tabs>
        <w:spacing w:after="0" w:line="240" w:lineRule="auto"/>
        <w:ind w:left="851" w:hanging="284"/>
        <w:textAlignment w:val="baseline"/>
        <w:rPr>
          <w:rFonts w:ascii="Times New Roman" w:hAnsi="Times New Roman"/>
          <w:color w:val="000000" w:themeColor="text1"/>
          <w:lang w:val="en-US"/>
        </w:rPr>
      </w:pPr>
      <w:hyperlink r:id="rId19" w:tooltip="What is double-entry bookkeeping?" w:history="1">
        <w:r w:rsidR="00B933B4" w:rsidRPr="00FC2257">
          <w:rPr>
            <w:rFonts w:ascii="Times New Roman" w:hAnsi="Times New Roman"/>
            <w:color w:val="000000" w:themeColor="text1"/>
            <w:lang w:val="en-US"/>
          </w:rPr>
          <w:t>What is double-entry bookkeeping?</w:t>
        </w:r>
      </w:hyperlink>
    </w:p>
    <w:p w:rsidR="00B933B4" w:rsidRPr="00FC2257" w:rsidRDefault="008712FC" w:rsidP="00A126A2">
      <w:pPr>
        <w:numPr>
          <w:ilvl w:val="0"/>
          <w:numId w:val="2"/>
        </w:numPr>
        <w:shd w:val="clear" w:color="auto" w:fill="FFFFFF"/>
        <w:tabs>
          <w:tab w:val="num" w:pos="993"/>
        </w:tabs>
        <w:spacing w:after="0" w:line="240" w:lineRule="auto"/>
        <w:ind w:left="851" w:hanging="284"/>
        <w:textAlignment w:val="baseline"/>
        <w:rPr>
          <w:rFonts w:ascii="Times New Roman" w:hAnsi="Times New Roman"/>
          <w:color w:val="000000" w:themeColor="text1"/>
          <w:lang w:val="en-US"/>
        </w:rPr>
      </w:pPr>
      <w:hyperlink r:id="rId20" w:tooltip="What does a debit signify in bookkeeping?" w:history="1">
        <w:r w:rsidR="00B933B4" w:rsidRPr="00FC2257">
          <w:rPr>
            <w:rFonts w:ascii="Times New Roman" w:hAnsi="Times New Roman"/>
            <w:color w:val="000000" w:themeColor="text1"/>
            <w:lang w:val="en-US"/>
          </w:rPr>
          <w:t>What does a debit signify in bookkeeping?</w:t>
        </w:r>
      </w:hyperlink>
    </w:p>
    <w:p w:rsidR="00B933B4" w:rsidRPr="00FC2257" w:rsidRDefault="008712FC" w:rsidP="00A126A2">
      <w:pPr>
        <w:numPr>
          <w:ilvl w:val="0"/>
          <w:numId w:val="2"/>
        </w:numPr>
        <w:shd w:val="clear" w:color="auto" w:fill="FFFFFF"/>
        <w:tabs>
          <w:tab w:val="num" w:pos="993"/>
        </w:tabs>
        <w:spacing w:after="0" w:line="240" w:lineRule="auto"/>
        <w:ind w:left="851" w:hanging="284"/>
        <w:textAlignment w:val="baseline"/>
        <w:rPr>
          <w:rFonts w:ascii="Times New Roman" w:hAnsi="Times New Roman"/>
          <w:color w:val="000000" w:themeColor="text1"/>
          <w:lang w:val="en-US"/>
        </w:rPr>
      </w:pPr>
      <w:hyperlink r:id="rId21" w:tooltip="What are debits and credits?" w:history="1">
        <w:r w:rsidR="00B933B4" w:rsidRPr="00FC2257">
          <w:rPr>
            <w:rFonts w:ascii="Times New Roman" w:hAnsi="Times New Roman"/>
            <w:color w:val="000000" w:themeColor="text1"/>
            <w:lang w:val="en-US"/>
          </w:rPr>
          <w:t>What are debits and credits?</w:t>
        </w:r>
      </w:hyperlink>
    </w:p>
    <w:p w:rsidR="00B933B4" w:rsidRPr="00FC2257" w:rsidRDefault="008712FC" w:rsidP="00A126A2">
      <w:pPr>
        <w:numPr>
          <w:ilvl w:val="0"/>
          <w:numId w:val="2"/>
        </w:numPr>
        <w:shd w:val="clear" w:color="auto" w:fill="FFFFFF"/>
        <w:tabs>
          <w:tab w:val="num" w:pos="993"/>
        </w:tabs>
        <w:spacing w:after="0" w:line="240" w:lineRule="auto"/>
        <w:ind w:left="851" w:hanging="284"/>
        <w:textAlignment w:val="baseline"/>
        <w:rPr>
          <w:rFonts w:ascii="Times New Roman" w:hAnsi="Times New Roman"/>
          <w:color w:val="000000" w:themeColor="text1"/>
          <w:lang w:val="en-US"/>
        </w:rPr>
      </w:pPr>
      <w:hyperlink r:id="rId22" w:tooltip="What is a general ledger?" w:history="1">
        <w:r w:rsidR="00B933B4" w:rsidRPr="00FC2257">
          <w:rPr>
            <w:rFonts w:ascii="Times New Roman" w:hAnsi="Times New Roman"/>
            <w:color w:val="000000" w:themeColor="text1"/>
            <w:lang w:val="en-US"/>
          </w:rPr>
          <w:t>What is a general ledger?</w:t>
        </w:r>
      </w:hyperlink>
    </w:p>
    <w:p w:rsidR="00B933B4" w:rsidRPr="00FC2257" w:rsidRDefault="008712FC" w:rsidP="00A126A2">
      <w:pPr>
        <w:numPr>
          <w:ilvl w:val="0"/>
          <w:numId w:val="2"/>
        </w:numPr>
        <w:shd w:val="clear" w:color="auto" w:fill="FFFFFF"/>
        <w:tabs>
          <w:tab w:val="num" w:pos="993"/>
        </w:tabs>
        <w:spacing w:after="0" w:line="240" w:lineRule="auto"/>
        <w:ind w:left="851" w:hanging="284"/>
        <w:textAlignment w:val="baseline"/>
        <w:rPr>
          <w:rFonts w:ascii="Times New Roman" w:hAnsi="Times New Roman"/>
          <w:color w:val="000000" w:themeColor="text1"/>
          <w:lang w:val="en-US"/>
        </w:rPr>
      </w:pPr>
      <w:hyperlink r:id="rId23" w:tooltip="What accounting entry is made when a company receives an order for its goods or services?" w:history="1">
        <w:r w:rsidR="00B933B4" w:rsidRPr="00FC2257">
          <w:rPr>
            <w:rFonts w:ascii="Times New Roman" w:hAnsi="Times New Roman"/>
            <w:color w:val="000000" w:themeColor="text1"/>
            <w:lang w:val="en-US"/>
          </w:rPr>
          <w:t>What accounting entry is made when a company receives an order for its goods or services?</w:t>
        </w:r>
      </w:hyperlink>
    </w:p>
    <w:p w:rsidR="00B933B4" w:rsidRPr="00FC2257" w:rsidRDefault="008712FC" w:rsidP="00A126A2">
      <w:pPr>
        <w:numPr>
          <w:ilvl w:val="0"/>
          <w:numId w:val="2"/>
        </w:numPr>
        <w:shd w:val="clear" w:color="auto" w:fill="FFFFFF"/>
        <w:tabs>
          <w:tab w:val="num" w:pos="993"/>
        </w:tabs>
        <w:spacing w:after="0" w:line="240" w:lineRule="auto"/>
        <w:ind w:left="851" w:hanging="284"/>
        <w:textAlignment w:val="baseline"/>
        <w:rPr>
          <w:rFonts w:ascii="Times New Roman" w:hAnsi="Times New Roman"/>
          <w:color w:val="000000" w:themeColor="text1"/>
          <w:lang w:val="en-US"/>
        </w:rPr>
      </w:pPr>
      <w:hyperlink r:id="rId24" w:tooltip="Why does a company's profit appear as a credit on its balance sheet?" w:history="1">
        <w:r w:rsidR="00B933B4" w:rsidRPr="00FC2257">
          <w:rPr>
            <w:rFonts w:ascii="Times New Roman" w:hAnsi="Times New Roman"/>
            <w:color w:val="000000" w:themeColor="text1"/>
            <w:lang w:val="en-US"/>
          </w:rPr>
          <w:t>Why does a company's profit appear as a credit on its balance sheet?</w:t>
        </w:r>
      </w:hyperlink>
    </w:p>
    <w:p w:rsidR="00562E79" w:rsidRPr="00FC2257" w:rsidRDefault="00562E79" w:rsidP="00562E79">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 xml:space="preserve">to consider history of development of </w:t>
      </w:r>
      <w:r w:rsidR="00B933B4" w:rsidRPr="00FC2257">
        <w:rPr>
          <w:rFonts w:ascii="Times New Roman" w:hAnsi="Times New Roman"/>
          <w:color w:val="000000" w:themeColor="text1"/>
          <w:lang w:val="en-US"/>
        </w:rPr>
        <w:t>double-entry system</w:t>
      </w:r>
      <w:r w:rsidRPr="00FC2257">
        <w:rPr>
          <w:rFonts w:ascii="Times New Roman" w:hAnsi="Times New Roman"/>
          <w:color w:val="000000" w:themeColor="text1"/>
          <w:lang w:val="en-US"/>
        </w:rPr>
        <w:t xml:space="preserve"> of the Republic of Kazakhstan.</w:t>
      </w:r>
    </w:p>
    <w:p w:rsidR="00562E79" w:rsidRPr="00FC2257" w:rsidRDefault="00562E79" w:rsidP="00562E79">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62E79" w:rsidRPr="00FC2257" w:rsidRDefault="00562E79" w:rsidP="00562E79">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27332A" w:rsidRPr="00FC2257" w:rsidRDefault="0027332A"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5"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26"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27"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27332A" w:rsidRPr="00FC2257" w:rsidRDefault="008712FC"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8" w:history="1">
        <w:r w:rsidR="0027332A"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27332A" w:rsidRPr="00FC2257">
        <w:rPr>
          <w:rFonts w:ascii="Times New Roman" w:hAnsi="Times New Roman" w:cs="Times New Roman"/>
          <w:color w:val="000000" w:themeColor="text1"/>
          <w:sz w:val="24"/>
          <w:szCs w:val="24"/>
          <w:shd w:val="clear" w:color="auto" w:fill="FFFFFF"/>
          <w:lang w:val="en-US"/>
        </w:rPr>
        <w:t xml:space="preserve">. </w:t>
      </w:r>
      <w:hyperlink r:id="rId29" w:history="1">
        <w:r w:rsidR="0027332A"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27332A" w:rsidRPr="00FC2257">
        <w:rPr>
          <w:rFonts w:ascii="Times New Roman" w:hAnsi="Times New Roman" w:cs="Times New Roman"/>
          <w:bCs/>
          <w:color w:val="000000" w:themeColor="text1"/>
          <w:sz w:val="24"/>
          <w:szCs w:val="24"/>
          <w:lang w:val="en-US"/>
        </w:rPr>
        <w:t>, 2007</w:t>
      </w:r>
    </w:p>
    <w:p w:rsidR="0027332A" w:rsidRPr="00FC2257" w:rsidRDefault="008712FC"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0" w:history="1">
        <w:r w:rsidR="0027332A"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27332A" w:rsidRPr="00FC2257">
        <w:rPr>
          <w:rFonts w:ascii="Times New Roman" w:hAnsi="Times New Roman" w:cs="Times New Roman"/>
          <w:color w:val="000000" w:themeColor="text1"/>
          <w:sz w:val="24"/>
          <w:szCs w:val="24"/>
          <w:shd w:val="clear" w:color="auto" w:fill="FFFFFF"/>
          <w:lang w:val="en-US"/>
        </w:rPr>
        <w:t>, ‎</w:t>
      </w:r>
      <w:hyperlink r:id="rId31" w:history="1">
        <w:r w:rsidR="0027332A"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27332A" w:rsidRPr="00FC2257">
        <w:rPr>
          <w:rFonts w:ascii="Times New Roman" w:hAnsi="Times New Roman" w:cs="Times New Roman"/>
          <w:color w:val="000000" w:themeColor="text1"/>
          <w:sz w:val="24"/>
          <w:szCs w:val="24"/>
          <w:lang w:val="en-US"/>
        </w:rPr>
        <w:t xml:space="preserve"> </w:t>
      </w:r>
      <w:hyperlink r:id="rId32" w:history="1">
        <w:proofErr w:type="spellStart"/>
        <w:r w:rsidR="0027332A" w:rsidRPr="00FC2257">
          <w:rPr>
            <w:rStyle w:val="a3"/>
            <w:rFonts w:ascii="Times New Roman" w:hAnsi="Times New Roman" w:cs="Times New Roman"/>
            <w:bCs/>
            <w:color w:val="000000" w:themeColor="text1"/>
            <w:sz w:val="24"/>
            <w:szCs w:val="24"/>
            <w:u w:val="none"/>
            <w:lang w:val="en-US"/>
          </w:rPr>
          <w:t>Schaum's</w:t>
        </w:r>
        <w:proofErr w:type="spellEnd"/>
        <w:r w:rsidR="0027332A"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27332A" w:rsidRPr="00FC2257">
        <w:rPr>
          <w:rFonts w:ascii="Times New Roman" w:hAnsi="Times New Roman" w:cs="Times New Roman"/>
          <w:bCs/>
          <w:color w:val="000000" w:themeColor="text1"/>
          <w:sz w:val="24"/>
          <w:szCs w:val="24"/>
          <w:lang w:val="en-US"/>
        </w:rPr>
        <w:t>, 2009</w:t>
      </w:r>
    </w:p>
    <w:p w:rsidR="0027332A" w:rsidRPr="00FC2257" w:rsidRDefault="0027332A"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33"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34"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35"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27332A" w:rsidRPr="00FC2257" w:rsidRDefault="0027332A"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6"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27332A" w:rsidRPr="00FC2257" w:rsidRDefault="008712FC"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37" w:history="1">
        <w:r w:rsidR="0027332A" w:rsidRPr="00FC2257">
          <w:rPr>
            <w:rStyle w:val="a3"/>
            <w:rFonts w:ascii="Times New Roman" w:hAnsi="Times New Roman" w:cs="Times New Roman"/>
            <w:bCs/>
            <w:color w:val="000000" w:themeColor="text1"/>
            <w:sz w:val="24"/>
            <w:szCs w:val="24"/>
            <w:u w:val="none"/>
            <w:lang w:val="en-US"/>
          </w:rPr>
          <w:t>All about Principles of Accounts: Textbook</w:t>
        </w:r>
      </w:hyperlink>
      <w:r w:rsidR="0027332A" w:rsidRPr="00FC2257">
        <w:rPr>
          <w:rFonts w:ascii="Times New Roman" w:hAnsi="Times New Roman" w:cs="Times New Roman"/>
          <w:color w:val="000000" w:themeColor="text1"/>
          <w:sz w:val="24"/>
          <w:szCs w:val="24"/>
          <w:lang w:val="en-US"/>
        </w:rPr>
        <w:t xml:space="preserve"> </w:t>
      </w:r>
      <w:hyperlink r:id="rId38" w:history="1">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27332A"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27332A"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27332A" w:rsidRPr="00FC2257">
        <w:rPr>
          <w:rFonts w:ascii="Times New Roman" w:hAnsi="Times New Roman" w:cs="Times New Roman"/>
          <w:color w:val="000000" w:themeColor="text1"/>
          <w:sz w:val="24"/>
          <w:szCs w:val="24"/>
          <w:shd w:val="clear" w:color="auto" w:fill="FFFFFF"/>
          <w:lang w:val="en-US"/>
        </w:rPr>
        <w:t> - 2014</w:t>
      </w:r>
    </w:p>
    <w:p w:rsidR="0027332A" w:rsidRPr="00FC2257" w:rsidRDefault="008712FC"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39" w:history="1">
        <w:r w:rsidR="0027332A"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27332A" w:rsidRPr="00FC2257">
        <w:rPr>
          <w:rFonts w:ascii="Times New Roman" w:hAnsi="Times New Roman" w:cs="Times New Roman"/>
          <w:bCs/>
          <w:color w:val="000000" w:themeColor="text1"/>
          <w:sz w:val="24"/>
          <w:szCs w:val="24"/>
          <w:lang w:val="en-US"/>
        </w:rPr>
        <w:t>.</w:t>
      </w:r>
      <w:r w:rsidR="0027332A" w:rsidRPr="00FC2257">
        <w:rPr>
          <w:rFonts w:ascii="Times New Roman" w:hAnsi="Times New Roman" w:cs="Times New Roman"/>
          <w:color w:val="000000" w:themeColor="text1"/>
          <w:sz w:val="24"/>
          <w:szCs w:val="24"/>
          <w:lang w:val="en-US"/>
        </w:rPr>
        <w:t xml:space="preserve"> </w:t>
      </w:r>
      <w:hyperlink r:id="rId40" w:history="1">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27332A" w:rsidRPr="00FC2257">
        <w:rPr>
          <w:rFonts w:ascii="Times New Roman" w:hAnsi="Times New Roman" w:cs="Times New Roman"/>
          <w:color w:val="000000" w:themeColor="text1"/>
          <w:sz w:val="24"/>
          <w:szCs w:val="24"/>
          <w:shd w:val="clear" w:color="auto" w:fill="FFFFFF"/>
        </w:rPr>
        <w:t>, ‎</w:t>
      </w:r>
      <w:hyperlink r:id="rId41" w:history="1">
        <w:r w:rsidR="0027332A" w:rsidRPr="00FC2257">
          <w:rPr>
            <w:rStyle w:val="a3"/>
            <w:rFonts w:ascii="Times New Roman" w:hAnsi="Times New Roman" w:cs="Times New Roman"/>
            <w:color w:val="000000" w:themeColor="text1"/>
            <w:sz w:val="24"/>
            <w:szCs w:val="24"/>
            <w:u w:val="none"/>
            <w:shd w:val="clear" w:color="auto" w:fill="FFFFFF"/>
            <w:lang w:val="en-US"/>
          </w:rPr>
          <w:t>Jerry</w:t>
        </w:r>
        <w:r w:rsidR="0027332A" w:rsidRPr="00FC2257">
          <w:rPr>
            <w:rStyle w:val="a3"/>
            <w:rFonts w:ascii="Times New Roman" w:hAnsi="Times New Roman" w:cs="Times New Roman"/>
            <w:color w:val="000000" w:themeColor="text1"/>
            <w:sz w:val="24"/>
            <w:szCs w:val="24"/>
            <w:u w:val="none"/>
            <w:shd w:val="clear" w:color="auto" w:fill="FFFFFF"/>
          </w:rPr>
          <w:t xml:space="preserve"> </w:t>
        </w:r>
        <w:r w:rsidR="0027332A" w:rsidRPr="00FC2257">
          <w:rPr>
            <w:rStyle w:val="a3"/>
            <w:rFonts w:ascii="Times New Roman" w:hAnsi="Times New Roman" w:cs="Times New Roman"/>
            <w:color w:val="000000" w:themeColor="text1"/>
            <w:sz w:val="24"/>
            <w:szCs w:val="24"/>
            <w:u w:val="none"/>
            <w:shd w:val="clear" w:color="auto" w:fill="FFFFFF"/>
            <w:lang w:val="en-US"/>
          </w:rPr>
          <w:t>J</w:t>
        </w:r>
        <w:r w:rsidR="0027332A"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27332A" w:rsidRPr="00FC2257">
          <w:rPr>
            <w:rStyle w:val="a3"/>
            <w:rFonts w:ascii="Times New Roman" w:hAnsi="Times New Roman" w:cs="Times New Roman"/>
            <w:color w:val="000000" w:themeColor="text1"/>
            <w:sz w:val="24"/>
            <w:szCs w:val="24"/>
            <w:u w:val="none"/>
            <w:shd w:val="clear" w:color="auto" w:fill="FFFFFF"/>
          </w:rPr>
          <w:t xml:space="preserve">, </w:t>
        </w:r>
        <w:r w:rsidR="0027332A" w:rsidRPr="00FC2257">
          <w:rPr>
            <w:rStyle w:val="a3"/>
            <w:rFonts w:ascii="Times New Roman" w:hAnsi="Times New Roman" w:cs="Times New Roman"/>
            <w:color w:val="000000" w:themeColor="text1"/>
            <w:sz w:val="24"/>
            <w:szCs w:val="24"/>
            <w:u w:val="none"/>
            <w:shd w:val="clear" w:color="auto" w:fill="FFFFFF"/>
            <w:lang w:val="en-US"/>
          </w:rPr>
          <w:t>Ph</w:t>
        </w:r>
        <w:r w:rsidR="0027332A" w:rsidRPr="00FC2257">
          <w:rPr>
            <w:rStyle w:val="a3"/>
            <w:rFonts w:ascii="Times New Roman" w:hAnsi="Times New Roman" w:cs="Times New Roman"/>
            <w:color w:val="000000" w:themeColor="text1"/>
            <w:sz w:val="24"/>
            <w:szCs w:val="24"/>
            <w:u w:val="none"/>
            <w:shd w:val="clear" w:color="auto" w:fill="FFFFFF"/>
          </w:rPr>
          <w:t>.</w:t>
        </w:r>
        <w:r w:rsidR="0027332A" w:rsidRPr="00FC2257">
          <w:rPr>
            <w:rStyle w:val="a3"/>
            <w:rFonts w:ascii="Times New Roman" w:hAnsi="Times New Roman" w:cs="Times New Roman"/>
            <w:color w:val="000000" w:themeColor="text1"/>
            <w:sz w:val="24"/>
            <w:szCs w:val="24"/>
            <w:u w:val="none"/>
            <w:shd w:val="clear" w:color="auto" w:fill="FFFFFF"/>
            <w:lang w:val="en-US"/>
          </w:rPr>
          <w:t>D</w:t>
        </w:r>
        <w:r w:rsidR="0027332A" w:rsidRPr="00FC2257">
          <w:rPr>
            <w:rStyle w:val="a3"/>
            <w:rFonts w:ascii="Times New Roman" w:hAnsi="Times New Roman" w:cs="Times New Roman"/>
            <w:color w:val="000000" w:themeColor="text1"/>
            <w:sz w:val="24"/>
            <w:szCs w:val="24"/>
            <w:u w:val="none"/>
            <w:shd w:val="clear" w:color="auto" w:fill="FFFFFF"/>
          </w:rPr>
          <w:t xml:space="preserve">., </w:t>
        </w:r>
        <w:r w:rsidR="0027332A" w:rsidRPr="00FC2257">
          <w:rPr>
            <w:rStyle w:val="a3"/>
            <w:rFonts w:ascii="Times New Roman" w:hAnsi="Times New Roman" w:cs="Times New Roman"/>
            <w:color w:val="000000" w:themeColor="text1"/>
            <w:sz w:val="24"/>
            <w:szCs w:val="24"/>
            <w:u w:val="none"/>
            <w:shd w:val="clear" w:color="auto" w:fill="FFFFFF"/>
            <w:lang w:val="en-US"/>
          </w:rPr>
          <w:t>CPA</w:t>
        </w:r>
      </w:hyperlink>
      <w:r w:rsidR="0027332A" w:rsidRPr="00FC2257">
        <w:rPr>
          <w:rFonts w:ascii="Times New Roman" w:hAnsi="Times New Roman" w:cs="Times New Roman"/>
          <w:color w:val="000000" w:themeColor="text1"/>
          <w:sz w:val="24"/>
          <w:szCs w:val="24"/>
          <w:shd w:val="clear" w:color="auto" w:fill="FFFFFF"/>
        </w:rPr>
        <w:t>, ‎</w:t>
      </w:r>
      <w:hyperlink r:id="rId42" w:history="1">
        <w:r w:rsidR="0027332A" w:rsidRPr="00FC2257">
          <w:rPr>
            <w:rStyle w:val="a3"/>
            <w:rFonts w:ascii="Times New Roman" w:hAnsi="Times New Roman" w:cs="Times New Roman"/>
            <w:color w:val="000000" w:themeColor="text1"/>
            <w:sz w:val="24"/>
            <w:szCs w:val="24"/>
            <w:u w:val="none"/>
            <w:shd w:val="clear" w:color="auto" w:fill="FFFFFF"/>
            <w:lang w:val="en-US"/>
          </w:rPr>
          <w:t>Donald</w:t>
        </w:r>
        <w:r w:rsidR="0027332A" w:rsidRPr="00FC2257">
          <w:rPr>
            <w:rStyle w:val="a3"/>
            <w:rFonts w:ascii="Times New Roman" w:hAnsi="Times New Roman" w:cs="Times New Roman"/>
            <w:color w:val="000000" w:themeColor="text1"/>
            <w:sz w:val="24"/>
            <w:szCs w:val="24"/>
            <w:u w:val="none"/>
            <w:shd w:val="clear" w:color="auto" w:fill="FFFFFF"/>
          </w:rPr>
          <w:t xml:space="preserve"> </w:t>
        </w:r>
        <w:r w:rsidR="0027332A" w:rsidRPr="00FC2257">
          <w:rPr>
            <w:rStyle w:val="a3"/>
            <w:rFonts w:ascii="Times New Roman" w:hAnsi="Times New Roman" w:cs="Times New Roman"/>
            <w:color w:val="000000" w:themeColor="text1"/>
            <w:sz w:val="24"/>
            <w:szCs w:val="24"/>
            <w:u w:val="none"/>
            <w:shd w:val="clear" w:color="auto" w:fill="FFFFFF"/>
            <w:lang w:val="en-US"/>
          </w:rPr>
          <w:t>E</w:t>
        </w:r>
        <w:r w:rsidR="0027332A"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27332A"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27332A" w:rsidRPr="00FC2257">
          <w:rPr>
            <w:rStyle w:val="a3"/>
            <w:rFonts w:ascii="Times New Roman" w:hAnsi="Times New Roman" w:cs="Times New Roman"/>
            <w:color w:val="000000" w:themeColor="text1"/>
            <w:sz w:val="24"/>
            <w:szCs w:val="24"/>
            <w:u w:val="none"/>
            <w:shd w:val="clear" w:color="auto" w:fill="FFFFFF"/>
          </w:rPr>
          <w:t xml:space="preserve">, </w:t>
        </w:r>
        <w:r w:rsidR="0027332A" w:rsidRPr="00FC2257">
          <w:rPr>
            <w:rStyle w:val="a3"/>
            <w:rFonts w:ascii="Times New Roman" w:hAnsi="Times New Roman" w:cs="Times New Roman"/>
            <w:color w:val="000000" w:themeColor="text1"/>
            <w:sz w:val="24"/>
            <w:szCs w:val="24"/>
            <w:u w:val="none"/>
            <w:shd w:val="clear" w:color="auto" w:fill="FFFFFF"/>
            <w:lang w:val="en-US"/>
          </w:rPr>
          <w:t>Ph</w:t>
        </w:r>
        <w:r w:rsidR="0027332A" w:rsidRPr="00FC2257">
          <w:rPr>
            <w:rStyle w:val="a3"/>
            <w:rFonts w:ascii="Times New Roman" w:hAnsi="Times New Roman" w:cs="Times New Roman"/>
            <w:color w:val="000000" w:themeColor="text1"/>
            <w:sz w:val="24"/>
            <w:szCs w:val="24"/>
            <w:u w:val="none"/>
            <w:shd w:val="clear" w:color="auto" w:fill="FFFFFF"/>
          </w:rPr>
          <w:t>.</w:t>
        </w:r>
        <w:r w:rsidR="0027332A" w:rsidRPr="00FC2257">
          <w:rPr>
            <w:rStyle w:val="a3"/>
            <w:rFonts w:ascii="Times New Roman" w:hAnsi="Times New Roman" w:cs="Times New Roman"/>
            <w:color w:val="000000" w:themeColor="text1"/>
            <w:sz w:val="24"/>
            <w:szCs w:val="24"/>
            <w:u w:val="none"/>
            <w:shd w:val="clear" w:color="auto" w:fill="FFFFFF"/>
            <w:lang w:val="en-US"/>
          </w:rPr>
          <w:t>D</w:t>
        </w:r>
        <w:r w:rsidR="0027332A" w:rsidRPr="00FC2257">
          <w:rPr>
            <w:rStyle w:val="a3"/>
            <w:rFonts w:ascii="Times New Roman" w:hAnsi="Times New Roman" w:cs="Times New Roman"/>
            <w:color w:val="000000" w:themeColor="text1"/>
            <w:sz w:val="24"/>
            <w:szCs w:val="24"/>
            <w:u w:val="none"/>
            <w:shd w:val="clear" w:color="auto" w:fill="FFFFFF"/>
          </w:rPr>
          <w:t xml:space="preserve">., </w:t>
        </w:r>
        <w:r w:rsidR="0027332A" w:rsidRPr="00FC2257">
          <w:rPr>
            <w:rStyle w:val="a3"/>
            <w:rFonts w:ascii="Times New Roman" w:hAnsi="Times New Roman" w:cs="Times New Roman"/>
            <w:color w:val="000000" w:themeColor="text1"/>
            <w:sz w:val="24"/>
            <w:szCs w:val="24"/>
            <w:u w:val="none"/>
            <w:shd w:val="clear" w:color="auto" w:fill="FFFFFF"/>
            <w:lang w:val="en-US"/>
          </w:rPr>
          <w:t>CPA</w:t>
        </w:r>
      </w:hyperlink>
      <w:r w:rsidR="0027332A" w:rsidRPr="00FC2257">
        <w:rPr>
          <w:rFonts w:ascii="Times New Roman" w:hAnsi="Times New Roman" w:cs="Times New Roman"/>
          <w:color w:val="000000" w:themeColor="text1"/>
          <w:sz w:val="24"/>
          <w:szCs w:val="24"/>
          <w:shd w:val="clear" w:color="auto" w:fill="FFFFFF"/>
          <w:lang w:val="en-US"/>
        </w:rPr>
        <w:t> </w:t>
      </w:r>
      <w:r w:rsidR="0027332A" w:rsidRPr="00FC2257">
        <w:rPr>
          <w:rFonts w:ascii="Times New Roman" w:hAnsi="Times New Roman" w:cs="Times New Roman"/>
          <w:color w:val="000000" w:themeColor="text1"/>
          <w:sz w:val="24"/>
          <w:szCs w:val="24"/>
          <w:shd w:val="clear" w:color="auto" w:fill="FFFFFF"/>
        </w:rPr>
        <w:t>- 2014</w:t>
      </w:r>
      <w:r w:rsidR="0027332A" w:rsidRPr="00FC2257">
        <w:rPr>
          <w:rFonts w:ascii="Times New Roman" w:hAnsi="Times New Roman" w:cs="Times New Roman"/>
          <w:color w:val="000000" w:themeColor="text1"/>
          <w:sz w:val="24"/>
          <w:szCs w:val="24"/>
          <w:shd w:val="clear" w:color="auto" w:fill="FFFFFF"/>
          <w:lang w:val="en-US"/>
        </w:rPr>
        <w:t> </w:t>
      </w:r>
    </w:p>
    <w:p w:rsidR="00562E79" w:rsidRPr="00FC2257" w:rsidRDefault="00562E79" w:rsidP="00562E79">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562E79" w:rsidRPr="00FC2257" w:rsidRDefault="00562E79" w:rsidP="00D35F22">
      <w:pPr>
        <w:spacing w:after="0" w:line="240" w:lineRule="auto"/>
        <w:rPr>
          <w:rFonts w:ascii="Times New Roman" w:hAnsi="Times New Roman"/>
          <w:b/>
          <w:color w:val="000000" w:themeColor="text1"/>
          <w:sz w:val="28"/>
          <w:szCs w:val="28"/>
          <w:lang w:val="en-US"/>
        </w:rPr>
      </w:pPr>
    </w:p>
    <w:p w:rsidR="00562E79" w:rsidRPr="00FC2257" w:rsidRDefault="00562E79">
      <w:pPr>
        <w:rPr>
          <w:rFonts w:ascii="Times New Roman" w:hAnsi="Times New Roman"/>
          <w:b/>
          <w:color w:val="000000" w:themeColor="text1"/>
          <w:sz w:val="28"/>
          <w:szCs w:val="28"/>
          <w:lang w:val="en-US"/>
        </w:rPr>
      </w:pPr>
      <w:r w:rsidRPr="00FC2257">
        <w:rPr>
          <w:rFonts w:ascii="Times New Roman" w:hAnsi="Times New Roman"/>
          <w:b/>
          <w:color w:val="000000" w:themeColor="text1"/>
          <w:sz w:val="28"/>
          <w:szCs w:val="28"/>
          <w:lang w:val="en-US"/>
        </w:rPr>
        <w:br w:type="page"/>
      </w:r>
    </w:p>
    <w:p w:rsidR="003F0030" w:rsidRPr="00FC2257" w:rsidRDefault="006C6CC4" w:rsidP="003F0030">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lastRenderedPageBreak/>
        <w:t>Practical occupation No. 2</w:t>
      </w:r>
    </w:p>
    <w:p w:rsidR="00B933B4" w:rsidRPr="00FC2257" w:rsidRDefault="006C4BBB" w:rsidP="009B476F">
      <w:pPr>
        <w:spacing w:after="0" w:line="240" w:lineRule="auto"/>
        <w:jc w:val="center"/>
        <w:rPr>
          <w:rFonts w:ascii="Times New Roman" w:hAnsi="Times New Roman"/>
          <w:color w:val="000000" w:themeColor="text1"/>
          <w:sz w:val="28"/>
          <w:szCs w:val="28"/>
          <w:lang w:val="en-US"/>
        </w:rPr>
      </w:pPr>
      <w:proofErr w:type="gramStart"/>
      <w:r w:rsidRPr="00FC2257">
        <w:rPr>
          <w:rFonts w:ascii="Times New Roman" w:hAnsi="Times New Roman"/>
          <w:b/>
          <w:color w:val="000000" w:themeColor="text1"/>
          <w:sz w:val="24"/>
          <w:szCs w:val="28"/>
          <w:lang w:val="en-US"/>
        </w:rPr>
        <w:t xml:space="preserve">Subject </w:t>
      </w:r>
      <w:r w:rsidR="00D35F22" w:rsidRPr="00FC2257">
        <w:rPr>
          <w:rFonts w:ascii="Times New Roman" w:hAnsi="Times New Roman"/>
          <w:b/>
          <w:color w:val="000000" w:themeColor="text1"/>
          <w:sz w:val="24"/>
          <w:szCs w:val="28"/>
          <w:lang w:val="en-US"/>
        </w:rPr>
        <w:t>2</w:t>
      </w:r>
      <w:r w:rsidRPr="00FC2257">
        <w:rPr>
          <w:rFonts w:ascii="Times New Roman" w:hAnsi="Times New Roman"/>
          <w:b/>
          <w:color w:val="000000" w:themeColor="text1"/>
          <w:sz w:val="24"/>
          <w:szCs w:val="28"/>
          <w:lang w:val="en-US"/>
        </w:rPr>
        <w:t>.</w:t>
      </w:r>
      <w:proofErr w:type="gramEnd"/>
      <w:r w:rsidR="00D35F22" w:rsidRPr="00FC2257">
        <w:rPr>
          <w:rFonts w:ascii="Times New Roman" w:hAnsi="Times New Roman"/>
          <w:color w:val="000000" w:themeColor="text1"/>
          <w:sz w:val="24"/>
          <w:szCs w:val="28"/>
          <w:lang w:val="en-US"/>
        </w:rPr>
        <w:t xml:space="preserve"> Formation and development of modern accounting</w:t>
      </w:r>
    </w:p>
    <w:p w:rsidR="00977992" w:rsidRPr="00FC2257" w:rsidRDefault="00977992" w:rsidP="009B476F">
      <w:pPr>
        <w:tabs>
          <w:tab w:val="left" w:pos="6105"/>
        </w:tabs>
        <w:spacing w:after="0" w:line="240" w:lineRule="auto"/>
        <w:jc w:val="center"/>
        <w:rPr>
          <w:rFonts w:ascii="Times New Roman" w:hAnsi="Times New Roman"/>
          <w:b/>
          <w:color w:val="000000" w:themeColor="text1"/>
          <w:lang w:val="en-US"/>
        </w:rPr>
      </w:pPr>
    </w:p>
    <w:p w:rsidR="006C4BBB" w:rsidRPr="00FC2257" w:rsidRDefault="006C4BBB" w:rsidP="009B476F">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6C4BBB" w:rsidRPr="00FC2257" w:rsidRDefault="00977992" w:rsidP="00A126A2">
      <w:pPr>
        <w:pStyle w:val="a4"/>
        <w:numPr>
          <w:ilvl w:val="0"/>
          <w:numId w:val="57"/>
        </w:numPr>
        <w:tabs>
          <w:tab w:val="left" w:pos="6105"/>
        </w:tabs>
        <w:spacing w:after="0" w:line="240" w:lineRule="auto"/>
        <w:rPr>
          <w:rFonts w:ascii="Times New Roman" w:hAnsi="Times New Roman"/>
          <w:b/>
          <w:color w:val="000000" w:themeColor="text1"/>
          <w:lang w:val="en-US"/>
        </w:rPr>
      </w:pPr>
      <w:r w:rsidRPr="00FC2257">
        <w:rPr>
          <w:rFonts w:ascii="Times New Roman" w:hAnsi="Times New Roman"/>
          <w:color w:val="000000" w:themeColor="text1"/>
          <w:sz w:val="24"/>
          <w:szCs w:val="28"/>
          <w:lang w:val="en-US"/>
        </w:rPr>
        <w:t>Formation of modern accounting</w:t>
      </w:r>
    </w:p>
    <w:p w:rsidR="006C4BBB" w:rsidRPr="00FC2257" w:rsidRDefault="00977992" w:rsidP="00A126A2">
      <w:pPr>
        <w:pStyle w:val="a4"/>
        <w:numPr>
          <w:ilvl w:val="0"/>
          <w:numId w:val="57"/>
        </w:numPr>
        <w:tabs>
          <w:tab w:val="left" w:pos="6105"/>
        </w:tabs>
        <w:spacing w:after="0" w:line="240" w:lineRule="auto"/>
        <w:rPr>
          <w:rFonts w:ascii="Times New Roman" w:hAnsi="Times New Roman"/>
          <w:b/>
          <w:color w:val="000000" w:themeColor="text1"/>
          <w:lang w:val="en-US"/>
        </w:rPr>
      </w:pPr>
      <w:r w:rsidRPr="00FC2257">
        <w:rPr>
          <w:rFonts w:ascii="Times New Roman" w:hAnsi="Times New Roman"/>
          <w:color w:val="000000" w:themeColor="text1"/>
          <w:sz w:val="24"/>
          <w:szCs w:val="28"/>
          <w:lang w:val="en-US"/>
        </w:rPr>
        <w:t>Development of modern accounting</w:t>
      </w:r>
      <w:r w:rsidR="006C4BBB" w:rsidRPr="00FC2257">
        <w:rPr>
          <w:rFonts w:ascii="Times New Roman" w:hAnsi="Times New Roman"/>
          <w:b/>
          <w:color w:val="000000" w:themeColor="text1"/>
          <w:lang w:val="en-US"/>
        </w:rPr>
        <w:tab/>
      </w:r>
    </w:p>
    <w:p w:rsidR="006C4BBB" w:rsidRPr="00FC2257" w:rsidRDefault="006C4BBB" w:rsidP="006C4BBB">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modern accounting, its essence, to characterize its main functions.</w:t>
      </w:r>
    </w:p>
    <w:p w:rsidR="006C4BBB" w:rsidRPr="00FC2257" w:rsidRDefault="006C4BBB" w:rsidP="006C4BBB">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6C4BBB" w:rsidRPr="00FC2257" w:rsidRDefault="006C4BBB" w:rsidP="00D35F22">
      <w:pPr>
        <w:spacing w:after="0" w:line="240" w:lineRule="auto"/>
        <w:rPr>
          <w:rFonts w:ascii="Times New Roman" w:hAnsi="Times New Roman"/>
          <w:color w:val="000000" w:themeColor="text1"/>
          <w:sz w:val="28"/>
          <w:szCs w:val="28"/>
          <w:lang w:val="en-US"/>
        </w:rPr>
      </w:pPr>
    </w:p>
    <w:p w:rsidR="006C4BBB" w:rsidRPr="00FC2257" w:rsidRDefault="006C4BBB" w:rsidP="006C4BBB">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6C4BBB" w:rsidRPr="00FC2257" w:rsidRDefault="006C4BBB" w:rsidP="006C4BBB">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bCs/>
          <w:color w:val="000000" w:themeColor="text1"/>
          <w:szCs w:val="28"/>
          <w:lang w:val="en-US"/>
        </w:rPr>
        <w:t>Accountancy</w:t>
      </w:r>
      <w:r w:rsidRPr="00FC2257">
        <w:rPr>
          <w:rFonts w:ascii="Times New Roman" w:hAnsi="Times New Roman"/>
          <w:color w:val="000000" w:themeColor="text1"/>
          <w:szCs w:val="28"/>
          <w:lang w:val="en-US"/>
        </w:rPr>
        <w:t> (British English) or </w:t>
      </w:r>
      <w:r w:rsidRPr="00FC2257">
        <w:rPr>
          <w:rFonts w:ascii="Times New Roman" w:hAnsi="Times New Roman"/>
          <w:bCs/>
          <w:color w:val="000000" w:themeColor="text1"/>
          <w:szCs w:val="28"/>
          <w:lang w:val="en-US"/>
        </w:rPr>
        <w:t>accounting</w:t>
      </w:r>
      <w:r w:rsidRPr="00FC2257">
        <w:rPr>
          <w:rFonts w:ascii="Times New Roman" w:hAnsi="Times New Roman"/>
          <w:color w:val="000000" w:themeColor="text1"/>
          <w:szCs w:val="28"/>
          <w:lang w:val="en-US"/>
        </w:rPr>
        <w:t> (American English) is the </w:t>
      </w:r>
      <w:r w:rsidRPr="00FC2257">
        <w:rPr>
          <w:rFonts w:ascii="Times New Roman" w:hAnsi="Times New Roman"/>
          <w:bCs/>
          <w:color w:val="000000" w:themeColor="text1"/>
          <w:szCs w:val="28"/>
          <w:lang w:val="en-US"/>
        </w:rPr>
        <w:t>measurement</w:t>
      </w:r>
      <w:r w:rsidRPr="00FC2257">
        <w:rPr>
          <w:rFonts w:ascii="Times New Roman" w:hAnsi="Times New Roman"/>
          <w:color w:val="000000" w:themeColor="text1"/>
          <w:szCs w:val="28"/>
          <w:lang w:val="en-US"/>
        </w:rPr>
        <w:t>, </w:t>
      </w:r>
      <w:r w:rsidRPr="00FC2257">
        <w:rPr>
          <w:rFonts w:ascii="Times New Roman" w:hAnsi="Times New Roman"/>
          <w:bCs/>
          <w:color w:val="000000" w:themeColor="text1"/>
          <w:szCs w:val="28"/>
          <w:lang w:val="en-US"/>
        </w:rPr>
        <w:t>disclosure</w:t>
      </w:r>
      <w:r w:rsidRPr="00FC2257">
        <w:rPr>
          <w:rFonts w:ascii="Times New Roman" w:hAnsi="Times New Roman"/>
          <w:color w:val="000000" w:themeColor="text1"/>
          <w:szCs w:val="28"/>
          <w:lang w:val="en-US"/>
        </w:rPr>
        <w:t> or provision of </w:t>
      </w:r>
      <w:r w:rsidRPr="00FC2257">
        <w:rPr>
          <w:rFonts w:ascii="Times New Roman" w:hAnsi="Times New Roman"/>
          <w:bCs/>
          <w:color w:val="000000" w:themeColor="text1"/>
          <w:szCs w:val="28"/>
          <w:lang w:val="en-US"/>
        </w:rPr>
        <w:t>assurance</w:t>
      </w:r>
      <w:r w:rsidRPr="00FC2257">
        <w:rPr>
          <w:rFonts w:ascii="Times New Roman" w:hAnsi="Times New Roman"/>
          <w:color w:val="000000" w:themeColor="text1"/>
          <w:szCs w:val="28"/>
          <w:lang w:val="en-US"/>
        </w:rPr>
        <w:t> about information that helps managers and other decision makers make </w:t>
      </w:r>
      <w:r w:rsidRPr="00FC2257">
        <w:rPr>
          <w:rFonts w:ascii="Times New Roman" w:hAnsi="Times New Roman"/>
          <w:bCs/>
          <w:color w:val="000000" w:themeColor="text1"/>
          <w:szCs w:val="28"/>
          <w:lang w:val="en-US"/>
        </w:rPr>
        <w:t>resource allocation</w:t>
      </w:r>
      <w:r w:rsidRPr="00FC2257">
        <w:rPr>
          <w:rFonts w:ascii="Times New Roman" w:hAnsi="Times New Roman"/>
          <w:color w:val="000000" w:themeColor="text1"/>
          <w:szCs w:val="28"/>
          <w:lang w:val="en-US"/>
        </w:rPr>
        <w:t> decisions. </w:t>
      </w:r>
      <w:r w:rsidRPr="00FC2257">
        <w:rPr>
          <w:rFonts w:ascii="Times New Roman" w:hAnsi="Times New Roman"/>
          <w:bCs/>
          <w:color w:val="000000" w:themeColor="text1"/>
          <w:szCs w:val="28"/>
          <w:lang w:val="en-US"/>
        </w:rPr>
        <w:t>Financial accounting</w:t>
      </w:r>
      <w:r w:rsidRPr="00FC2257">
        <w:rPr>
          <w:rFonts w:ascii="Times New Roman" w:hAnsi="Times New Roman"/>
          <w:color w:val="000000" w:themeColor="text1"/>
          <w:szCs w:val="28"/>
          <w:lang w:val="en-US"/>
        </w:rPr>
        <w:t> is one branch of accounting and historically has involved processes by which financial information about a business is recorded, classified, summarized, interpreted, and communicated. </w:t>
      </w:r>
      <w:r w:rsidRPr="00FC2257">
        <w:rPr>
          <w:rFonts w:ascii="Times New Roman" w:hAnsi="Times New Roman"/>
          <w:bCs/>
          <w:color w:val="000000" w:themeColor="text1"/>
          <w:szCs w:val="28"/>
          <w:lang w:val="en-US"/>
        </w:rPr>
        <w:t>Auditing</w:t>
      </w:r>
      <w:r w:rsidRPr="00FC2257">
        <w:rPr>
          <w:rFonts w:ascii="Times New Roman" w:hAnsi="Times New Roman"/>
          <w:color w:val="000000" w:themeColor="text1"/>
          <w:szCs w:val="28"/>
          <w:lang w:val="en-US"/>
        </w:rPr>
        <w:t>, a related but separate discipline, is the process whereby an independent auditor examines an organization's </w:t>
      </w:r>
      <w:r w:rsidRPr="00FC2257">
        <w:rPr>
          <w:rFonts w:ascii="Times New Roman" w:hAnsi="Times New Roman"/>
          <w:bCs/>
          <w:color w:val="000000" w:themeColor="text1"/>
          <w:szCs w:val="28"/>
          <w:lang w:val="en-US"/>
        </w:rPr>
        <w:t>financial statements</w:t>
      </w:r>
      <w:r w:rsidRPr="00FC2257">
        <w:rPr>
          <w:rFonts w:ascii="Times New Roman" w:hAnsi="Times New Roman"/>
          <w:color w:val="000000" w:themeColor="text1"/>
          <w:szCs w:val="28"/>
          <w:lang w:val="en-US"/>
        </w:rPr>
        <w:t> in order to express an opinion (with reasonable but not absolute assurance) as to the fairness and </w:t>
      </w:r>
      <w:r w:rsidRPr="00FC2257">
        <w:rPr>
          <w:rFonts w:ascii="Times New Roman" w:hAnsi="Times New Roman"/>
          <w:bCs/>
          <w:color w:val="000000" w:themeColor="text1"/>
          <w:szCs w:val="28"/>
          <w:lang w:val="en-US"/>
        </w:rPr>
        <w:t>adherence</w:t>
      </w:r>
      <w:r w:rsidRPr="00FC2257">
        <w:rPr>
          <w:rFonts w:ascii="Times New Roman" w:hAnsi="Times New Roman"/>
          <w:color w:val="000000" w:themeColor="text1"/>
          <w:szCs w:val="28"/>
          <w:lang w:val="en-US"/>
        </w:rPr>
        <w:t> to generally accepted accounting principles, in all material respects.</w:t>
      </w:r>
    </w:p>
    <w:p w:rsidR="006C4BBB" w:rsidRPr="00FC2257" w:rsidRDefault="006C4BBB" w:rsidP="006C4BBB">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bCs/>
          <w:color w:val="000000" w:themeColor="text1"/>
          <w:szCs w:val="28"/>
          <w:lang w:val="en-US"/>
        </w:rPr>
        <w:t>Practitioners</w:t>
      </w:r>
      <w:r w:rsidRPr="00FC2257">
        <w:rPr>
          <w:rFonts w:ascii="Times New Roman" w:hAnsi="Times New Roman"/>
          <w:color w:val="000000" w:themeColor="text1"/>
          <w:szCs w:val="28"/>
          <w:lang w:val="en-US"/>
        </w:rPr>
        <w:t> of accountancy are known as accountants. Officially licensed accountants are recognized by titles such as </w:t>
      </w:r>
      <w:r w:rsidRPr="00FC2257">
        <w:rPr>
          <w:rFonts w:ascii="Times New Roman" w:hAnsi="Times New Roman"/>
          <w:bCs/>
          <w:color w:val="000000" w:themeColor="text1"/>
          <w:szCs w:val="28"/>
          <w:lang w:val="en-US"/>
        </w:rPr>
        <w:t>Chartered Accountant</w:t>
      </w:r>
      <w:r w:rsidRPr="00FC2257">
        <w:rPr>
          <w:rFonts w:ascii="Times New Roman" w:hAnsi="Times New Roman"/>
          <w:color w:val="000000" w:themeColor="text1"/>
          <w:szCs w:val="28"/>
          <w:lang w:val="en-US"/>
        </w:rPr>
        <w:t> (UK) or </w:t>
      </w:r>
      <w:r w:rsidRPr="00FC2257">
        <w:rPr>
          <w:rFonts w:ascii="Times New Roman" w:hAnsi="Times New Roman"/>
          <w:bCs/>
          <w:color w:val="000000" w:themeColor="text1"/>
          <w:szCs w:val="28"/>
          <w:lang w:val="en-US"/>
        </w:rPr>
        <w:t>Certified Public Accountant</w:t>
      </w:r>
      <w:r w:rsidRPr="00FC2257">
        <w:rPr>
          <w:rFonts w:ascii="Times New Roman" w:hAnsi="Times New Roman"/>
          <w:color w:val="000000" w:themeColor="text1"/>
          <w:szCs w:val="28"/>
          <w:lang w:val="en-US"/>
        </w:rPr>
        <w:t> (US).</w:t>
      </w:r>
    </w:p>
    <w:p w:rsidR="006C4BBB" w:rsidRPr="00FC2257" w:rsidRDefault="006C4BBB" w:rsidP="006C4BBB">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Accountancy attempts to create accurate financial reports that are useful to managers, regulators, and other stakeholders such as shareholders, creditors, or owners. The day-to-day </w:t>
      </w:r>
      <w:r w:rsidRPr="00FC2257">
        <w:rPr>
          <w:rFonts w:ascii="Times New Roman" w:hAnsi="Times New Roman"/>
          <w:bCs/>
          <w:color w:val="000000" w:themeColor="text1"/>
          <w:szCs w:val="28"/>
          <w:lang w:val="en-US"/>
        </w:rPr>
        <w:t>record-keeping</w:t>
      </w:r>
      <w:r w:rsidRPr="00FC2257">
        <w:rPr>
          <w:rFonts w:ascii="Times New Roman" w:hAnsi="Times New Roman"/>
          <w:color w:val="000000" w:themeColor="text1"/>
          <w:szCs w:val="28"/>
          <w:lang w:val="en-US"/>
        </w:rPr>
        <w:t> involved in this process is known as </w:t>
      </w:r>
      <w:r w:rsidRPr="00FC2257">
        <w:rPr>
          <w:rFonts w:ascii="Times New Roman" w:hAnsi="Times New Roman"/>
          <w:bCs/>
          <w:color w:val="000000" w:themeColor="text1"/>
          <w:szCs w:val="28"/>
          <w:lang w:val="en-US"/>
        </w:rPr>
        <w:t>book-keeping</w:t>
      </w:r>
      <w:r w:rsidRPr="00FC2257">
        <w:rPr>
          <w:rFonts w:ascii="Times New Roman" w:hAnsi="Times New Roman"/>
          <w:color w:val="000000" w:themeColor="text1"/>
          <w:szCs w:val="28"/>
          <w:lang w:val="en-US"/>
        </w:rPr>
        <w:t>.</w:t>
      </w:r>
    </w:p>
    <w:p w:rsidR="006C4BBB" w:rsidRPr="00FC2257" w:rsidRDefault="006C4BBB" w:rsidP="006C4BBB">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At the heart of modern financial accounting is the </w:t>
      </w:r>
      <w:r w:rsidRPr="00FC2257">
        <w:rPr>
          <w:rFonts w:ascii="Times New Roman" w:hAnsi="Times New Roman"/>
          <w:bCs/>
          <w:color w:val="000000" w:themeColor="text1"/>
          <w:szCs w:val="28"/>
          <w:lang w:val="en-US"/>
        </w:rPr>
        <w:t>double-entry book-keeping system</w:t>
      </w:r>
      <w:r w:rsidRPr="00FC2257">
        <w:rPr>
          <w:rFonts w:ascii="Times New Roman" w:hAnsi="Times New Roman"/>
          <w:color w:val="000000" w:themeColor="text1"/>
          <w:szCs w:val="28"/>
          <w:lang w:val="en-US"/>
        </w:rPr>
        <w:t>. This system involves making at least two </w:t>
      </w:r>
      <w:r w:rsidRPr="00FC2257">
        <w:rPr>
          <w:rFonts w:ascii="Times New Roman" w:hAnsi="Times New Roman"/>
          <w:bCs/>
          <w:color w:val="000000" w:themeColor="text1"/>
          <w:szCs w:val="28"/>
          <w:lang w:val="en-US"/>
        </w:rPr>
        <w:t>entries</w:t>
      </w:r>
      <w:r w:rsidRPr="00FC2257">
        <w:rPr>
          <w:rFonts w:ascii="Times New Roman" w:hAnsi="Times New Roman"/>
          <w:color w:val="000000" w:themeColor="text1"/>
          <w:szCs w:val="28"/>
          <w:lang w:val="en-US"/>
        </w:rPr>
        <w:t> for every </w:t>
      </w:r>
      <w:r w:rsidRPr="00FC2257">
        <w:rPr>
          <w:rFonts w:ascii="Times New Roman" w:hAnsi="Times New Roman"/>
          <w:bCs/>
          <w:color w:val="000000" w:themeColor="text1"/>
          <w:szCs w:val="28"/>
          <w:lang w:val="en-US"/>
        </w:rPr>
        <w:t>transaction</w:t>
      </w:r>
      <w:r w:rsidRPr="00FC2257">
        <w:rPr>
          <w:rFonts w:ascii="Times New Roman" w:hAnsi="Times New Roman"/>
          <w:color w:val="000000" w:themeColor="text1"/>
          <w:szCs w:val="28"/>
          <w:lang w:val="en-US"/>
        </w:rPr>
        <w:t>: a </w:t>
      </w:r>
      <w:r w:rsidRPr="00FC2257">
        <w:rPr>
          <w:rFonts w:ascii="Times New Roman" w:hAnsi="Times New Roman"/>
          <w:bCs/>
          <w:color w:val="000000" w:themeColor="text1"/>
          <w:szCs w:val="28"/>
          <w:lang w:val="en-US"/>
        </w:rPr>
        <w:t>debit</w:t>
      </w:r>
      <w:r w:rsidRPr="00FC2257">
        <w:rPr>
          <w:rFonts w:ascii="Times New Roman" w:hAnsi="Times New Roman"/>
          <w:color w:val="000000" w:themeColor="text1"/>
          <w:szCs w:val="28"/>
          <w:lang w:val="en-US"/>
        </w:rPr>
        <w:t> in one </w:t>
      </w:r>
      <w:r w:rsidRPr="00FC2257">
        <w:rPr>
          <w:rFonts w:ascii="Times New Roman" w:hAnsi="Times New Roman"/>
          <w:bCs/>
          <w:color w:val="000000" w:themeColor="text1"/>
          <w:szCs w:val="28"/>
          <w:lang w:val="en-US"/>
        </w:rPr>
        <w:t>account</w:t>
      </w:r>
      <w:r w:rsidRPr="00FC2257">
        <w:rPr>
          <w:rFonts w:ascii="Times New Roman" w:hAnsi="Times New Roman"/>
          <w:color w:val="000000" w:themeColor="text1"/>
          <w:szCs w:val="28"/>
          <w:lang w:val="en-US"/>
        </w:rPr>
        <w:t>, and a corresponding </w:t>
      </w:r>
      <w:r w:rsidRPr="00FC2257">
        <w:rPr>
          <w:rFonts w:ascii="Times New Roman" w:hAnsi="Times New Roman"/>
          <w:bCs/>
          <w:color w:val="000000" w:themeColor="text1"/>
          <w:szCs w:val="28"/>
          <w:lang w:val="en-US"/>
        </w:rPr>
        <w:t>credit</w:t>
      </w:r>
      <w:r w:rsidRPr="00FC2257">
        <w:rPr>
          <w:rFonts w:ascii="Times New Roman" w:hAnsi="Times New Roman"/>
          <w:color w:val="000000" w:themeColor="text1"/>
          <w:szCs w:val="28"/>
          <w:lang w:val="en-US"/>
        </w:rPr>
        <w:t> in another account. The sum of all debits should always </w:t>
      </w:r>
      <w:r w:rsidRPr="00FC2257">
        <w:rPr>
          <w:rFonts w:ascii="Times New Roman" w:hAnsi="Times New Roman"/>
          <w:bCs/>
          <w:color w:val="000000" w:themeColor="text1"/>
          <w:szCs w:val="28"/>
          <w:lang w:val="en-US"/>
        </w:rPr>
        <w:t>equal</w:t>
      </w:r>
      <w:r w:rsidRPr="00FC2257">
        <w:rPr>
          <w:rFonts w:ascii="Times New Roman" w:hAnsi="Times New Roman"/>
          <w:color w:val="000000" w:themeColor="text1"/>
          <w:szCs w:val="28"/>
          <w:lang w:val="en-US"/>
        </w:rPr>
        <w:t> the sum of all credits. This </w:t>
      </w:r>
      <w:r w:rsidRPr="00FC2257">
        <w:rPr>
          <w:rFonts w:ascii="Times New Roman" w:hAnsi="Times New Roman"/>
          <w:bCs/>
          <w:color w:val="000000" w:themeColor="text1"/>
          <w:szCs w:val="28"/>
          <w:lang w:val="en-US"/>
        </w:rPr>
        <w:t>provides</w:t>
      </w:r>
      <w:r w:rsidRPr="00FC2257">
        <w:rPr>
          <w:rFonts w:ascii="Times New Roman" w:hAnsi="Times New Roman"/>
          <w:color w:val="000000" w:themeColor="text1"/>
          <w:szCs w:val="28"/>
          <w:lang w:val="en-US"/>
        </w:rPr>
        <w:t> an easy way to check for errors. This system was first used in medieval Europe, although some believe that the system dates back to Ancient Greece.</w:t>
      </w:r>
    </w:p>
    <w:p w:rsidR="006C4BBB" w:rsidRPr="00FC2257" w:rsidRDefault="006C4BBB" w:rsidP="006C4BBB">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According to critics of standard accounting practices, it has changed little since. Accounting reform measures of some kind have been taken in each generation to attempt to keep book-keeping relevant to </w:t>
      </w:r>
      <w:r w:rsidRPr="00FC2257">
        <w:rPr>
          <w:rFonts w:ascii="Times New Roman" w:hAnsi="Times New Roman"/>
          <w:bCs/>
          <w:color w:val="000000" w:themeColor="text1"/>
          <w:szCs w:val="28"/>
          <w:lang w:val="en-US"/>
        </w:rPr>
        <w:t>capital assets</w:t>
      </w:r>
      <w:r w:rsidRPr="00FC2257">
        <w:rPr>
          <w:rFonts w:ascii="Times New Roman" w:hAnsi="Times New Roman"/>
          <w:color w:val="000000" w:themeColor="text1"/>
          <w:szCs w:val="28"/>
          <w:lang w:val="en-US"/>
        </w:rPr>
        <w:t> or production </w:t>
      </w:r>
      <w:r w:rsidRPr="00FC2257">
        <w:rPr>
          <w:rFonts w:ascii="Times New Roman" w:hAnsi="Times New Roman"/>
          <w:bCs/>
          <w:color w:val="000000" w:themeColor="text1"/>
          <w:szCs w:val="28"/>
          <w:lang w:val="en-US"/>
        </w:rPr>
        <w:t>capacity</w:t>
      </w:r>
      <w:r w:rsidRPr="00FC2257">
        <w:rPr>
          <w:rFonts w:ascii="Times New Roman" w:hAnsi="Times New Roman"/>
          <w:color w:val="000000" w:themeColor="text1"/>
          <w:szCs w:val="28"/>
          <w:lang w:val="en-US"/>
        </w:rPr>
        <w:t>. However, these have not changed the basic principles, which are supposed to be independent of economics as such.</w:t>
      </w:r>
    </w:p>
    <w:p w:rsidR="006C4BBB" w:rsidRPr="00FC2257" w:rsidRDefault="006C4BBB" w:rsidP="006C4BBB">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6C4BBB" w:rsidRPr="00FC2257" w:rsidRDefault="006C4BBB" w:rsidP="006C4BBB">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finance and their types.</w:t>
      </w:r>
    </w:p>
    <w:p w:rsidR="006C4BBB" w:rsidRPr="00FC2257" w:rsidRDefault="006C4BBB" w:rsidP="006C4BBB">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6C4BBB" w:rsidRPr="00FC2257" w:rsidRDefault="006C4BBB" w:rsidP="006C4BBB">
      <w:pPr>
        <w:spacing w:after="0" w:line="240" w:lineRule="auto"/>
        <w:ind w:firstLine="567"/>
        <w:rPr>
          <w:rFonts w:ascii="Times New Roman" w:hAnsi="Times New Roman"/>
          <w:b/>
          <w:bCs/>
          <w:i/>
          <w:iCs/>
          <w:color w:val="000000" w:themeColor="text1"/>
          <w:szCs w:val="28"/>
          <w:lang w:val="en-US"/>
        </w:rPr>
      </w:pPr>
      <w:r w:rsidRPr="00FC2257">
        <w:rPr>
          <w:rFonts w:ascii="Times New Roman" w:hAnsi="Times New Roman"/>
          <w:b/>
          <w:bCs/>
          <w:i/>
          <w:iCs/>
          <w:color w:val="000000" w:themeColor="text1"/>
          <w:szCs w:val="28"/>
          <w:lang w:val="en-US"/>
        </w:rPr>
        <w:t>Using the rule of the word order arrange the given group of words to</w:t>
      </w:r>
      <w:r w:rsidRPr="00FC2257">
        <w:rPr>
          <w:rFonts w:ascii="Times New Roman" w:hAnsi="Times New Roman"/>
          <w:b/>
          <w:bCs/>
          <w:color w:val="000000" w:themeColor="text1"/>
          <w:szCs w:val="28"/>
          <w:lang w:val="en-US"/>
        </w:rPr>
        <w:t xml:space="preserve"> </w:t>
      </w:r>
      <w:r w:rsidRPr="00FC2257">
        <w:rPr>
          <w:rFonts w:ascii="Times New Roman" w:hAnsi="Times New Roman"/>
          <w:b/>
          <w:bCs/>
          <w:i/>
          <w:iCs/>
          <w:color w:val="000000" w:themeColor="text1"/>
          <w:szCs w:val="28"/>
          <w:lang w:val="en-US"/>
        </w:rPr>
        <w:t>make a right (correct) English sentence.</w:t>
      </w:r>
    </w:p>
    <w:p w:rsidR="006C4BBB" w:rsidRPr="00FC2257" w:rsidRDefault="006C4BBB" w:rsidP="006C4BBB">
      <w:pPr>
        <w:spacing w:after="0" w:line="240" w:lineRule="auto"/>
        <w:ind w:left="567"/>
        <w:rPr>
          <w:rFonts w:ascii="Times New Roman" w:hAnsi="Times New Roman"/>
          <w:color w:val="000000" w:themeColor="text1"/>
          <w:szCs w:val="28"/>
          <w:lang w:val="en-US"/>
        </w:rPr>
      </w:pPr>
      <w:r w:rsidRPr="00FC2257">
        <w:rPr>
          <w:rFonts w:ascii="Times New Roman" w:hAnsi="Times New Roman"/>
          <w:bCs/>
          <w:color w:val="000000" w:themeColor="text1"/>
          <w:szCs w:val="28"/>
          <w:lang w:val="en-US"/>
        </w:rPr>
        <w:t>1.</w:t>
      </w:r>
      <w:r w:rsidRPr="00FC2257">
        <w:rPr>
          <w:rFonts w:ascii="Times New Roman" w:hAnsi="Times New Roman"/>
          <w:color w:val="000000" w:themeColor="text1"/>
          <w:szCs w:val="28"/>
          <w:lang w:val="en-US"/>
        </w:rPr>
        <w:t> of/ as/</w:t>
      </w:r>
      <w:r w:rsidRPr="00FC2257">
        <w:rPr>
          <w:rFonts w:ascii="Times New Roman" w:hAnsi="Times New Roman"/>
          <w:bCs/>
          <w:color w:val="000000" w:themeColor="text1"/>
          <w:szCs w:val="28"/>
          <w:lang w:val="en-US"/>
        </w:rPr>
        <w:t xml:space="preserve"> Practitioners</w:t>
      </w:r>
      <w:r w:rsidRPr="00FC2257">
        <w:rPr>
          <w:rFonts w:ascii="Times New Roman" w:hAnsi="Times New Roman"/>
          <w:color w:val="000000" w:themeColor="text1"/>
          <w:szCs w:val="28"/>
          <w:lang w:val="en-US"/>
        </w:rPr>
        <w:t xml:space="preserve"> /are/ accountancy /accountants/ known.</w:t>
      </w:r>
    </w:p>
    <w:p w:rsidR="006C4BBB" w:rsidRPr="00FC2257" w:rsidRDefault="006C4BBB" w:rsidP="006C4BBB">
      <w:pPr>
        <w:spacing w:after="0" w:line="240" w:lineRule="auto"/>
        <w:ind w:left="567"/>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2. </w:t>
      </w:r>
      <w:proofErr w:type="gramStart"/>
      <w:r w:rsidRPr="00FC2257">
        <w:rPr>
          <w:rFonts w:ascii="Times New Roman" w:hAnsi="Times New Roman"/>
          <w:color w:val="000000" w:themeColor="text1"/>
          <w:szCs w:val="28"/>
          <w:lang w:val="en-US"/>
        </w:rPr>
        <w:t>of</w:t>
      </w:r>
      <w:proofErr w:type="gramEnd"/>
      <w:r w:rsidRPr="00FC2257">
        <w:rPr>
          <w:rFonts w:ascii="Times New Roman" w:hAnsi="Times New Roman"/>
          <w:color w:val="000000" w:themeColor="text1"/>
          <w:szCs w:val="28"/>
          <w:lang w:val="en-US"/>
        </w:rPr>
        <w:t xml:space="preserve"> /</w:t>
      </w:r>
      <w:r w:rsidRPr="00FC2257">
        <w:rPr>
          <w:rFonts w:ascii="Times New Roman" w:hAnsi="Times New Roman"/>
          <w:bCs/>
          <w:color w:val="000000" w:themeColor="text1"/>
          <w:szCs w:val="28"/>
          <w:lang w:val="en-US"/>
        </w:rPr>
        <w:t xml:space="preserve"> system/</w:t>
      </w:r>
      <w:r w:rsidRPr="00FC2257">
        <w:rPr>
          <w:rFonts w:ascii="Times New Roman" w:hAnsi="Times New Roman"/>
          <w:color w:val="000000" w:themeColor="text1"/>
          <w:szCs w:val="28"/>
          <w:lang w:val="en-US"/>
        </w:rPr>
        <w:t xml:space="preserve"> the/ accounting/ heart /modern /At/ financial/the/ </w:t>
      </w:r>
      <w:r w:rsidRPr="00FC2257">
        <w:rPr>
          <w:rFonts w:ascii="Times New Roman" w:hAnsi="Times New Roman"/>
          <w:bCs/>
          <w:color w:val="000000" w:themeColor="text1"/>
          <w:szCs w:val="28"/>
          <w:lang w:val="en-US"/>
        </w:rPr>
        <w:t xml:space="preserve">double-entry/ </w:t>
      </w:r>
      <w:r w:rsidRPr="00FC2257">
        <w:rPr>
          <w:rFonts w:ascii="Times New Roman" w:hAnsi="Times New Roman"/>
          <w:color w:val="000000" w:themeColor="text1"/>
          <w:szCs w:val="28"/>
          <w:lang w:val="en-US"/>
        </w:rPr>
        <w:t xml:space="preserve">is/ </w:t>
      </w:r>
      <w:r w:rsidRPr="00FC2257">
        <w:rPr>
          <w:rFonts w:ascii="Times New Roman" w:hAnsi="Times New Roman"/>
          <w:bCs/>
          <w:color w:val="000000" w:themeColor="text1"/>
          <w:szCs w:val="28"/>
          <w:lang w:val="en-US"/>
        </w:rPr>
        <w:t>book-keeping</w:t>
      </w:r>
      <w:r w:rsidRPr="00FC2257">
        <w:rPr>
          <w:rFonts w:ascii="Times New Roman" w:hAnsi="Times New Roman"/>
          <w:color w:val="000000" w:themeColor="text1"/>
          <w:szCs w:val="28"/>
          <w:lang w:val="en-US"/>
        </w:rPr>
        <w:t>.</w:t>
      </w:r>
    </w:p>
    <w:p w:rsidR="006C4BBB" w:rsidRPr="00FC2257" w:rsidRDefault="006C4BBB" w:rsidP="006C4BBB">
      <w:pPr>
        <w:spacing w:after="0" w:line="240" w:lineRule="auto"/>
        <w:ind w:left="567"/>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3. </w:t>
      </w:r>
      <w:proofErr w:type="gramStart"/>
      <w:r w:rsidRPr="00FC2257">
        <w:rPr>
          <w:rFonts w:ascii="Times New Roman" w:hAnsi="Times New Roman"/>
          <w:color w:val="000000" w:themeColor="text1"/>
          <w:szCs w:val="28"/>
          <w:lang w:val="en-US"/>
        </w:rPr>
        <w:t>always</w:t>
      </w:r>
      <w:proofErr w:type="gramEnd"/>
      <w:r w:rsidRPr="00FC2257">
        <w:rPr>
          <w:rFonts w:ascii="Times New Roman" w:hAnsi="Times New Roman"/>
          <w:color w:val="000000" w:themeColor="text1"/>
          <w:szCs w:val="28"/>
          <w:lang w:val="en-US"/>
        </w:rPr>
        <w:t>/ The/ all /credits/ the /all /sum/ debits /sum /should /of</w:t>
      </w:r>
      <w:r w:rsidRPr="00FC2257">
        <w:rPr>
          <w:rFonts w:ascii="Times New Roman" w:hAnsi="Times New Roman"/>
          <w:bCs/>
          <w:color w:val="000000" w:themeColor="text1"/>
          <w:szCs w:val="28"/>
          <w:lang w:val="en-US"/>
        </w:rPr>
        <w:t xml:space="preserve"> /equal</w:t>
      </w:r>
      <w:r w:rsidRPr="00FC2257">
        <w:rPr>
          <w:rFonts w:ascii="Times New Roman" w:hAnsi="Times New Roman"/>
          <w:color w:val="000000" w:themeColor="text1"/>
          <w:szCs w:val="28"/>
          <w:lang w:val="en-US"/>
        </w:rPr>
        <w:t xml:space="preserve"> /of </w:t>
      </w:r>
    </w:p>
    <w:p w:rsidR="006C4BBB" w:rsidRPr="00FC2257" w:rsidRDefault="006C4BBB" w:rsidP="006C4BBB">
      <w:pPr>
        <w:spacing w:after="0" w:line="240" w:lineRule="auto"/>
        <w:ind w:left="567"/>
        <w:rPr>
          <w:rFonts w:ascii="Times New Roman" w:hAnsi="Times New Roman"/>
          <w:color w:val="000000" w:themeColor="text1"/>
          <w:szCs w:val="28"/>
          <w:lang w:val="en-US"/>
        </w:rPr>
      </w:pPr>
      <w:r w:rsidRPr="00FC2257">
        <w:rPr>
          <w:rFonts w:ascii="Times New Roman" w:hAnsi="Times New Roman"/>
          <w:color w:val="000000" w:themeColor="text1"/>
          <w:szCs w:val="28"/>
          <w:lang w:val="en-US"/>
        </w:rPr>
        <w:t>4. </w:t>
      </w:r>
      <w:proofErr w:type="gramStart"/>
      <w:r w:rsidRPr="00FC2257">
        <w:rPr>
          <w:rFonts w:ascii="Times New Roman" w:hAnsi="Times New Roman"/>
          <w:color w:val="000000" w:themeColor="text1"/>
          <w:szCs w:val="28"/>
          <w:lang w:val="en-US"/>
        </w:rPr>
        <w:t>easy</w:t>
      </w:r>
      <w:proofErr w:type="gramEnd"/>
      <w:r w:rsidRPr="00FC2257">
        <w:rPr>
          <w:rFonts w:ascii="Times New Roman" w:hAnsi="Times New Roman"/>
          <w:color w:val="000000" w:themeColor="text1"/>
          <w:szCs w:val="28"/>
          <w:lang w:val="en-US"/>
        </w:rPr>
        <w:t>/</w:t>
      </w:r>
      <w:r w:rsidRPr="00FC2257">
        <w:rPr>
          <w:rFonts w:ascii="Times New Roman" w:hAnsi="Times New Roman"/>
          <w:bCs/>
          <w:color w:val="000000" w:themeColor="text1"/>
          <w:szCs w:val="28"/>
          <w:lang w:val="en-US"/>
        </w:rPr>
        <w:t xml:space="preserve"> provides/</w:t>
      </w:r>
      <w:r w:rsidRPr="00FC2257">
        <w:rPr>
          <w:rFonts w:ascii="Times New Roman" w:hAnsi="Times New Roman"/>
          <w:color w:val="000000" w:themeColor="text1"/>
          <w:szCs w:val="28"/>
          <w:lang w:val="en-US"/>
        </w:rPr>
        <w:t> errors /an /way /for /</w:t>
      </w:r>
      <w:proofErr w:type="spellStart"/>
      <w:r w:rsidRPr="00FC2257">
        <w:rPr>
          <w:rFonts w:ascii="Times New Roman" w:hAnsi="Times New Roman"/>
          <w:color w:val="000000" w:themeColor="text1"/>
          <w:szCs w:val="28"/>
          <w:lang w:val="en-US"/>
        </w:rPr>
        <w:t>to</w:t>
      </w:r>
      <w:proofErr w:type="spellEnd"/>
      <w:r w:rsidRPr="00FC2257">
        <w:rPr>
          <w:rFonts w:ascii="Times New Roman" w:hAnsi="Times New Roman"/>
          <w:color w:val="000000" w:themeColor="text1"/>
          <w:szCs w:val="28"/>
          <w:lang w:val="en-US"/>
        </w:rPr>
        <w:t xml:space="preserve"> /This/ check.</w:t>
      </w:r>
    </w:p>
    <w:p w:rsidR="006C4BBB" w:rsidRPr="00FC2257" w:rsidRDefault="006C4BBB" w:rsidP="006C4BBB">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 xml:space="preserve">to consider history of development of </w:t>
      </w:r>
      <w:r w:rsidR="003F0030" w:rsidRPr="00FC2257">
        <w:rPr>
          <w:rFonts w:ascii="Times New Roman" w:hAnsi="Times New Roman"/>
          <w:color w:val="000000" w:themeColor="text1"/>
          <w:lang w:val="en-US"/>
        </w:rPr>
        <w:t>modern accounting</w:t>
      </w:r>
      <w:r w:rsidRPr="00FC2257">
        <w:rPr>
          <w:rFonts w:ascii="Times New Roman" w:hAnsi="Times New Roman"/>
          <w:color w:val="000000" w:themeColor="text1"/>
          <w:lang w:val="en-US"/>
        </w:rPr>
        <w:t xml:space="preserve"> of the Republic of Kazakhstan.</w:t>
      </w:r>
    </w:p>
    <w:p w:rsidR="006C4BBB" w:rsidRPr="00FC2257" w:rsidRDefault="006C4BBB" w:rsidP="006C4BBB">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6C4BBB" w:rsidRPr="00FC2257" w:rsidRDefault="006C4BBB" w:rsidP="006C4BBB">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28"/>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43"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44"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45"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28"/>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46"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47"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28"/>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48"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49"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50"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28"/>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51"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52"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53"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28"/>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54"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28"/>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55"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56"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28"/>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57"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58"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59"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60"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6C4BBB" w:rsidRPr="00FC2257" w:rsidRDefault="006C4BBB" w:rsidP="006C4BBB">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3F0030" w:rsidRPr="00FC2257" w:rsidRDefault="003F0030">
      <w:pPr>
        <w:rPr>
          <w:rFonts w:ascii="Times New Roman" w:hAnsi="Times New Roman"/>
          <w:color w:val="000000" w:themeColor="text1"/>
          <w:sz w:val="28"/>
          <w:szCs w:val="28"/>
          <w:lang w:val="en-US"/>
        </w:rPr>
      </w:pPr>
    </w:p>
    <w:p w:rsidR="003F0030" w:rsidRPr="00FC2257" w:rsidRDefault="003F0030" w:rsidP="003F0030">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3</w:t>
      </w:r>
    </w:p>
    <w:p w:rsidR="003F0030" w:rsidRPr="00FC2257" w:rsidRDefault="003F0030" w:rsidP="003F0030">
      <w:pPr>
        <w:spacing w:after="0" w:line="240" w:lineRule="auto"/>
        <w:jc w:val="center"/>
        <w:rPr>
          <w:rFonts w:ascii="Times New Roman" w:hAnsi="Times New Roman"/>
          <w:color w:val="000000" w:themeColor="text1"/>
          <w:sz w:val="28"/>
          <w:szCs w:val="28"/>
          <w:lang w:val="en-US"/>
        </w:rPr>
      </w:pPr>
      <w:proofErr w:type="gramStart"/>
      <w:r w:rsidRPr="00FC2257">
        <w:rPr>
          <w:rFonts w:ascii="Times New Roman" w:hAnsi="Times New Roman"/>
          <w:b/>
          <w:color w:val="000000" w:themeColor="text1"/>
          <w:lang w:val="en-US"/>
        </w:rPr>
        <w:t>Subject 3.</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Forms of ownership in the Republic of Kazakhstan</w:t>
      </w:r>
    </w:p>
    <w:p w:rsidR="003F0030" w:rsidRPr="00FC2257" w:rsidRDefault="003F0030" w:rsidP="003F0030">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
    <w:p w:rsidR="00376503" w:rsidRPr="00FC2257" w:rsidRDefault="003F0030" w:rsidP="005E3961">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376503" w:rsidRPr="00FC2257" w:rsidRDefault="00376503" w:rsidP="00A126A2">
      <w:pPr>
        <w:pStyle w:val="a4"/>
        <w:widowControl w:val="0"/>
        <w:numPr>
          <w:ilvl w:val="0"/>
          <w:numId w:val="58"/>
        </w:numPr>
        <w:shd w:val="clear" w:color="auto" w:fill="FFFFFF"/>
        <w:tabs>
          <w:tab w:val="left" w:pos="0"/>
          <w:tab w:val="left" w:pos="284"/>
          <w:tab w:val="left" w:pos="900"/>
        </w:tabs>
        <w:autoSpaceDE w:val="0"/>
        <w:autoSpaceDN w:val="0"/>
        <w:adjustRightInd w:val="0"/>
        <w:spacing w:after="0" w:line="240" w:lineRule="auto"/>
        <w:jc w:val="both"/>
        <w:rPr>
          <w:rFonts w:ascii="Times New Roman" w:hAnsi="Times New Roman"/>
          <w:caps/>
          <w:color w:val="000000"/>
          <w:spacing w:val="-3"/>
          <w:szCs w:val="28"/>
          <w:lang w:val="en-US"/>
        </w:rPr>
      </w:pPr>
      <w:r w:rsidRPr="00FC2257">
        <w:rPr>
          <w:rFonts w:ascii="Times New Roman" w:hAnsi="Times New Roman"/>
          <w:color w:val="000000"/>
          <w:spacing w:val="-3"/>
          <w:szCs w:val="28"/>
          <w:lang w:val="en-US"/>
        </w:rPr>
        <w:t>The private property and its role in development of economy</w:t>
      </w:r>
    </w:p>
    <w:p w:rsidR="00376503" w:rsidRPr="00FC2257" w:rsidRDefault="00376503" w:rsidP="00A126A2">
      <w:pPr>
        <w:pStyle w:val="a4"/>
        <w:widowControl w:val="0"/>
        <w:numPr>
          <w:ilvl w:val="0"/>
          <w:numId w:val="58"/>
        </w:numPr>
        <w:shd w:val="clear" w:color="auto" w:fill="FFFFFF"/>
        <w:autoSpaceDE w:val="0"/>
        <w:autoSpaceDN w:val="0"/>
        <w:adjustRightInd w:val="0"/>
        <w:spacing w:after="0" w:line="240" w:lineRule="auto"/>
        <w:jc w:val="both"/>
        <w:rPr>
          <w:rFonts w:ascii="Times New Roman" w:hAnsi="Times New Roman"/>
          <w:caps/>
          <w:color w:val="000000"/>
          <w:spacing w:val="-3"/>
          <w:szCs w:val="28"/>
          <w:lang w:val="en-US"/>
        </w:rPr>
      </w:pPr>
      <w:r w:rsidRPr="00FC2257">
        <w:rPr>
          <w:rFonts w:ascii="Times New Roman" w:hAnsi="Times New Roman"/>
          <w:color w:val="000000"/>
          <w:spacing w:val="-3"/>
          <w:szCs w:val="28"/>
          <w:lang w:val="en-US"/>
        </w:rPr>
        <w:t>The role and value of a state ownership in market system of managing</w:t>
      </w:r>
    </w:p>
    <w:p w:rsidR="00376503" w:rsidRPr="00FC2257" w:rsidRDefault="00376503" w:rsidP="00A126A2">
      <w:pPr>
        <w:pStyle w:val="a4"/>
        <w:widowControl w:val="0"/>
        <w:numPr>
          <w:ilvl w:val="0"/>
          <w:numId w:val="58"/>
        </w:numPr>
        <w:shd w:val="clear" w:color="auto" w:fill="FFFFFF"/>
        <w:tabs>
          <w:tab w:val="left" w:pos="0"/>
          <w:tab w:val="left" w:pos="284"/>
          <w:tab w:val="left" w:pos="900"/>
        </w:tabs>
        <w:autoSpaceDE w:val="0"/>
        <w:autoSpaceDN w:val="0"/>
        <w:adjustRightInd w:val="0"/>
        <w:spacing w:after="0" w:line="240" w:lineRule="auto"/>
        <w:rPr>
          <w:rFonts w:ascii="Times New Roman" w:hAnsi="Times New Roman"/>
          <w:caps/>
          <w:color w:val="000000"/>
          <w:spacing w:val="-3"/>
          <w:szCs w:val="28"/>
          <w:lang w:val="en-US"/>
        </w:rPr>
      </w:pPr>
      <w:r w:rsidRPr="00FC2257">
        <w:rPr>
          <w:rFonts w:ascii="Times New Roman" w:hAnsi="Times New Roman"/>
          <w:color w:val="000000"/>
          <w:spacing w:val="-3"/>
          <w:szCs w:val="28"/>
          <w:lang w:val="en-US"/>
        </w:rPr>
        <w:t>The joint-stock property in Kazakhstan</w:t>
      </w:r>
    </w:p>
    <w:p w:rsidR="003F0030" w:rsidRPr="00FC2257" w:rsidRDefault="003F0030" w:rsidP="003F0030">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double-entry system, its essence, to characterize its main functions.</w:t>
      </w:r>
    </w:p>
    <w:p w:rsidR="003F0030" w:rsidRPr="00FC2257" w:rsidRDefault="003F0030" w:rsidP="003F0030">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3F0030" w:rsidRPr="00FC2257" w:rsidRDefault="003F0030" w:rsidP="003F0030">
      <w:pPr>
        <w:spacing w:after="0" w:line="240" w:lineRule="auto"/>
        <w:ind w:firstLine="567"/>
        <w:jc w:val="center"/>
        <w:rPr>
          <w:rFonts w:ascii="Times New Roman" w:hAnsi="Times New Roman"/>
          <w:b/>
          <w:color w:val="000000" w:themeColor="text1"/>
          <w:lang w:val="en-US"/>
        </w:rPr>
      </w:pPr>
    </w:p>
    <w:p w:rsidR="003F0030" w:rsidRPr="00FC2257" w:rsidRDefault="003F0030" w:rsidP="003F0030">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Denationalization and privatization: the stages, forms, methods and problems.</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Denationalization and privatization, is the deformation of property relations for means of production. The total nationalization (the part of the state sector in the former </w:t>
      </w:r>
      <w:smartTag w:uri="urn:schemas-microsoft-com:office:smarttags" w:element="country-region">
        <w:smartTag w:uri="urn:schemas-microsoft-com:office:smarttags" w:element="place">
          <w:r w:rsidRPr="00FC2257">
            <w:rPr>
              <w:rFonts w:ascii="Times New Roman" w:hAnsi="Times New Roman"/>
              <w:color w:val="000000" w:themeColor="text1"/>
              <w:szCs w:val="28"/>
              <w:lang w:val="en-US"/>
            </w:rPr>
            <w:t>USSR</w:t>
          </w:r>
        </w:smartTag>
      </w:smartTag>
      <w:r w:rsidRPr="00FC2257">
        <w:rPr>
          <w:rFonts w:ascii="Times New Roman" w:hAnsi="Times New Roman"/>
          <w:color w:val="000000" w:themeColor="text1"/>
          <w:szCs w:val="28"/>
          <w:lang w:val="en-US"/>
        </w:rPr>
        <w:t xml:space="preserve"> exceeded 90 %) has separated a worker from the property and power. The latter were monopolistically concentrated in state possession. It caused hypertrophied centralism in the economy regulation and provided authorities with the right to solve all the questions of economic development: structural, investment, financial and tax policies; regulation of prices and wages, to decide on suppliers and consumers what and how many to produce. </w:t>
      </w:r>
      <w:proofErr w:type="gramStart"/>
      <w:r w:rsidRPr="00FC2257">
        <w:rPr>
          <w:rFonts w:ascii="Times New Roman" w:hAnsi="Times New Roman"/>
          <w:color w:val="000000" w:themeColor="text1"/>
          <w:szCs w:val="28"/>
          <w:lang w:val="en-US"/>
        </w:rPr>
        <w:t>The centralized decision making on all the micro- and macroeconomic levels disrupted material incentive and lead to intensification of contradictions in the society.</w:t>
      </w:r>
      <w:proofErr w:type="gramEnd"/>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The state having become a monopolist in economic and political powers in fact tried to realize not the common, but mainly departmental interests. The management methods were also adequate – the methods of strict hierarchical subordination.</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In these conditions property in fact was formally communal and less reflected nation-wide features. Relation to nation-wide property as to somebody else’s and impossibility to command the produced product disrupted interest in quality of labor increase.</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It’s possible to escape the negative influences in economic and other spheres of life, eliminating the causes of these phenomena, which are hided in the monopolistic position of the state and its institutions that had become full owners of the production resources and the results of the labor of the society. Hence the necessity of denationalization and privatization of property the creation of mixed economy, in which the market subjects (state, cooperative, joint-stock, private and collective enterprises), will be equal.</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Denationalization and privatization are interconnected, but not equal terms. Denationalization as the opposite to nationalization must reflect the complex of measures, directed to disruption of state monopoly on property, reduction of state - owned sector creation of mixed economy in forcing the processes of self regulation of economy. </w:t>
      </w:r>
      <w:proofErr w:type="gramStart"/>
      <w:r w:rsidRPr="00FC2257">
        <w:rPr>
          <w:rFonts w:ascii="Times New Roman" w:hAnsi="Times New Roman"/>
          <w:color w:val="000000" w:themeColor="text1"/>
          <w:szCs w:val="28"/>
          <w:lang w:val="en-US"/>
        </w:rPr>
        <w:t>Changing the functions of state in the regulation of economy results in that the state doesn’t take part in problems solving on a microeconomic level, but solves only macroeconomic problems.</w:t>
      </w:r>
      <w:proofErr w:type="gramEnd"/>
      <w:r w:rsidRPr="00FC2257">
        <w:rPr>
          <w:rFonts w:ascii="Times New Roman" w:hAnsi="Times New Roman"/>
          <w:color w:val="000000" w:themeColor="text1"/>
          <w:szCs w:val="28"/>
          <w:lang w:val="en-US"/>
        </w:rPr>
        <w:t xml:space="preserve"> </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Privatization is a payable or non-payable transfer of the prevailing part of the state property to individual or collective private owners. Privatization cannot be identified with denationalization however they have some common features. Denationalization not always means transformation of state property into the private one. State property can be of different types of collective property. The purposes of privatization are also different: the return of state property to the people with the help of which and for the funds of which it was created; transfer of inefficient state enterprises to real owners who take risk to lose their capital and thus interested in increase of effectiveness of its usage; mass creation of real subjects of market competition which act in accordance with real market demand. It should be emphasized that privatization in any case doesn’t mean full liquidation of state property. The main directions of privatization are ‘small’ and ‘big’ privatization, land privatization and privatization of accommodation.</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‘Small’ privatization is realized either by selling for cash using tenders or auctions to individual, group, private owners of state enterprises of trade, services, not big industrial, transport, building </w:t>
      </w:r>
      <w:r w:rsidRPr="00FC2257">
        <w:rPr>
          <w:rFonts w:ascii="Times New Roman" w:hAnsi="Times New Roman"/>
          <w:color w:val="000000" w:themeColor="text1"/>
          <w:szCs w:val="28"/>
          <w:lang w:val="en-US"/>
        </w:rPr>
        <w:lastRenderedPageBreak/>
        <w:t>enterprises, not finished constructions; or by leasing with further redemption of these sights by the collectives working on them.</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‘Big’ privatization is realized by means of incorporation of state enterprises. Joint-stock type of business is directed to deprive the state to command the means of production and its results, as well as into forming of a new owner and creating a collective owner. </w:t>
      </w:r>
    </w:p>
    <w:p w:rsidR="00376503" w:rsidRPr="00FC2257" w:rsidRDefault="00376503" w:rsidP="00376503">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376503" w:rsidRPr="00FC2257" w:rsidRDefault="00376503" w:rsidP="00376503">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ownership and their types.</w:t>
      </w:r>
    </w:p>
    <w:p w:rsidR="00376503" w:rsidRPr="00FC2257" w:rsidRDefault="00376503" w:rsidP="00376503">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376503" w:rsidRPr="00FC2257" w:rsidRDefault="00376503" w:rsidP="00A126A2">
      <w:pPr>
        <w:pStyle w:val="a4"/>
        <w:widowControl w:val="0"/>
        <w:numPr>
          <w:ilvl w:val="0"/>
          <w:numId w:val="59"/>
        </w:numPr>
        <w:shd w:val="clear" w:color="auto" w:fill="FFFFFF"/>
        <w:tabs>
          <w:tab w:val="left" w:pos="0"/>
          <w:tab w:val="left" w:pos="284"/>
          <w:tab w:val="left" w:pos="900"/>
        </w:tabs>
        <w:autoSpaceDE w:val="0"/>
        <w:autoSpaceDN w:val="0"/>
        <w:adjustRightInd w:val="0"/>
        <w:spacing w:after="0" w:line="240" w:lineRule="auto"/>
        <w:jc w:val="both"/>
        <w:rPr>
          <w:rFonts w:ascii="Times New Roman" w:hAnsi="Times New Roman"/>
          <w:caps/>
          <w:color w:val="000000"/>
          <w:spacing w:val="-3"/>
          <w:sz w:val="24"/>
          <w:szCs w:val="28"/>
          <w:lang w:val="en-US"/>
        </w:rPr>
      </w:pPr>
      <w:r w:rsidRPr="00FC2257">
        <w:rPr>
          <w:rFonts w:ascii="Times New Roman" w:hAnsi="Times New Roman"/>
          <w:color w:val="000000"/>
          <w:spacing w:val="-3"/>
          <w:sz w:val="24"/>
          <w:szCs w:val="28"/>
          <w:lang w:val="en-US"/>
        </w:rPr>
        <w:t>The private property and its role in development of economy</w:t>
      </w:r>
    </w:p>
    <w:p w:rsidR="00376503" w:rsidRPr="00FC2257" w:rsidRDefault="00376503" w:rsidP="00A126A2">
      <w:pPr>
        <w:pStyle w:val="a4"/>
        <w:widowControl w:val="0"/>
        <w:numPr>
          <w:ilvl w:val="0"/>
          <w:numId w:val="59"/>
        </w:numPr>
        <w:shd w:val="clear" w:color="auto" w:fill="FFFFFF"/>
        <w:autoSpaceDE w:val="0"/>
        <w:autoSpaceDN w:val="0"/>
        <w:adjustRightInd w:val="0"/>
        <w:spacing w:after="0" w:line="240" w:lineRule="auto"/>
        <w:jc w:val="both"/>
        <w:rPr>
          <w:rFonts w:ascii="Times New Roman" w:hAnsi="Times New Roman"/>
          <w:caps/>
          <w:color w:val="000000"/>
          <w:spacing w:val="-3"/>
          <w:sz w:val="24"/>
          <w:szCs w:val="28"/>
          <w:lang w:val="en-US"/>
        </w:rPr>
      </w:pPr>
      <w:r w:rsidRPr="00FC2257">
        <w:rPr>
          <w:rFonts w:ascii="Times New Roman" w:hAnsi="Times New Roman"/>
          <w:color w:val="000000"/>
          <w:spacing w:val="-3"/>
          <w:sz w:val="24"/>
          <w:szCs w:val="28"/>
          <w:lang w:val="en-US"/>
        </w:rPr>
        <w:t>The role and value of a state ownership in market system of managing</w:t>
      </w:r>
    </w:p>
    <w:p w:rsidR="00376503" w:rsidRPr="00FC2257" w:rsidRDefault="00376503" w:rsidP="00A126A2">
      <w:pPr>
        <w:pStyle w:val="a4"/>
        <w:widowControl w:val="0"/>
        <w:numPr>
          <w:ilvl w:val="0"/>
          <w:numId w:val="59"/>
        </w:numPr>
        <w:shd w:val="clear" w:color="auto" w:fill="FFFFFF"/>
        <w:tabs>
          <w:tab w:val="left" w:pos="0"/>
          <w:tab w:val="left" w:pos="284"/>
          <w:tab w:val="left" w:pos="900"/>
        </w:tabs>
        <w:autoSpaceDE w:val="0"/>
        <w:autoSpaceDN w:val="0"/>
        <w:adjustRightInd w:val="0"/>
        <w:spacing w:after="0" w:line="240" w:lineRule="auto"/>
        <w:rPr>
          <w:rFonts w:ascii="Times New Roman" w:hAnsi="Times New Roman"/>
          <w:caps/>
          <w:color w:val="000000"/>
          <w:spacing w:val="-3"/>
          <w:sz w:val="24"/>
          <w:szCs w:val="28"/>
          <w:lang w:val="en-US"/>
        </w:rPr>
      </w:pPr>
      <w:r w:rsidRPr="00FC2257">
        <w:rPr>
          <w:rFonts w:ascii="Times New Roman" w:hAnsi="Times New Roman"/>
          <w:color w:val="000000"/>
          <w:spacing w:val="-3"/>
          <w:sz w:val="24"/>
          <w:szCs w:val="28"/>
          <w:lang w:val="en-US"/>
        </w:rPr>
        <w:t>The joint-stock property in Kazakhstan</w:t>
      </w:r>
    </w:p>
    <w:p w:rsidR="00376503" w:rsidRPr="00FC2257" w:rsidRDefault="00376503" w:rsidP="00376503">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ownership of the Republic of Kazakhstan.</w:t>
      </w:r>
    </w:p>
    <w:p w:rsidR="00376503" w:rsidRPr="00FC2257" w:rsidRDefault="00376503" w:rsidP="00376503">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376503" w:rsidRPr="00FC2257" w:rsidRDefault="00376503" w:rsidP="00376503">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29"/>
        </w:numPr>
        <w:tabs>
          <w:tab w:val="left" w:pos="284"/>
        </w:tabs>
        <w:spacing w:after="0" w:line="240" w:lineRule="auto"/>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61"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62"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63"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29"/>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64"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65"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29"/>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66"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67"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68"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2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69"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70"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71"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2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72"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2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73"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74"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2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75"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76"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77"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78"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376503" w:rsidRPr="00FC2257" w:rsidRDefault="00376503" w:rsidP="00376503">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376503" w:rsidRPr="00FC2257" w:rsidRDefault="00376503" w:rsidP="00376503">
      <w:pPr>
        <w:spacing w:after="0" w:line="240" w:lineRule="auto"/>
        <w:ind w:firstLine="567"/>
        <w:jc w:val="both"/>
        <w:rPr>
          <w:rFonts w:ascii="Times New Roman" w:hAnsi="Times New Roman"/>
          <w:color w:val="000000" w:themeColor="text1"/>
          <w:sz w:val="28"/>
          <w:szCs w:val="28"/>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4</w:t>
      </w:r>
    </w:p>
    <w:p w:rsidR="005E3961" w:rsidRPr="00FC2257" w:rsidRDefault="005E3961" w:rsidP="005E3961">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4.</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Peculiarities of organization of international accounting</w:t>
      </w:r>
    </w:p>
    <w:p w:rsidR="00977992" w:rsidRPr="00FC2257" w:rsidRDefault="00977992" w:rsidP="005E3961">
      <w:pPr>
        <w:tabs>
          <w:tab w:val="left" w:pos="6105"/>
        </w:tabs>
        <w:spacing w:after="0" w:line="240" w:lineRule="auto"/>
        <w:jc w:val="center"/>
        <w:rPr>
          <w:rFonts w:ascii="Times New Roman" w:hAnsi="Times New Roman"/>
          <w:b/>
          <w:color w:val="000000" w:themeColor="text1"/>
          <w:lang w:val="en-US"/>
        </w:rPr>
      </w:pPr>
    </w:p>
    <w:p w:rsidR="005E3961" w:rsidRPr="00FC2257" w:rsidRDefault="005E3961" w:rsidP="005E3961">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977992" w:rsidRPr="00FC2257" w:rsidRDefault="00977992" w:rsidP="00A126A2">
      <w:pPr>
        <w:pStyle w:val="a4"/>
        <w:numPr>
          <w:ilvl w:val="0"/>
          <w:numId w:val="60"/>
        </w:numPr>
        <w:spacing w:after="0" w:line="240" w:lineRule="auto"/>
        <w:ind w:left="709"/>
        <w:jc w:val="both"/>
        <w:rPr>
          <w:rFonts w:ascii="Times New Roman" w:hAnsi="Times New Roman"/>
          <w:color w:val="000000" w:themeColor="text1"/>
          <w:sz w:val="24"/>
          <w:szCs w:val="28"/>
          <w:lang w:val="en-US"/>
        </w:rPr>
      </w:pPr>
      <w:r w:rsidRPr="00FC2257">
        <w:rPr>
          <w:rFonts w:ascii="Times New Roman" w:hAnsi="Times New Roman"/>
          <w:color w:val="000000" w:themeColor="text1"/>
          <w:sz w:val="24"/>
          <w:szCs w:val="28"/>
          <w:lang w:val="en-US"/>
        </w:rPr>
        <w:t xml:space="preserve">International Accounting: Features, Standards and Requirements </w:t>
      </w:r>
    </w:p>
    <w:p w:rsidR="00977992" w:rsidRPr="00FC2257" w:rsidRDefault="00977992" w:rsidP="00A126A2">
      <w:pPr>
        <w:pStyle w:val="a4"/>
        <w:numPr>
          <w:ilvl w:val="0"/>
          <w:numId w:val="60"/>
        </w:numPr>
        <w:spacing w:after="0" w:line="240" w:lineRule="auto"/>
        <w:ind w:left="709"/>
        <w:jc w:val="both"/>
        <w:rPr>
          <w:rFonts w:ascii="Times New Roman" w:hAnsi="Times New Roman"/>
          <w:color w:val="000000" w:themeColor="text1"/>
          <w:sz w:val="24"/>
          <w:szCs w:val="28"/>
          <w:lang w:val="en-US"/>
        </w:rPr>
      </w:pPr>
      <w:r w:rsidRPr="00FC2257">
        <w:rPr>
          <w:rFonts w:ascii="Times New Roman" w:hAnsi="Times New Roman"/>
          <w:color w:val="000000" w:themeColor="text1"/>
          <w:sz w:val="24"/>
          <w:szCs w:val="28"/>
          <w:lang w:val="en-US"/>
        </w:rPr>
        <w:t>Peculiarities of organization of international accounting</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accounting, its essence, to characterize its main functions.</w:t>
      </w:r>
    </w:p>
    <w:p w:rsidR="005E3961" w:rsidRPr="00FC2257" w:rsidRDefault="005E3961" w:rsidP="005E3961">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5E3961" w:rsidRPr="00FC2257" w:rsidRDefault="005E3961"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Today, borders are becoming more transparent, especially in the economic sphere. The international accounting system became an answer to the needs and requirements of enterprises operating in the international market space. It is a well-coordinated system that records all business transactions performed by the enterprise, processes this information and transfers the information received to users to ensure efficient management of the respective enterprise. Thus, international accounting plays the role of a financial center that makes it possible to plan, monitor and evaluate the work of the enterprise, to see a complete and complete picture of its activities over a certain period.</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However, for all the unity of the general laws acting on the world market, the economy of each country has its own specifics, which is determined by historical and political factors and manifests itself in the specific features of tax legislation and the legal system, the role of religion in economic processes, etc. Also of great importance is the level concentration of ownership, inflation rates, sources of financing, methodology of accounting and even features of the education system.</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 xml:space="preserve">Proceeding from this, today we talk about five models of international accounting: the British-American, Continental, South American, Islamic and international. The first model with these or other </w:t>
      </w:r>
      <w:r w:rsidRPr="00FC2257">
        <w:rPr>
          <w:rFonts w:ascii="Times New Roman" w:hAnsi="Times New Roman"/>
          <w:color w:val="000000" w:themeColor="text1"/>
          <w:shd w:val="clear" w:color="auto" w:fill="FFFFFF"/>
          <w:lang w:val="en-US"/>
        </w:rPr>
        <w:lastRenderedPageBreak/>
        <w:t xml:space="preserve">variations is realized in the activity of the enterprises of Great Britain, USA, Australia, India, Israel and Holland. The second is supported by Japan and most European countries: Austria, Italy, Belgium, France, Luxembourg, Greece, Sweden, Switzerland, etc. The third model is relevant for Argentina, Bolivia, Brazil, </w:t>
      </w:r>
      <w:proofErr w:type="gramStart"/>
      <w:r w:rsidRPr="00FC2257">
        <w:rPr>
          <w:rFonts w:ascii="Times New Roman" w:hAnsi="Times New Roman"/>
          <w:color w:val="000000" w:themeColor="text1"/>
          <w:shd w:val="clear" w:color="auto" w:fill="FFFFFF"/>
          <w:lang w:val="en-US"/>
        </w:rPr>
        <w:t>Chile</w:t>
      </w:r>
      <w:proofErr w:type="gramEnd"/>
      <w:r w:rsidRPr="00FC2257">
        <w:rPr>
          <w:rFonts w:ascii="Times New Roman" w:hAnsi="Times New Roman"/>
          <w:color w:val="000000" w:themeColor="text1"/>
          <w:shd w:val="clear" w:color="auto" w:fill="FFFFFF"/>
          <w:lang w:val="en-US"/>
        </w:rPr>
        <w:t>. The fourth and fifth are at the moment at the stage of active formation and have not yet been fully worked out.</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Of course, each of these models under the conditions of a country undergoes some changes. In this case, both the national variants of one model and the different models as a whole combine a number of common properties. So, in all countries, the data used by accounting is provided to both internal users (owners and administration of the enterprise) and external (suppliers, banks, investors, tax service, etc.). In addition, all models of international accounting are focused on compliance with international financial activity standards, therefore, all of them implement the principles of caution, the persistence of methods for assessing economic activity, the separation of reporting periods, the reliability of information,</w:t>
      </w:r>
    </w:p>
    <w:p w:rsidR="005E3961" w:rsidRPr="00FC2257" w:rsidRDefault="005E3961" w:rsidP="005E3961">
      <w:pPr>
        <w:spacing w:after="0" w:line="240" w:lineRule="auto"/>
        <w:ind w:firstLine="567"/>
        <w:jc w:val="both"/>
        <w:rPr>
          <w:rFonts w:ascii="Times New Roman" w:hAnsi="Times New Roman"/>
          <w:b/>
          <w:color w:val="000000" w:themeColor="text1"/>
          <w:lang w:val="en-US"/>
        </w:rPr>
      </w:pPr>
      <w:r w:rsidRPr="00FC2257">
        <w:rPr>
          <w:rFonts w:ascii="Times New Roman" w:hAnsi="Times New Roman"/>
          <w:color w:val="000000" w:themeColor="text1"/>
          <w:shd w:val="clear" w:color="auto" w:fill="FFFFFF"/>
          <w:lang w:val="en-US"/>
        </w:rPr>
        <w:t>Thus, at the moment both the largest transcontinental corporations and many small businesses in the organization of accounting are guided simultaneously by the internal regulations adopted in the country concerned and the international accounting and financial reporting standards. Of course, this situation gives rise to some difficulties, but this is an inevitable consequence of the processes of globalization in the world economy.</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accounting and their types.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977992" w:rsidRPr="00FC2257" w:rsidRDefault="00977992" w:rsidP="0097799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are the structural components of IFRS?</w:t>
      </w:r>
    </w:p>
    <w:p w:rsidR="005E3961" w:rsidRPr="00FC2257" w:rsidRDefault="00977992" w:rsidP="0097799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are the standards for compliance?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accounting of the Republic of Kazakhstan.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E3961" w:rsidRPr="00FC2257" w:rsidRDefault="005E3961" w:rsidP="005E3961">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5E3961" w:rsidRPr="00FC2257" w:rsidRDefault="005E3961" w:rsidP="00A126A2">
      <w:pPr>
        <w:pStyle w:val="a4"/>
        <w:numPr>
          <w:ilvl w:val="0"/>
          <w:numId w:val="45"/>
        </w:numPr>
        <w:tabs>
          <w:tab w:val="left" w:pos="284"/>
        </w:tabs>
        <w:spacing w:after="0" w:line="240" w:lineRule="auto"/>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79"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80"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81"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5E3961" w:rsidRPr="00FC2257" w:rsidRDefault="008712FC" w:rsidP="00A126A2">
      <w:pPr>
        <w:pStyle w:val="a4"/>
        <w:numPr>
          <w:ilvl w:val="0"/>
          <w:numId w:val="45"/>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82" w:history="1">
        <w:r w:rsidR="005E3961"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5E3961" w:rsidRPr="00FC2257">
        <w:rPr>
          <w:rFonts w:ascii="Times New Roman" w:hAnsi="Times New Roman" w:cs="Times New Roman"/>
          <w:color w:val="000000" w:themeColor="text1"/>
          <w:sz w:val="24"/>
          <w:szCs w:val="24"/>
          <w:shd w:val="clear" w:color="auto" w:fill="FFFFFF"/>
          <w:lang w:val="en-US"/>
        </w:rPr>
        <w:t xml:space="preserve">. </w:t>
      </w:r>
      <w:hyperlink r:id="rId83" w:history="1">
        <w:r w:rsidR="005E3961"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5E3961" w:rsidRPr="00FC2257">
        <w:rPr>
          <w:rFonts w:ascii="Times New Roman" w:hAnsi="Times New Roman" w:cs="Times New Roman"/>
          <w:bCs/>
          <w:color w:val="000000" w:themeColor="text1"/>
          <w:sz w:val="24"/>
          <w:szCs w:val="24"/>
          <w:lang w:val="en-US"/>
        </w:rPr>
        <w:t>, 2007</w:t>
      </w:r>
    </w:p>
    <w:p w:rsidR="005E3961" w:rsidRPr="00FC2257" w:rsidRDefault="008712FC" w:rsidP="00A126A2">
      <w:pPr>
        <w:pStyle w:val="a4"/>
        <w:numPr>
          <w:ilvl w:val="0"/>
          <w:numId w:val="45"/>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84" w:history="1">
        <w:r w:rsidR="005E3961"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5E3961" w:rsidRPr="00FC2257">
        <w:rPr>
          <w:rFonts w:ascii="Times New Roman" w:hAnsi="Times New Roman" w:cs="Times New Roman"/>
          <w:color w:val="000000" w:themeColor="text1"/>
          <w:sz w:val="24"/>
          <w:szCs w:val="24"/>
          <w:shd w:val="clear" w:color="auto" w:fill="FFFFFF"/>
          <w:lang w:val="en-US"/>
        </w:rPr>
        <w:t>, ‎</w:t>
      </w:r>
      <w:hyperlink r:id="rId85" w:history="1">
        <w:r w:rsidR="005E3961"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5E3961" w:rsidRPr="00FC2257">
        <w:rPr>
          <w:rFonts w:ascii="Times New Roman" w:hAnsi="Times New Roman" w:cs="Times New Roman"/>
          <w:color w:val="000000" w:themeColor="text1"/>
          <w:sz w:val="24"/>
          <w:szCs w:val="24"/>
          <w:lang w:val="en-US"/>
        </w:rPr>
        <w:t xml:space="preserve"> </w:t>
      </w:r>
      <w:hyperlink r:id="rId86" w:history="1">
        <w:proofErr w:type="spellStart"/>
        <w:r w:rsidR="005E3961" w:rsidRPr="00FC2257">
          <w:rPr>
            <w:rStyle w:val="a3"/>
            <w:rFonts w:ascii="Times New Roman" w:hAnsi="Times New Roman" w:cs="Times New Roman"/>
            <w:bCs/>
            <w:color w:val="000000" w:themeColor="text1"/>
            <w:sz w:val="24"/>
            <w:szCs w:val="24"/>
            <w:u w:val="none"/>
            <w:lang w:val="en-US"/>
          </w:rPr>
          <w:t>Schaum's</w:t>
        </w:r>
        <w:proofErr w:type="spellEnd"/>
        <w:r w:rsidR="005E3961"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5E3961" w:rsidRPr="00FC2257">
        <w:rPr>
          <w:rFonts w:ascii="Times New Roman" w:hAnsi="Times New Roman" w:cs="Times New Roman"/>
          <w:bCs/>
          <w:color w:val="000000" w:themeColor="text1"/>
          <w:sz w:val="24"/>
          <w:szCs w:val="24"/>
          <w:lang w:val="en-US"/>
        </w:rPr>
        <w:t>, 2009</w:t>
      </w:r>
    </w:p>
    <w:p w:rsidR="005E3961" w:rsidRPr="00FC2257" w:rsidRDefault="005E3961" w:rsidP="00A126A2">
      <w:pPr>
        <w:pStyle w:val="a4"/>
        <w:numPr>
          <w:ilvl w:val="0"/>
          <w:numId w:val="4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87"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88"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89"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5E3961" w:rsidRPr="00FC2257" w:rsidRDefault="005E3961" w:rsidP="00A126A2">
      <w:pPr>
        <w:pStyle w:val="a4"/>
        <w:numPr>
          <w:ilvl w:val="0"/>
          <w:numId w:val="4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90"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5E3961" w:rsidRPr="00FC2257" w:rsidRDefault="008712FC" w:rsidP="00A126A2">
      <w:pPr>
        <w:pStyle w:val="a4"/>
        <w:numPr>
          <w:ilvl w:val="0"/>
          <w:numId w:val="4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91" w:history="1">
        <w:r w:rsidR="005E3961" w:rsidRPr="00FC2257">
          <w:rPr>
            <w:rStyle w:val="a3"/>
            <w:rFonts w:ascii="Times New Roman" w:hAnsi="Times New Roman" w:cs="Times New Roman"/>
            <w:bCs/>
            <w:color w:val="000000" w:themeColor="text1"/>
            <w:sz w:val="24"/>
            <w:szCs w:val="24"/>
            <w:u w:val="none"/>
            <w:lang w:val="en-US"/>
          </w:rPr>
          <w:t>All about Principles of Accounts: Textbook</w:t>
        </w:r>
      </w:hyperlink>
      <w:r w:rsidR="005E3961" w:rsidRPr="00FC2257">
        <w:rPr>
          <w:rFonts w:ascii="Times New Roman" w:hAnsi="Times New Roman" w:cs="Times New Roman"/>
          <w:color w:val="000000" w:themeColor="text1"/>
          <w:sz w:val="24"/>
          <w:szCs w:val="24"/>
          <w:lang w:val="en-US"/>
        </w:rPr>
        <w:t xml:space="preserve"> </w:t>
      </w:r>
      <w:hyperlink r:id="rId92" w:history="1">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5E3961"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5E3961"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5E3961" w:rsidRPr="00FC2257">
        <w:rPr>
          <w:rFonts w:ascii="Times New Roman" w:hAnsi="Times New Roman" w:cs="Times New Roman"/>
          <w:color w:val="000000" w:themeColor="text1"/>
          <w:sz w:val="24"/>
          <w:szCs w:val="24"/>
          <w:shd w:val="clear" w:color="auto" w:fill="FFFFFF"/>
          <w:lang w:val="en-US"/>
        </w:rPr>
        <w:t> - 2014</w:t>
      </w:r>
    </w:p>
    <w:p w:rsidR="005E3961" w:rsidRPr="00FC2257" w:rsidRDefault="008712FC" w:rsidP="00A126A2">
      <w:pPr>
        <w:pStyle w:val="a4"/>
        <w:numPr>
          <w:ilvl w:val="0"/>
          <w:numId w:val="4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93" w:history="1">
        <w:r w:rsidR="005E3961"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5E3961" w:rsidRPr="00FC2257">
        <w:rPr>
          <w:rFonts w:ascii="Times New Roman" w:hAnsi="Times New Roman" w:cs="Times New Roman"/>
          <w:bCs/>
          <w:color w:val="000000" w:themeColor="text1"/>
          <w:sz w:val="24"/>
          <w:szCs w:val="24"/>
          <w:lang w:val="en-US"/>
        </w:rPr>
        <w:t>.</w:t>
      </w:r>
      <w:r w:rsidR="005E3961" w:rsidRPr="00FC2257">
        <w:rPr>
          <w:rFonts w:ascii="Times New Roman" w:hAnsi="Times New Roman" w:cs="Times New Roman"/>
          <w:color w:val="000000" w:themeColor="text1"/>
          <w:sz w:val="24"/>
          <w:szCs w:val="24"/>
          <w:lang w:val="en-US"/>
        </w:rPr>
        <w:t xml:space="preserve"> </w:t>
      </w:r>
      <w:hyperlink r:id="rId94" w:history="1">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5E3961" w:rsidRPr="00FC2257">
        <w:rPr>
          <w:rFonts w:ascii="Times New Roman" w:hAnsi="Times New Roman" w:cs="Times New Roman"/>
          <w:color w:val="000000" w:themeColor="text1"/>
          <w:sz w:val="24"/>
          <w:szCs w:val="24"/>
          <w:shd w:val="clear" w:color="auto" w:fill="FFFFFF"/>
        </w:rPr>
        <w:t>, ‎</w:t>
      </w:r>
      <w:hyperlink r:id="rId95" w:history="1">
        <w:r w:rsidR="005E3961" w:rsidRPr="00FC2257">
          <w:rPr>
            <w:rStyle w:val="a3"/>
            <w:rFonts w:ascii="Times New Roman" w:hAnsi="Times New Roman" w:cs="Times New Roman"/>
            <w:color w:val="000000" w:themeColor="text1"/>
            <w:sz w:val="24"/>
            <w:szCs w:val="24"/>
            <w:u w:val="none"/>
            <w:shd w:val="clear" w:color="auto" w:fill="FFFFFF"/>
            <w:lang w:val="en-US"/>
          </w:rPr>
          <w:t>Jerry</w:t>
        </w:r>
        <w:r w:rsidR="005E3961" w:rsidRPr="00FC2257">
          <w:rPr>
            <w:rStyle w:val="a3"/>
            <w:rFonts w:ascii="Times New Roman" w:hAnsi="Times New Roman" w:cs="Times New Roman"/>
            <w:color w:val="000000" w:themeColor="text1"/>
            <w:sz w:val="24"/>
            <w:szCs w:val="24"/>
            <w:u w:val="none"/>
            <w:shd w:val="clear" w:color="auto" w:fill="FFFFFF"/>
          </w:rPr>
          <w:t xml:space="preserve"> </w:t>
        </w:r>
        <w:r w:rsidR="005E3961" w:rsidRPr="00FC2257">
          <w:rPr>
            <w:rStyle w:val="a3"/>
            <w:rFonts w:ascii="Times New Roman" w:hAnsi="Times New Roman" w:cs="Times New Roman"/>
            <w:color w:val="000000" w:themeColor="text1"/>
            <w:sz w:val="24"/>
            <w:szCs w:val="24"/>
            <w:u w:val="none"/>
            <w:shd w:val="clear" w:color="auto" w:fill="FFFFFF"/>
            <w:lang w:val="en-US"/>
          </w:rPr>
          <w:t>J</w:t>
        </w:r>
        <w:r w:rsidR="005E3961"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5E3961" w:rsidRPr="00FC2257">
          <w:rPr>
            <w:rStyle w:val="a3"/>
            <w:rFonts w:ascii="Times New Roman" w:hAnsi="Times New Roman" w:cs="Times New Roman"/>
            <w:color w:val="000000" w:themeColor="text1"/>
            <w:sz w:val="24"/>
            <w:szCs w:val="24"/>
            <w:u w:val="none"/>
            <w:shd w:val="clear" w:color="auto" w:fill="FFFFFF"/>
          </w:rPr>
          <w:t xml:space="preserve">, </w:t>
        </w:r>
        <w:r w:rsidR="005E3961" w:rsidRPr="00FC2257">
          <w:rPr>
            <w:rStyle w:val="a3"/>
            <w:rFonts w:ascii="Times New Roman" w:hAnsi="Times New Roman" w:cs="Times New Roman"/>
            <w:color w:val="000000" w:themeColor="text1"/>
            <w:sz w:val="24"/>
            <w:szCs w:val="24"/>
            <w:u w:val="none"/>
            <w:shd w:val="clear" w:color="auto" w:fill="FFFFFF"/>
            <w:lang w:val="en-US"/>
          </w:rPr>
          <w:t>Ph</w:t>
        </w:r>
        <w:r w:rsidR="005E3961" w:rsidRPr="00FC2257">
          <w:rPr>
            <w:rStyle w:val="a3"/>
            <w:rFonts w:ascii="Times New Roman" w:hAnsi="Times New Roman" w:cs="Times New Roman"/>
            <w:color w:val="000000" w:themeColor="text1"/>
            <w:sz w:val="24"/>
            <w:szCs w:val="24"/>
            <w:u w:val="none"/>
            <w:shd w:val="clear" w:color="auto" w:fill="FFFFFF"/>
          </w:rPr>
          <w:t>.</w:t>
        </w:r>
        <w:r w:rsidR="005E3961" w:rsidRPr="00FC2257">
          <w:rPr>
            <w:rStyle w:val="a3"/>
            <w:rFonts w:ascii="Times New Roman" w:hAnsi="Times New Roman" w:cs="Times New Roman"/>
            <w:color w:val="000000" w:themeColor="text1"/>
            <w:sz w:val="24"/>
            <w:szCs w:val="24"/>
            <w:u w:val="none"/>
            <w:shd w:val="clear" w:color="auto" w:fill="FFFFFF"/>
            <w:lang w:val="en-US"/>
          </w:rPr>
          <w:t>D</w:t>
        </w:r>
        <w:r w:rsidR="005E3961" w:rsidRPr="00FC2257">
          <w:rPr>
            <w:rStyle w:val="a3"/>
            <w:rFonts w:ascii="Times New Roman" w:hAnsi="Times New Roman" w:cs="Times New Roman"/>
            <w:color w:val="000000" w:themeColor="text1"/>
            <w:sz w:val="24"/>
            <w:szCs w:val="24"/>
            <w:u w:val="none"/>
            <w:shd w:val="clear" w:color="auto" w:fill="FFFFFF"/>
          </w:rPr>
          <w:t xml:space="preserve">., </w:t>
        </w:r>
        <w:r w:rsidR="005E3961" w:rsidRPr="00FC2257">
          <w:rPr>
            <w:rStyle w:val="a3"/>
            <w:rFonts w:ascii="Times New Roman" w:hAnsi="Times New Roman" w:cs="Times New Roman"/>
            <w:color w:val="000000" w:themeColor="text1"/>
            <w:sz w:val="24"/>
            <w:szCs w:val="24"/>
            <w:u w:val="none"/>
            <w:shd w:val="clear" w:color="auto" w:fill="FFFFFF"/>
            <w:lang w:val="en-US"/>
          </w:rPr>
          <w:t>CPA</w:t>
        </w:r>
      </w:hyperlink>
      <w:r w:rsidR="005E3961" w:rsidRPr="00FC2257">
        <w:rPr>
          <w:rFonts w:ascii="Times New Roman" w:hAnsi="Times New Roman" w:cs="Times New Roman"/>
          <w:color w:val="000000" w:themeColor="text1"/>
          <w:sz w:val="24"/>
          <w:szCs w:val="24"/>
          <w:shd w:val="clear" w:color="auto" w:fill="FFFFFF"/>
        </w:rPr>
        <w:t>, ‎</w:t>
      </w:r>
      <w:hyperlink r:id="rId96" w:history="1">
        <w:r w:rsidR="005E3961" w:rsidRPr="00FC2257">
          <w:rPr>
            <w:rStyle w:val="a3"/>
            <w:rFonts w:ascii="Times New Roman" w:hAnsi="Times New Roman" w:cs="Times New Roman"/>
            <w:color w:val="000000" w:themeColor="text1"/>
            <w:sz w:val="24"/>
            <w:szCs w:val="24"/>
            <w:u w:val="none"/>
            <w:shd w:val="clear" w:color="auto" w:fill="FFFFFF"/>
            <w:lang w:val="en-US"/>
          </w:rPr>
          <w:t>Donald</w:t>
        </w:r>
        <w:r w:rsidR="005E3961" w:rsidRPr="00FC2257">
          <w:rPr>
            <w:rStyle w:val="a3"/>
            <w:rFonts w:ascii="Times New Roman" w:hAnsi="Times New Roman" w:cs="Times New Roman"/>
            <w:color w:val="000000" w:themeColor="text1"/>
            <w:sz w:val="24"/>
            <w:szCs w:val="24"/>
            <w:u w:val="none"/>
            <w:shd w:val="clear" w:color="auto" w:fill="FFFFFF"/>
          </w:rPr>
          <w:t xml:space="preserve"> </w:t>
        </w:r>
        <w:r w:rsidR="005E3961" w:rsidRPr="00FC2257">
          <w:rPr>
            <w:rStyle w:val="a3"/>
            <w:rFonts w:ascii="Times New Roman" w:hAnsi="Times New Roman" w:cs="Times New Roman"/>
            <w:color w:val="000000" w:themeColor="text1"/>
            <w:sz w:val="24"/>
            <w:szCs w:val="24"/>
            <w:u w:val="none"/>
            <w:shd w:val="clear" w:color="auto" w:fill="FFFFFF"/>
            <w:lang w:val="en-US"/>
          </w:rPr>
          <w:t>E</w:t>
        </w:r>
        <w:r w:rsidR="005E3961"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5E3961"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5E3961" w:rsidRPr="00FC2257">
          <w:rPr>
            <w:rStyle w:val="a3"/>
            <w:rFonts w:ascii="Times New Roman" w:hAnsi="Times New Roman" w:cs="Times New Roman"/>
            <w:color w:val="000000" w:themeColor="text1"/>
            <w:sz w:val="24"/>
            <w:szCs w:val="24"/>
            <w:u w:val="none"/>
            <w:shd w:val="clear" w:color="auto" w:fill="FFFFFF"/>
          </w:rPr>
          <w:t xml:space="preserve">, </w:t>
        </w:r>
        <w:r w:rsidR="005E3961" w:rsidRPr="00FC2257">
          <w:rPr>
            <w:rStyle w:val="a3"/>
            <w:rFonts w:ascii="Times New Roman" w:hAnsi="Times New Roman" w:cs="Times New Roman"/>
            <w:color w:val="000000" w:themeColor="text1"/>
            <w:sz w:val="24"/>
            <w:szCs w:val="24"/>
            <w:u w:val="none"/>
            <w:shd w:val="clear" w:color="auto" w:fill="FFFFFF"/>
            <w:lang w:val="en-US"/>
          </w:rPr>
          <w:t>Ph</w:t>
        </w:r>
        <w:r w:rsidR="005E3961" w:rsidRPr="00FC2257">
          <w:rPr>
            <w:rStyle w:val="a3"/>
            <w:rFonts w:ascii="Times New Roman" w:hAnsi="Times New Roman" w:cs="Times New Roman"/>
            <w:color w:val="000000" w:themeColor="text1"/>
            <w:sz w:val="24"/>
            <w:szCs w:val="24"/>
            <w:u w:val="none"/>
            <w:shd w:val="clear" w:color="auto" w:fill="FFFFFF"/>
          </w:rPr>
          <w:t>.</w:t>
        </w:r>
        <w:r w:rsidR="005E3961" w:rsidRPr="00FC2257">
          <w:rPr>
            <w:rStyle w:val="a3"/>
            <w:rFonts w:ascii="Times New Roman" w:hAnsi="Times New Roman" w:cs="Times New Roman"/>
            <w:color w:val="000000" w:themeColor="text1"/>
            <w:sz w:val="24"/>
            <w:szCs w:val="24"/>
            <w:u w:val="none"/>
            <w:shd w:val="clear" w:color="auto" w:fill="FFFFFF"/>
            <w:lang w:val="en-US"/>
          </w:rPr>
          <w:t>D</w:t>
        </w:r>
        <w:r w:rsidR="005E3961" w:rsidRPr="00FC2257">
          <w:rPr>
            <w:rStyle w:val="a3"/>
            <w:rFonts w:ascii="Times New Roman" w:hAnsi="Times New Roman" w:cs="Times New Roman"/>
            <w:color w:val="000000" w:themeColor="text1"/>
            <w:sz w:val="24"/>
            <w:szCs w:val="24"/>
            <w:u w:val="none"/>
            <w:shd w:val="clear" w:color="auto" w:fill="FFFFFF"/>
          </w:rPr>
          <w:t xml:space="preserve">., </w:t>
        </w:r>
        <w:r w:rsidR="005E3961" w:rsidRPr="00FC2257">
          <w:rPr>
            <w:rStyle w:val="a3"/>
            <w:rFonts w:ascii="Times New Roman" w:hAnsi="Times New Roman" w:cs="Times New Roman"/>
            <w:color w:val="000000" w:themeColor="text1"/>
            <w:sz w:val="24"/>
            <w:szCs w:val="24"/>
            <w:u w:val="none"/>
            <w:shd w:val="clear" w:color="auto" w:fill="FFFFFF"/>
            <w:lang w:val="en-US"/>
          </w:rPr>
          <w:t>CPA</w:t>
        </w:r>
      </w:hyperlink>
      <w:r w:rsidR="005E3961" w:rsidRPr="00FC2257">
        <w:rPr>
          <w:rFonts w:ascii="Times New Roman" w:hAnsi="Times New Roman" w:cs="Times New Roman"/>
          <w:color w:val="000000" w:themeColor="text1"/>
          <w:sz w:val="24"/>
          <w:szCs w:val="24"/>
          <w:shd w:val="clear" w:color="auto" w:fill="FFFFFF"/>
          <w:lang w:val="en-US"/>
        </w:rPr>
        <w:t> </w:t>
      </w:r>
      <w:r w:rsidR="005E3961" w:rsidRPr="00FC2257">
        <w:rPr>
          <w:rFonts w:ascii="Times New Roman" w:hAnsi="Times New Roman" w:cs="Times New Roman"/>
          <w:color w:val="000000" w:themeColor="text1"/>
          <w:sz w:val="24"/>
          <w:szCs w:val="24"/>
          <w:shd w:val="clear" w:color="auto" w:fill="FFFFFF"/>
        </w:rPr>
        <w:t>- 2014</w:t>
      </w:r>
      <w:r w:rsidR="005E3961" w:rsidRPr="00FC2257">
        <w:rPr>
          <w:rFonts w:ascii="Times New Roman" w:hAnsi="Times New Roman" w:cs="Times New Roman"/>
          <w:color w:val="000000" w:themeColor="text1"/>
          <w:sz w:val="24"/>
          <w:szCs w:val="24"/>
          <w:shd w:val="clear" w:color="auto" w:fill="FFFFFF"/>
          <w:lang w:val="en-US"/>
        </w:rPr>
        <w:t> </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5E3961" w:rsidRPr="00FC2257" w:rsidRDefault="005E3961" w:rsidP="005E3961">
      <w:pPr>
        <w:rPr>
          <w:rFonts w:ascii="Times New Roman" w:hAnsi="Times New Roman"/>
          <w:b/>
          <w:color w:val="000000" w:themeColor="text1"/>
          <w:sz w:val="28"/>
          <w:szCs w:val="28"/>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5</w:t>
      </w:r>
    </w:p>
    <w:p w:rsidR="005E3961" w:rsidRPr="00FC2257" w:rsidRDefault="005E3961" w:rsidP="005E3961">
      <w:pPr>
        <w:spacing w:after="0" w:line="240" w:lineRule="auto"/>
        <w:jc w:val="center"/>
        <w:rPr>
          <w:rFonts w:ascii="Times New Roman" w:hAnsi="Times New Roman"/>
          <w:color w:val="000000" w:themeColor="text1"/>
          <w:sz w:val="28"/>
          <w:szCs w:val="28"/>
          <w:lang w:val="en-US"/>
        </w:rPr>
      </w:pPr>
      <w:proofErr w:type="gramStart"/>
      <w:r w:rsidRPr="00FC2257">
        <w:rPr>
          <w:rFonts w:ascii="Times New Roman" w:hAnsi="Times New Roman"/>
          <w:b/>
          <w:color w:val="000000" w:themeColor="text1"/>
          <w:lang w:val="en-US"/>
        </w:rPr>
        <w:t>Subject 5.</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Normative and legal regulation of accounting in the Republic of Kazakhstan</w:t>
      </w:r>
    </w:p>
    <w:p w:rsidR="00395B14" w:rsidRPr="00FC2257" w:rsidRDefault="00395B14" w:rsidP="005E3961">
      <w:pPr>
        <w:tabs>
          <w:tab w:val="left" w:pos="6105"/>
        </w:tabs>
        <w:spacing w:after="0" w:line="240" w:lineRule="auto"/>
        <w:jc w:val="center"/>
        <w:rPr>
          <w:rFonts w:ascii="Times New Roman" w:hAnsi="Times New Roman"/>
          <w:b/>
          <w:color w:val="000000" w:themeColor="text1"/>
          <w:lang w:val="en-US"/>
        </w:rPr>
      </w:pPr>
    </w:p>
    <w:p w:rsidR="005E3961" w:rsidRPr="00FC2257" w:rsidRDefault="005E3961" w:rsidP="005E3961">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395B14" w:rsidRPr="00FC2257" w:rsidRDefault="00395B14" w:rsidP="00A126A2">
      <w:pPr>
        <w:pStyle w:val="a4"/>
        <w:numPr>
          <w:ilvl w:val="0"/>
          <w:numId w:val="61"/>
        </w:numPr>
        <w:spacing w:after="0" w:line="240" w:lineRule="auto"/>
        <w:jc w:val="both"/>
        <w:rPr>
          <w:rFonts w:ascii="Times New Roman" w:hAnsi="Times New Roman"/>
          <w:color w:val="000000" w:themeColor="text1"/>
          <w:sz w:val="28"/>
          <w:szCs w:val="28"/>
          <w:lang w:val="en-US"/>
        </w:rPr>
      </w:pPr>
      <w:r w:rsidRPr="00FC2257">
        <w:rPr>
          <w:rFonts w:ascii="Times New Roman" w:hAnsi="Times New Roman"/>
          <w:color w:val="000000" w:themeColor="text1"/>
          <w:sz w:val="24"/>
          <w:szCs w:val="28"/>
          <w:lang w:val="en-US"/>
        </w:rPr>
        <w:t>Accounting in the Republic of Kazakhstan</w:t>
      </w:r>
    </w:p>
    <w:p w:rsidR="00395B14" w:rsidRPr="00FC2257" w:rsidRDefault="00395B14" w:rsidP="00A126A2">
      <w:pPr>
        <w:pStyle w:val="a4"/>
        <w:numPr>
          <w:ilvl w:val="0"/>
          <w:numId w:val="61"/>
        </w:numPr>
        <w:spacing w:after="0" w:line="240" w:lineRule="auto"/>
        <w:jc w:val="both"/>
        <w:rPr>
          <w:rFonts w:ascii="Times New Roman" w:hAnsi="Times New Roman"/>
          <w:color w:val="000000" w:themeColor="text1"/>
          <w:sz w:val="28"/>
          <w:szCs w:val="28"/>
          <w:lang w:val="en-US"/>
        </w:rPr>
      </w:pPr>
      <w:r w:rsidRPr="00FC2257">
        <w:rPr>
          <w:rFonts w:ascii="Times New Roman" w:hAnsi="Times New Roman"/>
          <w:color w:val="000000" w:themeColor="text1"/>
          <w:sz w:val="24"/>
          <w:szCs w:val="28"/>
          <w:lang w:val="en-US"/>
        </w:rPr>
        <w:t>Normative and legal regulation of accounting in the Republic of Kazakhstan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normative and legal regulation of accounting, its essence, to characterize its main functions.</w:t>
      </w:r>
    </w:p>
    <w:p w:rsidR="005E3961" w:rsidRPr="00FC2257" w:rsidRDefault="005E3961" w:rsidP="005E3961">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5E3961" w:rsidRPr="00FC2257" w:rsidRDefault="005E3961"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In the Republic of Kazakhstan, a four-tier system of accounting regulation and financial reporting has been adopted.</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lastRenderedPageBreak/>
        <w:t>The first highest level is the Law "On Accounting" dated July 6, 2002 according to which "accounting is a system for collecting, recording and summarizing information on assets, equity, liabilities, income and expenses of the entity, regulated by accounting standards and Other normative legal acts issued in accordance with this Law ".</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The authorized state body regulating the system of accounting and financial reporting in the Republic is currently the Ministry of Finance. The second level of state regulation is the accounting standards (hereinafter referred to as the SBU) that define the rules and procedures for measuring, assessing and providing accounting information, and also the standard chart of accounts and SBU are approved by the Ministry of Finance and registered with the Ministry of Justice of the Republic of Kazakhstan and have the status of normative legal acts.</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The third level is the methodological recommendations to the SBU, instructions and instructions of the state body that detail and explain the provisions of the SBU, depending on various factors affecting the financial and economic activities of the organization. The fourth level, the systems are the documents of the organization itself to implement the provisions of the law, the SBU, and methodological recommendations, reflecting the organization of the system of collection of accounting information, financial reporting, depending on the affiliation of industries, business size and other factors that make up the accounting policy of the organization.</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Accounting is related to the nature and amount of financial information that organizations provide to users. Users can be represented by various groups of people or organizations, for example, investing or lending, or carrying out joint activities, or working within the organization itself. When making important economic decisions, these individuals rely on financial and other reports.</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There are two main groups of users of accounting information:</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internal</w:t>
      </w:r>
      <w:proofErr w:type="gramEnd"/>
      <w:r w:rsidRPr="00FC2257">
        <w:rPr>
          <w:rFonts w:ascii="Times New Roman" w:hAnsi="Times New Roman"/>
          <w:lang w:val="en-US"/>
        </w:rPr>
        <w:t xml:space="preserve"> users;</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2. External users.</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Internal users of accounting information include those who manage the entity (organization).</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External users of accounting information fall into two categories:</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having</w:t>
      </w:r>
      <w:proofErr w:type="gramEnd"/>
      <w:r w:rsidRPr="00FC2257">
        <w:rPr>
          <w:rFonts w:ascii="Times New Roman" w:hAnsi="Times New Roman"/>
          <w:lang w:val="en-US"/>
        </w:rPr>
        <w:t xml:space="preserve"> direct financial interest (real and potential investors, creditors and buyers);</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having</w:t>
      </w:r>
      <w:proofErr w:type="gramEnd"/>
      <w:r w:rsidRPr="00FC2257">
        <w:rPr>
          <w:rFonts w:ascii="Times New Roman" w:hAnsi="Times New Roman"/>
          <w:lang w:val="en-US"/>
        </w:rPr>
        <w:t xml:space="preserve"> an indirect financial interest (tax authorities, regulators, statistical bodies, auditors, consultants, consumer groups, etc.).</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 xml:space="preserve">All of the above users have different information needs that </w:t>
      </w:r>
      <w:proofErr w:type="spellStart"/>
      <w:r w:rsidRPr="00FC2257">
        <w:rPr>
          <w:rFonts w:ascii="Times New Roman" w:hAnsi="Times New Roman"/>
          <w:lang w:val="en-US"/>
        </w:rPr>
        <w:t>can not</w:t>
      </w:r>
      <w:proofErr w:type="spellEnd"/>
      <w:r w:rsidRPr="00FC2257">
        <w:rPr>
          <w:rFonts w:ascii="Times New Roman" w:hAnsi="Times New Roman"/>
          <w:lang w:val="en-US"/>
        </w:rPr>
        <w:t xml:space="preserve"> be met by financial reporting. However, there are common needs for all users. These needs are generally recognized by the needs of investors as providers of capital for the organization.</w:t>
      </w:r>
      <w:r w:rsidRPr="00FC2257">
        <w:rPr>
          <w:rFonts w:ascii="Times New Roman" w:hAnsi="Times New Roman"/>
          <w:lang w:val="en-US"/>
        </w:rPr>
        <w:cr/>
      </w:r>
      <w:r w:rsidRPr="00FC2257">
        <w:rPr>
          <w:rFonts w:ascii="Times New Roman" w:hAnsi="Times New Roman"/>
          <w:lang w:val="en-US"/>
        </w:rPr>
        <w:tab/>
        <w:t>The existence of different groups of users of accounting information has led to the fact that they distinguish between financial and management accounting.</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Management accounting covers all types of information that is measured, processed and transmitted for internal use by management.</w:t>
      </w:r>
    </w:p>
    <w:p w:rsidR="005E3961" w:rsidRPr="00FC2257" w:rsidRDefault="005E3961" w:rsidP="00395B14">
      <w:pPr>
        <w:spacing w:after="0" w:line="240" w:lineRule="auto"/>
        <w:ind w:firstLine="567"/>
        <w:jc w:val="both"/>
        <w:rPr>
          <w:rFonts w:ascii="Times New Roman" w:hAnsi="Times New Roman"/>
          <w:lang w:val="en-US"/>
        </w:rPr>
      </w:pPr>
      <w:r w:rsidRPr="00FC2257">
        <w:rPr>
          <w:rFonts w:ascii="Times New Roman" w:hAnsi="Times New Roman"/>
          <w:lang w:val="en-US"/>
        </w:rPr>
        <w:t>Financial accounting covers accounting information, which, in addition to using it within the organization by management, is communicated to those who are outside the organization.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normative and legal regulation of accounting and their types.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395B14" w:rsidRPr="00FC2257" w:rsidRDefault="00395B14" w:rsidP="00A126A2">
      <w:pPr>
        <w:pStyle w:val="a4"/>
        <w:numPr>
          <w:ilvl w:val="0"/>
          <w:numId w:val="62"/>
        </w:numPr>
        <w:spacing w:after="0" w:line="240" w:lineRule="auto"/>
        <w:ind w:left="426"/>
        <w:jc w:val="both"/>
        <w:rPr>
          <w:rFonts w:ascii="Times New Roman" w:hAnsi="Times New Roman"/>
          <w:lang w:val="en-US"/>
        </w:rPr>
      </w:pPr>
      <w:r w:rsidRPr="00FC2257">
        <w:rPr>
          <w:rFonts w:ascii="Times New Roman" w:hAnsi="Times New Roman"/>
          <w:lang w:val="en-US"/>
        </w:rPr>
        <w:t>How many levels of the system of accounting regulation and financial reporting?</w:t>
      </w:r>
    </w:p>
    <w:p w:rsidR="00395B14" w:rsidRPr="00FC2257" w:rsidRDefault="00395B14" w:rsidP="00A126A2">
      <w:pPr>
        <w:pStyle w:val="a4"/>
        <w:numPr>
          <w:ilvl w:val="0"/>
          <w:numId w:val="62"/>
        </w:numPr>
        <w:spacing w:after="0" w:line="240" w:lineRule="auto"/>
        <w:ind w:left="426"/>
        <w:jc w:val="both"/>
        <w:rPr>
          <w:rFonts w:ascii="Times New Roman" w:hAnsi="Times New Roman"/>
          <w:lang w:val="en-US"/>
        </w:rPr>
      </w:pPr>
      <w:r w:rsidRPr="00FC2257">
        <w:rPr>
          <w:rFonts w:ascii="Times New Roman" w:hAnsi="Times New Roman"/>
          <w:lang w:val="en-US"/>
        </w:rPr>
        <w:t>What are the main groups of users of accounting information?</w:t>
      </w:r>
    </w:p>
    <w:p w:rsidR="005E3961" w:rsidRPr="00FC2257" w:rsidRDefault="005E3961" w:rsidP="00395B1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normative and legal regulation of accounting in the Republic of Kazakhstan.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E3961" w:rsidRPr="00FC2257" w:rsidRDefault="005E3961" w:rsidP="005E3961">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395B14" w:rsidRPr="00FC2257" w:rsidRDefault="00395B14" w:rsidP="00A126A2">
      <w:pPr>
        <w:pStyle w:val="a4"/>
        <w:numPr>
          <w:ilvl w:val="0"/>
          <w:numId w:val="63"/>
        </w:numPr>
        <w:tabs>
          <w:tab w:val="left" w:pos="284"/>
        </w:tabs>
        <w:spacing w:after="0" w:line="240" w:lineRule="auto"/>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97"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98"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99"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395B14" w:rsidRPr="00FC2257" w:rsidRDefault="008712FC" w:rsidP="00A126A2">
      <w:pPr>
        <w:pStyle w:val="a4"/>
        <w:numPr>
          <w:ilvl w:val="0"/>
          <w:numId w:val="6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00" w:history="1">
        <w:r w:rsidR="00395B14"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395B14" w:rsidRPr="00FC2257">
        <w:rPr>
          <w:rFonts w:ascii="Times New Roman" w:hAnsi="Times New Roman" w:cs="Times New Roman"/>
          <w:color w:val="000000" w:themeColor="text1"/>
          <w:sz w:val="24"/>
          <w:szCs w:val="24"/>
          <w:shd w:val="clear" w:color="auto" w:fill="FFFFFF"/>
          <w:lang w:val="en-US"/>
        </w:rPr>
        <w:t xml:space="preserve">. </w:t>
      </w:r>
      <w:hyperlink r:id="rId101" w:history="1">
        <w:r w:rsidR="00395B14"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395B14" w:rsidRPr="00FC2257">
        <w:rPr>
          <w:rFonts w:ascii="Times New Roman" w:hAnsi="Times New Roman" w:cs="Times New Roman"/>
          <w:bCs/>
          <w:color w:val="000000" w:themeColor="text1"/>
          <w:sz w:val="24"/>
          <w:szCs w:val="24"/>
          <w:lang w:val="en-US"/>
        </w:rPr>
        <w:t>, 2007</w:t>
      </w:r>
    </w:p>
    <w:p w:rsidR="00395B14" w:rsidRPr="00FC2257" w:rsidRDefault="008712FC" w:rsidP="00A126A2">
      <w:pPr>
        <w:pStyle w:val="a4"/>
        <w:numPr>
          <w:ilvl w:val="0"/>
          <w:numId w:val="6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02" w:history="1">
        <w:r w:rsidR="00395B14"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395B14" w:rsidRPr="00FC2257">
        <w:rPr>
          <w:rFonts w:ascii="Times New Roman" w:hAnsi="Times New Roman" w:cs="Times New Roman"/>
          <w:color w:val="000000" w:themeColor="text1"/>
          <w:sz w:val="24"/>
          <w:szCs w:val="24"/>
          <w:shd w:val="clear" w:color="auto" w:fill="FFFFFF"/>
          <w:lang w:val="en-US"/>
        </w:rPr>
        <w:t>, ‎</w:t>
      </w:r>
      <w:hyperlink r:id="rId103" w:history="1">
        <w:r w:rsidR="00395B14"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395B14" w:rsidRPr="00FC2257">
        <w:rPr>
          <w:rFonts w:ascii="Times New Roman" w:hAnsi="Times New Roman" w:cs="Times New Roman"/>
          <w:color w:val="000000" w:themeColor="text1"/>
          <w:sz w:val="24"/>
          <w:szCs w:val="24"/>
          <w:lang w:val="en-US"/>
        </w:rPr>
        <w:t xml:space="preserve"> </w:t>
      </w:r>
      <w:hyperlink r:id="rId104" w:history="1">
        <w:proofErr w:type="spellStart"/>
        <w:r w:rsidR="00395B14" w:rsidRPr="00FC2257">
          <w:rPr>
            <w:rStyle w:val="a3"/>
            <w:rFonts w:ascii="Times New Roman" w:hAnsi="Times New Roman" w:cs="Times New Roman"/>
            <w:bCs/>
            <w:color w:val="000000" w:themeColor="text1"/>
            <w:sz w:val="24"/>
            <w:szCs w:val="24"/>
            <w:u w:val="none"/>
            <w:lang w:val="en-US"/>
          </w:rPr>
          <w:t>Schaum's</w:t>
        </w:r>
        <w:proofErr w:type="spellEnd"/>
        <w:r w:rsidR="00395B14"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395B14" w:rsidRPr="00FC2257">
        <w:rPr>
          <w:rFonts w:ascii="Times New Roman" w:hAnsi="Times New Roman" w:cs="Times New Roman"/>
          <w:bCs/>
          <w:color w:val="000000" w:themeColor="text1"/>
          <w:sz w:val="24"/>
          <w:szCs w:val="24"/>
          <w:lang w:val="en-US"/>
        </w:rPr>
        <w:t>, 2009</w:t>
      </w:r>
    </w:p>
    <w:p w:rsidR="00395B14" w:rsidRPr="00FC2257" w:rsidRDefault="00395B14" w:rsidP="00A126A2">
      <w:pPr>
        <w:pStyle w:val="a4"/>
        <w:numPr>
          <w:ilvl w:val="0"/>
          <w:numId w:val="6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105"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106"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107"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395B14" w:rsidRPr="00FC2257" w:rsidRDefault="00395B14" w:rsidP="00A126A2">
      <w:pPr>
        <w:pStyle w:val="a4"/>
        <w:numPr>
          <w:ilvl w:val="0"/>
          <w:numId w:val="6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lastRenderedPageBreak/>
        <w:t xml:space="preserve">Principles of accounting. </w:t>
      </w:r>
      <w:hyperlink r:id="rId108"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395B14" w:rsidRPr="00FC2257" w:rsidRDefault="008712FC" w:rsidP="00A126A2">
      <w:pPr>
        <w:pStyle w:val="a4"/>
        <w:numPr>
          <w:ilvl w:val="0"/>
          <w:numId w:val="6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109" w:history="1">
        <w:r w:rsidR="00395B14" w:rsidRPr="00FC2257">
          <w:rPr>
            <w:rStyle w:val="a3"/>
            <w:rFonts w:ascii="Times New Roman" w:hAnsi="Times New Roman" w:cs="Times New Roman"/>
            <w:bCs/>
            <w:color w:val="000000" w:themeColor="text1"/>
            <w:sz w:val="24"/>
            <w:szCs w:val="24"/>
            <w:u w:val="none"/>
            <w:lang w:val="en-US"/>
          </w:rPr>
          <w:t>All about Principles of Accounts: Textbook</w:t>
        </w:r>
      </w:hyperlink>
      <w:r w:rsidR="00395B14" w:rsidRPr="00FC2257">
        <w:rPr>
          <w:rFonts w:ascii="Times New Roman" w:hAnsi="Times New Roman" w:cs="Times New Roman"/>
          <w:color w:val="000000" w:themeColor="text1"/>
          <w:sz w:val="24"/>
          <w:szCs w:val="24"/>
          <w:lang w:val="en-US"/>
        </w:rPr>
        <w:t xml:space="preserve"> </w:t>
      </w:r>
      <w:hyperlink r:id="rId110" w:history="1">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395B14"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395B14"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395B14" w:rsidRPr="00FC2257">
        <w:rPr>
          <w:rFonts w:ascii="Times New Roman" w:hAnsi="Times New Roman" w:cs="Times New Roman"/>
          <w:color w:val="000000" w:themeColor="text1"/>
          <w:sz w:val="24"/>
          <w:szCs w:val="24"/>
          <w:shd w:val="clear" w:color="auto" w:fill="FFFFFF"/>
          <w:lang w:val="en-US"/>
        </w:rPr>
        <w:t> - 2014</w:t>
      </w:r>
    </w:p>
    <w:p w:rsidR="00395B14" w:rsidRPr="00FC2257" w:rsidRDefault="008712FC" w:rsidP="00A126A2">
      <w:pPr>
        <w:pStyle w:val="a4"/>
        <w:numPr>
          <w:ilvl w:val="0"/>
          <w:numId w:val="6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111" w:history="1">
        <w:r w:rsidR="00395B14"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395B14" w:rsidRPr="00FC2257">
        <w:rPr>
          <w:rFonts w:ascii="Times New Roman" w:hAnsi="Times New Roman" w:cs="Times New Roman"/>
          <w:bCs/>
          <w:color w:val="000000" w:themeColor="text1"/>
          <w:sz w:val="24"/>
          <w:szCs w:val="24"/>
          <w:lang w:val="en-US"/>
        </w:rPr>
        <w:t>.</w:t>
      </w:r>
      <w:r w:rsidR="00395B14" w:rsidRPr="00FC2257">
        <w:rPr>
          <w:rFonts w:ascii="Times New Roman" w:hAnsi="Times New Roman" w:cs="Times New Roman"/>
          <w:color w:val="000000" w:themeColor="text1"/>
          <w:sz w:val="24"/>
          <w:szCs w:val="24"/>
          <w:lang w:val="en-US"/>
        </w:rPr>
        <w:t xml:space="preserve"> </w:t>
      </w:r>
      <w:hyperlink r:id="rId112" w:history="1">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395B14" w:rsidRPr="00FC2257">
        <w:rPr>
          <w:rFonts w:ascii="Times New Roman" w:hAnsi="Times New Roman" w:cs="Times New Roman"/>
          <w:color w:val="000000" w:themeColor="text1"/>
          <w:sz w:val="24"/>
          <w:szCs w:val="24"/>
          <w:shd w:val="clear" w:color="auto" w:fill="FFFFFF"/>
        </w:rPr>
        <w:t>, ‎</w:t>
      </w:r>
      <w:hyperlink r:id="rId113" w:history="1">
        <w:r w:rsidR="00395B14" w:rsidRPr="00FC2257">
          <w:rPr>
            <w:rStyle w:val="a3"/>
            <w:rFonts w:ascii="Times New Roman" w:hAnsi="Times New Roman" w:cs="Times New Roman"/>
            <w:color w:val="000000" w:themeColor="text1"/>
            <w:sz w:val="24"/>
            <w:szCs w:val="24"/>
            <w:u w:val="none"/>
            <w:shd w:val="clear" w:color="auto" w:fill="FFFFFF"/>
            <w:lang w:val="en-US"/>
          </w:rPr>
          <w:t>Jerry</w:t>
        </w:r>
        <w:r w:rsidR="00395B14" w:rsidRPr="00FC2257">
          <w:rPr>
            <w:rStyle w:val="a3"/>
            <w:rFonts w:ascii="Times New Roman" w:hAnsi="Times New Roman" w:cs="Times New Roman"/>
            <w:color w:val="000000" w:themeColor="text1"/>
            <w:sz w:val="24"/>
            <w:szCs w:val="24"/>
            <w:u w:val="none"/>
            <w:shd w:val="clear" w:color="auto" w:fill="FFFFFF"/>
          </w:rPr>
          <w:t xml:space="preserve"> </w:t>
        </w:r>
        <w:r w:rsidR="00395B14" w:rsidRPr="00FC2257">
          <w:rPr>
            <w:rStyle w:val="a3"/>
            <w:rFonts w:ascii="Times New Roman" w:hAnsi="Times New Roman" w:cs="Times New Roman"/>
            <w:color w:val="000000" w:themeColor="text1"/>
            <w:sz w:val="24"/>
            <w:szCs w:val="24"/>
            <w:u w:val="none"/>
            <w:shd w:val="clear" w:color="auto" w:fill="FFFFFF"/>
            <w:lang w:val="en-US"/>
          </w:rPr>
          <w:t>J</w:t>
        </w:r>
        <w:r w:rsidR="00395B14"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395B14" w:rsidRPr="00FC2257">
          <w:rPr>
            <w:rStyle w:val="a3"/>
            <w:rFonts w:ascii="Times New Roman" w:hAnsi="Times New Roman" w:cs="Times New Roman"/>
            <w:color w:val="000000" w:themeColor="text1"/>
            <w:sz w:val="24"/>
            <w:szCs w:val="24"/>
            <w:u w:val="none"/>
            <w:shd w:val="clear" w:color="auto" w:fill="FFFFFF"/>
          </w:rPr>
          <w:t xml:space="preserve">, </w:t>
        </w:r>
        <w:r w:rsidR="00395B14" w:rsidRPr="00FC2257">
          <w:rPr>
            <w:rStyle w:val="a3"/>
            <w:rFonts w:ascii="Times New Roman" w:hAnsi="Times New Roman" w:cs="Times New Roman"/>
            <w:color w:val="000000" w:themeColor="text1"/>
            <w:sz w:val="24"/>
            <w:szCs w:val="24"/>
            <w:u w:val="none"/>
            <w:shd w:val="clear" w:color="auto" w:fill="FFFFFF"/>
            <w:lang w:val="en-US"/>
          </w:rPr>
          <w:t>Ph</w:t>
        </w:r>
        <w:r w:rsidR="00395B14" w:rsidRPr="00FC2257">
          <w:rPr>
            <w:rStyle w:val="a3"/>
            <w:rFonts w:ascii="Times New Roman" w:hAnsi="Times New Roman" w:cs="Times New Roman"/>
            <w:color w:val="000000" w:themeColor="text1"/>
            <w:sz w:val="24"/>
            <w:szCs w:val="24"/>
            <w:u w:val="none"/>
            <w:shd w:val="clear" w:color="auto" w:fill="FFFFFF"/>
          </w:rPr>
          <w:t>.</w:t>
        </w:r>
        <w:r w:rsidR="00395B14" w:rsidRPr="00FC2257">
          <w:rPr>
            <w:rStyle w:val="a3"/>
            <w:rFonts w:ascii="Times New Roman" w:hAnsi="Times New Roman" w:cs="Times New Roman"/>
            <w:color w:val="000000" w:themeColor="text1"/>
            <w:sz w:val="24"/>
            <w:szCs w:val="24"/>
            <w:u w:val="none"/>
            <w:shd w:val="clear" w:color="auto" w:fill="FFFFFF"/>
            <w:lang w:val="en-US"/>
          </w:rPr>
          <w:t>D</w:t>
        </w:r>
        <w:r w:rsidR="00395B14" w:rsidRPr="00FC2257">
          <w:rPr>
            <w:rStyle w:val="a3"/>
            <w:rFonts w:ascii="Times New Roman" w:hAnsi="Times New Roman" w:cs="Times New Roman"/>
            <w:color w:val="000000" w:themeColor="text1"/>
            <w:sz w:val="24"/>
            <w:szCs w:val="24"/>
            <w:u w:val="none"/>
            <w:shd w:val="clear" w:color="auto" w:fill="FFFFFF"/>
          </w:rPr>
          <w:t xml:space="preserve">., </w:t>
        </w:r>
        <w:r w:rsidR="00395B14" w:rsidRPr="00FC2257">
          <w:rPr>
            <w:rStyle w:val="a3"/>
            <w:rFonts w:ascii="Times New Roman" w:hAnsi="Times New Roman" w:cs="Times New Roman"/>
            <w:color w:val="000000" w:themeColor="text1"/>
            <w:sz w:val="24"/>
            <w:szCs w:val="24"/>
            <w:u w:val="none"/>
            <w:shd w:val="clear" w:color="auto" w:fill="FFFFFF"/>
            <w:lang w:val="en-US"/>
          </w:rPr>
          <w:t>CPA</w:t>
        </w:r>
      </w:hyperlink>
      <w:r w:rsidR="00395B14" w:rsidRPr="00FC2257">
        <w:rPr>
          <w:rFonts w:ascii="Times New Roman" w:hAnsi="Times New Roman" w:cs="Times New Roman"/>
          <w:color w:val="000000" w:themeColor="text1"/>
          <w:sz w:val="24"/>
          <w:szCs w:val="24"/>
          <w:shd w:val="clear" w:color="auto" w:fill="FFFFFF"/>
        </w:rPr>
        <w:t>, ‎</w:t>
      </w:r>
      <w:hyperlink r:id="rId114" w:history="1">
        <w:r w:rsidR="00395B14" w:rsidRPr="00FC2257">
          <w:rPr>
            <w:rStyle w:val="a3"/>
            <w:rFonts w:ascii="Times New Roman" w:hAnsi="Times New Roman" w:cs="Times New Roman"/>
            <w:color w:val="000000" w:themeColor="text1"/>
            <w:sz w:val="24"/>
            <w:szCs w:val="24"/>
            <w:u w:val="none"/>
            <w:shd w:val="clear" w:color="auto" w:fill="FFFFFF"/>
            <w:lang w:val="en-US"/>
          </w:rPr>
          <w:t>Donald</w:t>
        </w:r>
        <w:r w:rsidR="00395B14" w:rsidRPr="00FC2257">
          <w:rPr>
            <w:rStyle w:val="a3"/>
            <w:rFonts w:ascii="Times New Roman" w:hAnsi="Times New Roman" w:cs="Times New Roman"/>
            <w:color w:val="000000" w:themeColor="text1"/>
            <w:sz w:val="24"/>
            <w:szCs w:val="24"/>
            <w:u w:val="none"/>
            <w:shd w:val="clear" w:color="auto" w:fill="FFFFFF"/>
          </w:rPr>
          <w:t xml:space="preserve"> </w:t>
        </w:r>
        <w:r w:rsidR="00395B14" w:rsidRPr="00FC2257">
          <w:rPr>
            <w:rStyle w:val="a3"/>
            <w:rFonts w:ascii="Times New Roman" w:hAnsi="Times New Roman" w:cs="Times New Roman"/>
            <w:color w:val="000000" w:themeColor="text1"/>
            <w:sz w:val="24"/>
            <w:szCs w:val="24"/>
            <w:u w:val="none"/>
            <w:shd w:val="clear" w:color="auto" w:fill="FFFFFF"/>
            <w:lang w:val="en-US"/>
          </w:rPr>
          <w:t>E</w:t>
        </w:r>
        <w:r w:rsidR="00395B14"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395B14"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395B14" w:rsidRPr="00FC2257">
          <w:rPr>
            <w:rStyle w:val="a3"/>
            <w:rFonts w:ascii="Times New Roman" w:hAnsi="Times New Roman" w:cs="Times New Roman"/>
            <w:color w:val="000000" w:themeColor="text1"/>
            <w:sz w:val="24"/>
            <w:szCs w:val="24"/>
            <w:u w:val="none"/>
            <w:shd w:val="clear" w:color="auto" w:fill="FFFFFF"/>
          </w:rPr>
          <w:t xml:space="preserve">, </w:t>
        </w:r>
        <w:r w:rsidR="00395B14" w:rsidRPr="00FC2257">
          <w:rPr>
            <w:rStyle w:val="a3"/>
            <w:rFonts w:ascii="Times New Roman" w:hAnsi="Times New Roman" w:cs="Times New Roman"/>
            <w:color w:val="000000" w:themeColor="text1"/>
            <w:sz w:val="24"/>
            <w:szCs w:val="24"/>
            <w:u w:val="none"/>
            <w:shd w:val="clear" w:color="auto" w:fill="FFFFFF"/>
            <w:lang w:val="en-US"/>
          </w:rPr>
          <w:t>Ph</w:t>
        </w:r>
        <w:r w:rsidR="00395B14" w:rsidRPr="00FC2257">
          <w:rPr>
            <w:rStyle w:val="a3"/>
            <w:rFonts w:ascii="Times New Roman" w:hAnsi="Times New Roman" w:cs="Times New Roman"/>
            <w:color w:val="000000" w:themeColor="text1"/>
            <w:sz w:val="24"/>
            <w:szCs w:val="24"/>
            <w:u w:val="none"/>
            <w:shd w:val="clear" w:color="auto" w:fill="FFFFFF"/>
          </w:rPr>
          <w:t>.</w:t>
        </w:r>
        <w:r w:rsidR="00395B14" w:rsidRPr="00FC2257">
          <w:rPr>
            <w:rStyle w:val="a3"/>
            <w:rFonts w:ascii="Times New Roman" w:hAnsi="Times New Roman" w:cs="Times New Roman"/>
            <w:color w:val="000000" w:themeColor="text1"/>
            <w:sz w:val="24"/>
            <w:szCs w:val="24"/>
            <w:u w:val="none"/>
            <w:shd w:val="clear" w:color="auto" w:fill="FFFFFF"/>
            <w:lang w:val="en-US"/>
          </w:rPr>
          <w:t>D</w:t>
        </w:r>
        <w:r w:rsidR="00395B14" w:rsidRPr="00FC2257">
          <w:rPr>
            <w:rStyle w:val="a3"/>
            <w:rFonts w:ascii="Times New Roman" w:hAnsi="Times New Roman" w:cs="Times New Roman"/>
            <w:color w:val="000000" w:themeColor="text1"/>
            <w:sz w:val="24"/>
            <w:szCs w:val="24"/>
            <w:u w:val="none"/>
            <w:shd w:val="clear" w:color="auto" w:fill="FFFFFF"/>
          </w:rPr>
          <w:t xml:space="preserve">., </w:t>
        </w:r>
        <w:r w:rsidR="00395B14" w:rsidRPr="00FC2257">
          <w:rPr>
            <w:rStyle w:val="a3"/>
            <w:rFonts w:ascii="Times New Roman" w:hAnsi="Times New Roman" w:cs="Times New Roman"/>
            <w:color w:val="000000" w:themeColor="text1"/>
            <w:sz w:val="24"/>
            <w:szCs w:val="24"/>
            <w:u w:val="none"/>
            <w:shd w:val="clear" w:color="auto" w:fill="FFFFFF"/>
            <w:lang w:val="en-US"/>
          </w:rPr>
          <w:t>CPA</w:t>
        </w:r>
      </w:hyperlink>
      <w:r w:rsidR="00395B14" w:rsidRPr="00FC2257">
        <w:rPr>
          <w:rFonts w:ascii="Times New Roman" w:hAnsi="Times New Roman" w:cs="Times New Roman"/>
          <w:color w:val="000000" w:themeColor="text1"/>
          <w:sz w:val="24"/>
          <w:szCs w:val="24"/>
          <w:shd w:val="clear" w:color="auto" w:fill="FFFFFF"/>
          <w:lang w:val="en-US"/>
        </w:rPr>
        <w:t> </w:t>
      </w:r>
      <w:r w:rsidR="00395B14" w:rsidRPr="00FC2257">
        <w:rPr>
          <w:rFonts w:ascii="Times New Roman" w:hAnsi="Times New Roman" w:cs="Times New Roman"/>
          <w:color w:val="000000" w:themeColor="text1"/>
          <w:sz w:val="24"/>
          <w:szCs w:val="24"/>
          <w:shd w:val="clear" w:color="auto" w:fill="FFFFFF"/>
        </w:rPr>
        <w:t>- 2014</w:t>
      </w:r>
      <w:r w:rsidR="00395B14" w:rsidRPr="00FC2257">
        <w:rPr>
          <w:rFonts w:ascii="Times New Roman" w:hAnsi="Times New Roman" w:cs="Times New Roman"/>
          <w:color w:val="000000" w:themeColor="text1"/>
          <w:sz w:val="24"/>
          <w:szCs w:val="24"/>
          <w:shd w:val="clear" w:color="auto" w:fill="FFFFFF"/>
          <w:lang w:val="en-US"/>
        </w:rPr>
        <w:t> </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395B14" w:rsidRPr="00FC2257" w:rsidRDefault="00395B14" w:rsidP="006F2D75">
      <w:pPr>
        <w:spacing w:after="0" w:line="240" w:lineRule="auto"/>
        <w:ind w:firstLine="567"/>
        <w:jc w:val="center"/>
        <w:rPr>
          <w:rFonts w:ascii="Times New Roman" w:hAnsi="Times New Roman"/>
          <w:b/>
          <w:color w:val="000000" w:themeColor="text1"/>
          <w:lang w:val="en-US"/>
        </w:rPr>
      </w:pPr>
    </w:p>
    <w:p w:rsidR="006F2D75" w:rsidRPr="00FC2257" w:rsidRDefault="006C6CC4" w:rsidP="006F2D75">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6</w:t>
      </w:r>
    </w:p>
    <w:p w:rsidR="006F2D75" w:rsidRPr="00FC2257" w:rsidRDefault="006C6CC4" w:rsidP="006F2D75">
      <w:pPr>
        <w:spacing w:after="0" w:line="240" w:lineRule="auto"/>
        <w:jc w:val="center"/>
        <w:rPr>
          <w:rFonts w:ascii="Times New Roman" w:hAnsi="Times New Roman"/>
          <w:color w:val="000000" w:themeColor="text1"/>
          <w:sz w:val="28"/>
          <w:szCs w:val="28"/>
          <w:lang w:val="en-US"/>
        </w:rPr>
      </w:pPr>
      <w:proofErr w:type="gramStart"/>
      <w:r w:rsidRPr="00FC2257">
        <w:rPr>
          <w:rFonts w:ascii="Times New Roman" w:hAnsi="Times New Roman"/>
          <w:b/>
          <w:color w:val="000000" w:themeColor="text1"/>
          <w:lang w:val="en-US"/>
        </w:rPr>
        <w:t>Subject 6</w:t>
      </w:r>
      <w:r w:rsidR="006F2D75" w:rsidRPr="00FC2257">
        <w:rPr>
          <w:rFonts w:ascii="Times New Roman" w:hAnsi="Times New Roman"/>
          <w:b/>
          <w:color w:val="000000" w:themeColor="text1"/>
          <w:lang w:val="en-US"/>
        </w:rPr>
        <w:t>.</w:t>
      </w:r>
      <w:proofErr w:type="gramEnd"/>
      <w:r w:rsidR="006F2D75" w:rsidRPr="00FC2257">
        <w:rPr>
          <w:rFonts w:ascii="Times New Roman" w:hAnsi="Times New Roman"/>
          <w:color w:val="000000" w:themeColor="text1"/>
          <w:sz w:val="28"/>
          <w:szCs w:val="28"/>
          <w:lang w:val="en-US"/>
        </w:rPr>
        <w:t xml:space="preserve"> </w:t>
      </w:r>
      <w:r w:rsidR="006F2D75" w:rsidRPr="00FC2257">
        <w:rPr>
          <w:rFonts w:ascii="Times New Roman" w:hAnsi="Times New Roman"/>
          <w:color w:val="000000" w:themeColor="text1"/>
          <w:sz w:val="24"/>
          <w:szCs w:val="28"/>
          <w:lang w:val="en-US"/>
        </w:rPr>
        <w:t>Definition of accounting and its tasks</w:t>
      </w:r>
    </w:p>
    <w:p w:rsidR="006F2D75" w:rsidRPr="00FC2257" w:rsidRDefault="006F2D75" w:rsidP="006F2D75">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
    <w:p w:rsidR="006F2D75" w:rsidRPr="00FC2257" w:rsidRDefault="006F2D75" w:rsidP="00395B14">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6F2D75" w:rsidRPr="00FC2257" w:rsidRDefault="006F2D75" w:rsidP="00A126A2">
      <w:pPr>
        <w:pStyle w:val="a4"/>
        <w:numPr>
          <w:ilvl w:val="0"/>
          <w:numId w:val="3"/>
        </w:numPr>
        <w:shd w:val="clear" w:color="auto" w:fill="FFFFFF"/>
        <w:spacing w:after="0" w:line="240" w:lineRule="auto"/>
        <w:textAlignment w:val="baseline"/>
        <w:rPr>
          <w:rFonts w:ascii="Times New Roman" w:hAnsi="Times New Roman" w:cs="Times New Roman"/>
          <w:color w:val="000000" w:themeColor="text1"/>
          <w:sz w:val="21"/>
          <w:lang w:val="en-US"/>
        </w:rPr>
      </w:pPr>
      <w:r w:rsidRPr="00FC2257">
        <w:rPr>
          <w:rFonts w:ascii="Times New Roman" w:hAnsi="Times New Roman"/>
          <w:color w:val="000000" w:themeColor="text1"/>
          <w:lang w:val="en-US"/>
        </w:rPr>
        <w:t>Define accounting</w:t>
      </w:r>
      <w:r w:rsidR="008712FC" w:rsidRPr="00FC2257">
        <w:rPr>
          <w:rFonts w:ascii="Times New Roman" w:hAnsi="Times New Roman" w:cs="Times New Roman"/>
          <w:color w:val="000000" w:themeColor="text1"/>
        </w:rPr>
        <w:fldChar w:fldCharType="begin"/>
      </w:r>
      <w:r w:rsidRPr="00FC2257">
        <w:rPr>
          <w:rFonts w:ascii="Times New Roman" w:hAnsi="Times New Roman" w:cs="Times New Roman"/>
          <w:color w:val="000000" w:themeColor="text1"/>
          <w:lang w:val="en-US"/>
        </w:rPr>
        <w:instrText>HYPERLINK "https://www.accountingcoach.com/blog/debit-in-bookkeeping" \o "What does a debit signify in bookkeeping?"</w:instrText>
      </w:r>
      <w:r w:rsidR="008712FC" w:rsidRPr="00FC2257">
        <w:rPr>
          <w:rFonts w:ascii="Times New Roman" w:hAnsi="Times New Roman" w:cs="Times New Roman"/>
          <w:color w:val="000000" w:themeColor="text1"/>
        </w:rPr>
        <w:fldChar w:fldCharType="separate"/>
      </w:r>
    </w:p>
    <w:p w:rsidR="006F2D75" w:rsidRPr="00FC2257" w:rsidRDefault="006F2D75" w:rsidP="00A126A2">
      <w:pPr>
        <w:pStyle w:val="a4"/>
        <w:numPr>
          <w:ilvl w:val="0"/>
          <w:numId w:val="3"/>
        </w:numPr>
        <w:shd w:val="clear" w:color="auto" w:fill="FFFFFF"/>
        <w:spacing w:after="0" w:line="240" w:lineRule="auto"/>
        <w:textAlignment w:val="baseline"/>
        <w:rPr>
          <w:rFonts w:ascii="Times New Roman" w:hAnsi="Times New Roman" w:cs="Times New Roman"/>
          <w:color w:val="000000" w:themeColor="text1"/>
          <w:sz w:val="21"/>
          <w:szCs w:val="21"/>
          <w:lang w:val="en-US"/>
        </w:rPr>
      </w:pPr>
      <w:r w:rsidRPr="00FC2257">
        <w:rPr>
          <w:rFonts w:ascii="Times New Roman" w:hAnsi="Times New Roman" w:cs="Times New Roman"/>
          <w:color w:val="000000" w:themeColor="text1"/>
          <w:sz w:val="21"/>
          <w:lang w:val="en-US"/>
        </w:rPr>
        <w:t>State</w:t>
      </w:r>
      <w:r w:rsidR="008712FC" w:rsidRPr="00FC2257">
        <w:rPr>
          <w:rFonts w:ascii="Times New Roman" w:hAnsi="Times New Roman" w:cs="Times New Roman"/>
          <w:color w:val="000000" w:themeColor="text1"/>
        </w:rPr>
        <w:fldChar w:fldCharType="end"/>
      </w:r>
      <w:r w:rsidRPr="00FC2257">
        <w:rPr>
          <w:rFonts w:ascii="Times New Roman" w:hAnsi="Times New Roman" w:cs="Times New Roman"/>
          <w:color w:val="000000" w:themeColor="text1"/>
          <w:lang w:val="en-US"/>
        </w:rPr>
        <w:t xml:space="preserve"> its tasks </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double-entry system, its essence, to characterize its main functions.</w:t>
      </w:r>
    </w:p>
    <w:p w:rsidR="006F2D75" w:rsidRPr="00FC2257" w:rsidRDefault="006F2D75" w:rsidP="006F2D75">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6F2D75" w:rsidRPr="00FC2257" w:rsidRDefault="006F2D75" w:rsidP="006F2D75">
      <w:pPr>
        <w:spacing w:after="0" w:line="240" w:lineRule="auto"/>
        <w:ind w:firstLine="567"/>
        <w:jc w:val="center"/>
        <w:rPr>
          <w:rFonts w:ascii="Times New Roman" w:hAnsi="Times New Roman"/>
          <w:b/>
          <w:color w:val="000000" w:themeColor="text1"/>
          <w:lang w:val="en-US"/>
        </w:rPr>
      </w:pPr>
    </w:p>
    <w:p w:rsidR="006F2D75" w:rsidRPr="00FC2257" w:rsidRDefault="006F2D75" w:rsidP="006F2D75">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Accounting is a process of identifying the events of financial nature, recording them in the journal, classifying in their respective accounts and </w:t>
      </w:r>
      <w:proofErr w:type="spellStart"/>
      <w:r w:rsidRPr="00FC2257">
        <w:rPr>
          <w:rFonts w:ascii="Times New Roman" w:hAnsi="Times New Roman"/>
          <w:color w:val="000000" w:themeColor="text1"/>
          <w:szCs w:val="28"/>
          <w:lang w:val="en-US"/>
        </w:rPr>
        <w:t>summarising</w:t>
      </w:r>
      <w:proofErr w:type="spellEnd"/>
      <w:r w:rsidRPr="00FC2257">
        <w:rPr>
          <w:rFonts w:ascii="Times New Roman" w:hAnsi="Times New Roman"/>
          <w:color w:val="000000" w:themeColor="text1"/>
          <w:szCs w:val="28"/>
          <w:lang w:val="en-US"/>
        </w:rPr>
        <w:t xml:space="preserve"> them in profit and loss account and balance sheet and communicating results to users of such information, viz. owner, government, creditor, investors, etc.</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According to American Institute of Certified Accountants, 1941, “Accounting is the art of recording, classifying and </w:t>
      </w:r>
      <w:proofErr w:type="spellStart"/>
      <w:r w:rsidRPr="00FC2257">
        <w:rPr>
          <w:rFonts w:ascii="Times New Roman" w:hAnsi="Times New Roman"/>
          <w:color w:val="000000" w:themeColor="text1"/>
          <w:szCs w:val="28"/>
          <w:lang w:val="en-US"/>
        </w:rPr>
        <w:t>summarising</w:t>
      </w:r>
      <w:proofErr w:type="spellEnd"/>
      <w:r w:rsidRPr="00FC2257">
        <w:rPr>
          <w:rFonts w:ascii="Times New Roman" w:hAnsi="Times New Roman"/>
          <w:color w:val="000000" w:themeColor="text1"/>
          <w:szCs w:val="28"/>
          <w:lang w:val="en-US"/>
        </w:rPr>
        <w:t xml:space="preserve"> in a significant manner and in terms of money, transactions and events that are, in part at least, of financial character and interpreting the results thereof.”</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In 1970, American Institute of Certified Public Accountants changed the definition and stated, “The function of accounting is to provide quantitative information, primarily financial in nature, about economic entities, that is intended to be useful in making economic decisions.”</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 Objectives of Accounting:</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1. Recording business transactions systematically− </w:t>
      </w:r>
      <w:proofErr w:type="gramStart"/>
      <w:r w:rsidRPr="00FC2257">
        <w:rPr>
          <w:rFonts w:ascii="Times New Roman" w:hAnsi="Times New Roman"/>
          <w:color w:val="000000" w:themeColor="text1"/>
          <w:szCs w:val="28"/>
          <w:lang w:val="en-US"/>
        </w:rPr>
        <w:t>It</w:t>
      </w:r>
      <w:proofErr w:type="gramEnd"/>
      <w:r w:rsidRPr="00FC2257">
        <w:rPr>
          <w:rFonts w:ascii="Times New Roman" w:hAnsi="Times New Roman"/>
          <w:color w:val="000000" w:themeColor="text1"/>
          <w:szCs w:val="28"/>
          <w:lang w:val="en-US"/>
        </w:rPr>
        <w:t xml:space="preserve"> is necessary to maintain systematic records of every business transaction, as it is beyond human capacities to remember such large number of transactions. Skipping the record of any one of the transactions may lead to erroneous and faulty results.</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2. Determining profit earned or loss incurred− In order to determine the net result at the end of an accounting period, we need to calculate profit or loss. For this purpose trading and profit and loss account are prepared. It gives information regarding how much of goods have been purchased and sold, expenses incurred and amount earned during a year.</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3. Ascertaining financial position of the firm− Ascertaining profit earned or loss incurred is not enough; proprietor also interested in knowing the financial position of his/her firm, i.e. the value of the assets, amount of liabilities owed, net increase or decrease in his/her capital. This purpose is served by preparing the balance sheet that facilitates in ascertaining the true financial position of the business.</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4. Assisting management− Systematic accounting helps the management in effective decision making, efficient control on cash management policies, preparing budget and forecasting, etc.</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5. Assessing the progress of the business− Accounting helps in assessing the progress of business from year to year, as accounting facilitates the comparison both inter-firm as well as intra-firm.</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6. Detecting and preventing frauds and errors− </w:t>
      </w:r>
      <w:proofErr w:type="gramStart"/>
      <w:r w:rsidRPr="00FC2257">
        <w:rPr>
          <w:rFonts w:ascii="Times New Roman" w:hAnsi="Times New Roman"/>
          <w:color w:val="000000" w:themeColor="text1"/>
          <w:szCs w:val="28"/>
          <w:lang w:val="en-US"/>
        </w:rPr>
        <w:t>It</w:t>
      </w:r>
      <w:proofErr w:type="gramEnd"/>
      <w:r w:rsidRPr="00FC2257">
        <w:rPr>
          <w:rFonts w:ascii="Times New Roman" w:hAnsi="Times New Roman"/>
          <w:color w:val="000000" w:themeColor="text1"/>
          <w:szCs w:val="28"/>
          <w:lang w:val="en-US"/>
        </w:rPr>
        <w:t xml:space="preserve"> is necessary to detect and prevent fraud and errors, mismanagement and wastage of the finance. Systematic recording helps in the easy detection and rectification of frauds, errors and inefficiencies, if any.</w:t>
      </w:r>
    </w:p>
    <w:p w:rsidR="00376503" w:rsidRPr="00FC2257" w:rsidRDefault="00376503" w:rsidP="00376503">
      <w:pPr>
        <w:spacing w:after="0" w:line="240" w:lineRule="auto"/>
        <w:ind w:firstLine="567"/>
        <w:jc w:val="both"/>
        <w:rPr>
          <w:rFonts w:ascii="Times New Roman" w:hAnsi="Times New Roman"/>
          <w:color w:val="000000" w:themeColor="text1"/>
          <w:szCs w:val="28"/>
          <w:lang w:val="en-US"/>
        </w:rPr>
      </w:pPr>
      <w:r w:rsidRPr="00FC2257">
        <w:rPr>
          <w:rFonts w:ascii="Times New Roman" w:hAnsi="Times New Roman"/>
          <w:color w:val="000000" w:themeColor="text1"/>
          <w:szCs w:val="28"/>
          <w:lang w:val="en-US"/>
        </w:rPr>
        <w:t xml:space="preserve">7. Communicating accounting information to various users− </w:t>
      </w:r>
      <w:proofErr w:type="gramStart"/>
      <w:r w:rsidRPr="00FC2257">
        <w:rPr>
          <w:rFonts w:ascii="Times New Roman" w:hAnsi="Times New Roman"/>
          <w:color w:val="000000" w:themeColor="text1"/>
          <w:szCs w:val="28"/>
          <w:lang w:val="en-US"/>
        </w:rPr>
        <w:t>The</w:t>
      </w:r>
      <w:proofErr w:type="gramEnd"/>
      <w:r w:rsidRPr="00FC2257">
        <w:rPr>
          <w:rFonts w:ascii="Times New Roman" w:hAnsi="Times New Roman"/>
          <w:color w:val="000000" w:themeColor="text1"/>
          <w:szCs w:val="28"/>
          <w:lang w:val="en-US"/>
        </w:rPr>
        <w:t xml:space="preserve"> important step in the accounting process is to communicate financial and accounting information to various users including both internal and external users like owners, management, government, </w:t>
      </w:r>
      <w:proofErr w:type="spellStart"/>
      <w:r w:rsidRPr="00FC2257">
        <w:rPr>
          <w:rFonts w:ascii="Times New Roman" w:hAnsi="Times New Roman"/>
          <w:color w:val="000000" w:themeColor="text1"/>
          <w:szCs w:val="28"/>
          <w:lang w:val="en-US"/>
        </w:rPr>
        <w:t>labour</w:t>
      </w:r>
      <w:proofErr w:type="spellEnd"/>
      <w:r w:rsidRPr="00FC2257">
        <w:rPr>
          <w:rFonts w:ascii="Times New Roman" w:hAnsi="Times New Roman"/>
          <w:color w:val="000000" w:themeColor="text1"/>
          <w:szCs w:val="28"/>
          <w:lang w:val="en-US"/>
        </w:rPr>
        <w:t>, tax authorities, etc. This assists the users to understand and interpret the accounting data in a meaningful and appropriate manner without any ambiguity.</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accounting and their types.</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lastRenderedPageBreak/>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6F2D75" w:rsidRPr="00FC2257" w:rsidRDefault="008712FC" w:rsidP="00A126A2">
      <w:pPr>
        <w:pStyle w:val="a4"/>
        <w:numPr>
          <w:ilvl w:val="0"/>
          <w:numId w:val="4"/>
        </w:numPr>
        <w:shd w:val="clear" w:color="auto" w:fill="FFFFFF"/>
        <w:spacing w:after="0" w:line="240" w:lineRule="auto"/>
        <w:textAlignment w:val="baseline"/>
        <w:rPr>
          <w:rFonts w:ascii="Times New Roman" w:hAnsi="Times New Roman"/>
          <w:color w:val="000000" w:themeColor="text1"/>
          <w:lang w:val="en-US"/>
        </w:rPr>
      </w:pPr>
      <w:hyperlink r:id="rId115" w:tooltip="What is double-entry bookkeeping?" w:history="1">
        <w:r w:rsidR="006F2D75" w:rsidRPr="00FC2257">
          <w:rPr>
            <w:rFonts w:ascii="Times New Roman" w:hAnsi="Times New Roman"/>
            <w:color w:val="000000" w:themeColor="text1"/>
            <w:lang w:val="en-US"/>
          </w:rPr>
          <w:t>What is accounting?</w:t>
        </w:r>
      </w:hyperlink>
    </w:p>
    <w:p w:rsidR="006F2D75" w:rsidRPr="00FC2257" w:rsidRDefault="008712FC" w:rsidP="00A126A2">
      <w:pPr>
        <w:pStyle w:val="a4"/>
        <w:numPr>
          <w:ilvl w:val="0"/>
          <w:numId w:val="4"/>
        </w:numPr>
        <w:shd w:val="clear" w:color="auto" w:fill="FFFFFF"/>
        <w:spacing w:after="0" w:line="240" w:lineRule="auto"/>
        <w:textAlignment w:val="baseline"/>
        <w:rPr>
          <w:rFonts w:ascii="Times New Roman" w:hAnsi="Times New Roman"/>
          <w:color w:val="000000" w:themeColor="text1"/>
          <w:lang w:val="en-US"/>
        </w:rPr>
      </w:pPr>
      <w:hyperlink r:id="rId116" w:tooltip="What does a debit signify in bookkeeping?" w:history="1">
        <w:r w:rsidR="006F2D75" w:rsidRPr="00FC2257">
          <w:rPr>
            <w:rFonts w:ascii="Times New Roman" w:hAnsi="Times New Roman"/>
            <w:color w:val="000000" w:themeColor="text1"/>
            <w:lang w:val="en-US"/>
          </w:rPr>
          <w:t>What are the tasks of accounting?</w:t>
        </w:r>
      </w:hyperlink>
    </w:p>
    <w:p w:rsidR="006F2D75" w:rsidRPr="00FC2257" w:rsidRDefault="008712FC" w:rsidP="00A126A2">
      <w:pPr>
        <w:pStyle w:val="a4"/>
        <w:numPr>
          <w:ilvl w:val="0"/>
          <w:numId w:val="4"/>
        </w:numPr>
        <w:shd w:val="clear" w:color="auto" w:fill="FFFFFF"/>
        <w:spacing w:after="0" w:line="240" w:lineRule="auto"/>
        <w:textAlignment w:val="baseline"/>
        <w:rPr>
          <w:rFonts w:ascii="Times New Roman" w:hAnsi="Times New Roman"/>
          <w:color w:val="000000" w:themeColor="text1"/>
          <w:lang w:val="en-US"/>
        </w:rPr>
      </w:pPr>
      <w:hyperlink r:id="rId117" w:tooltip="What are debits and credits?" w:history="1">
        <w:r w:rsidR="006F2D75" w:rsidRPr="00FC2257">
          <w:rPr>
            <w:rFonts w:ascii="Times New Roman" w:hAnsi="Times New Roman"/>
            <w:color w:val="000000" w:themeColor="text1"/>
            <w:lang w:val="en-US"/>
          </w:rPr>
          <w:t>Why do we need accounting?</w:t>
        </w:r>
      </w:hyperlink>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accounting of the Republic of Kazakhstan.</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6F2D75" w:rsidRPr="00FC2257" w:rsidRDefault="006F2D75" w:rsidP="006F2D75">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30"/>
        </w:numPr>
        <w:tabs>
          <w:tab w:val="left" w:pos="284"/>
        </w:tabs>
        <w:spacing w:after="0" w:line="240" w:lineRule="auto"/>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18"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119"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120"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30"/>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21"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122"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30"/>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23"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124"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125"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3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126"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127"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128"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3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29"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3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130"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131"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3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132"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133"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134"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135"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376503" w:rsidRPr="00FC2257" w:rsidRDefault="00376503" w:rsidP="00376503">
      <w:pPr>
        <w:spacing w:after="0"/>
        <w:ind w:firstLine="567"/>
        <w:jc w:val="both"/>
        <w:rPr>
          <w:rFonts w:ascii="Times New Roman" w:hAnsi="Times New Roman"/>
          <w:color w:val="000000" w:themeColor="text1"/>
          <w:szCs w:val="28"/>
          <w:lang w:val="en-US"/>
        </w:rPr>
      </w:pPr>
    </w:p>
    <w:p w:rsidR="006F2D75" w:rsidRPr="00FC2257" w:rsidRDefault="006F2D75" w:rsidP="006F2D75">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7</w:t>
      </w:r>
    </w:p>
    <w:p w:rsidR="006F2D75" w:rsidRPr="00FC2257" w:rsidRDefault="006F2D75" w:rsidP="006F2D75">
      <w:pPr>
        <w:pStyle w:val="a4"/>
        <w:tabs>
          <w:tab w:val="left" w:pos="426"/>
          <w:tab w:val="left" w:pos="993"/>
        </w:tabs>
        <w:spacing w:after="0" w:line="240" w:lineRule="auto"/>
        <w:ind w:firstLine="567"/>
        <w:contextualSpacing w:val="0"/>
        <w:jc w:val="center"/>
        <w:rPr>
          <w:rFonts w:ascii="Times New Roman" w:hAnsi="Times New Roman"/>
          <w:color w:val="000000" w:themeColor="text1"/>
          <w:sz w:val="24"/>
          <w:szCs w:val="28"/>
          <w:lang w:val="en-US"/>
        </w:rPr>
      </w:pPr>
      <w:proofErr w:type="gramStart"/>
      <w:r w:rsidRPr="00FC2257">
        <w:rPr>
          <w:rFonts w:ascii="Times New Roman" w:hAnsi="Times New Roman" w:cs="Times New Roman"/>
          <w:b/>
          <w:color w:val="000000" w:themeColor="text1"/>
          <w:lang w:val="en-US"/>
        </w:rPr>
        <w:t>Subject 7.</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Types of accounting (operational, statistical, accounting)</w:t>
      </w:r>
    </w:p>
    <w:p w:rsidR="005E3961" w:rsidRPr="00FC2257" w:rsidRDefault="005E3961" w:rsidP="005E3961">
      <w:pPr>
        <w:tabs>
          <w:tab w:val="left" w:pos="426"/>
          <w:tab w:val="left" w:pos="993"/>
        </w:tabs>
        <w:spacing w:after="0" w:line="240" w:lineRule="auto"/>
        <w:jc w:val="center"/>
        <w:rPr>
          <w:rFonts w:ascii="Times New Roman" w:hAnsi="Times New Roman"/>
          <w:b/>
          <w:color w:val="000000" w:themeColor="text1"/>
          <w:lang w:val="en-US"/>
        </w:rPr>
      </w:pPr>
    </w:p>
    <w:p w:rsidR="006F2D75" w:rsidRPr="00FC2257" w:rsidRDefault="006F2D75" w:rsidP="005E3961">
      <w:pPr>
        <w:tabs>
          <w:tab w:val="left" w:pos="426"/>
          <w:tab w:val="left" w:pos="993"/>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6F2D75" w:rsidRPr="00FC2257" w:rsidRDefault="006F2D75" w:rsidP="00A126A2">
      <w:pPr>
        <w:pStyle w:val="a4"/>
        <w:numPr>
          <w:ilvl w:val="0"/>
          <w:numId w:val="5"/>
        </w:numPr>
        <w:tabs>
          <w:tab w:val="left" w:pos="426"/>
          <w:tab w:val="left" w:pos="993"/>
        </w:tabs>
        <w:spacing w:after="0" w:line="240" w:lineRule="auto"/>
        <w:rPr>
          <w:rFonts w:ascii="Times New Roman" w:hAnsi="Times New Roman"/>
          <w:b/>
          <w:color w:val="000000" w:themeColor="text1"/>
          <w:lang w:val="en-US"/>
        </w:rPr>
      </w:pPr>
      <w:r w:rsidRPr="00FC2257">
        <w:rPr>
          <w:rFonts w:ascii="Times New Roman" w:hAnsi="Times New Roman"/>
          <w:color w:val="000000" w:themeColor="text1"/>
          <w:lang w:val="en-US"/>
        </w:rPr>
        <w:t>Definition of accounting</w:t>
      </w:r>
    </w:p>
    <w:p w:rsidR="006F2D75" w:rsidRPr="00FC2257" w:rsidRDefault="006F2D75" w:rsidP="00A126A2">
      <w:pPr>
        <w:pStyle w:val="a4"/>
        <w:numPr>
          <w:ilvl w:val="0"/>
          <w:numId w:val="5"/>
        </w:numPr>
        <w:tabs>
          <w:tab w:val="left" w:pos="426"/>
          <w:tab w:val="left" w:pos="993"/>
        </w:tabs>
        <w:spacing w:after="0" w:line="240" w:lineRule="auto"/>
        <w:rPr>
          <w:rFonts w:ascii="Times New Roman" w:hAnsi="Times New Roman"/>
          <w:b/>
          <w:color w:val="000000" w:themeColor="text1"/>
          <w:lang w:val="en-US"/>
        </w:rPr>
      </w:pPr>
      <w:r w:rsidRPr="00FC2257">
        <w:rPr>
          <w:rFonts w:ascii="Times New Roman" w:hAnsi="Times New Roman"/>
          <w:color w:val="000000" w:themeColor="text1"/>
          <w:lang w:val="en-US"/>
        </w:rPr>
        <w:t>Types of accounting</w:t>
      </w:r>
    </w:p>
    <w:p w:rsidR="006F2D75" w:rsidRPr="00FC2257" w:rsidRDefault="006F2D75" w:rsidP="00A126A2">
      <w:pPr>
        <w:pStyle w:val="a4"/>
        <w:numPr>
          <w:ilvl w:val="0"/>
          <w:numId w:val="5"/>
        </w:numPr>
        <w:tabs>
          <w:tab w:val="left" w:pos="426"/>
          <w:tab w:val="left" w:pos="993"/>
        </w:tabs>
        <w:spacing w:after="0" w:line="240" w:lineRule="auto"/>
        <w:rPr>
          <w:rFonts w:ascii="Times New Roman" w:hAnsi="Times New Roman"/>
          <w:b/>
          <w:color w:val="000000" w:themeColor="text1"/>
          <w:lang w:val="en-US"/>
        </w:rPr>
      </w:pPr>
      <w:r w:rsidRPr="00FC2257">
        <w:rPr>
          <w:rFonts w:ascii="Times New Roman" w:hAnsi="Times New Roman"/>
          <w:color w:val="000000" w:themeColor="text1"/>
          <w:lang w:val="en-US"/>
        </w:rPr>
        <w:t>Compare types of accounting</w:t>
      </w:r>
      <w:r w:rsidRPr="00FC2257">
        <w:rPr>
          <w:rFonts w:ascii="Times New Roman" w:hAnsi="Times New Roman"/>
          <w:b/>
          <w:color w:val="000000" w:themeColor="text1"/>
          <w:lang w:val="en-US"/>
        </w:rPr>
        <w:tab/>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accounting, its essence, to characterize its main functions.</w:t>
      </w:r>
    </w:p>
    <w:p w:rsidR="006F2D75" w:rsidRPr="00FC2257" w:rsidRDefault="006F2D75" w:rsidP="006F2D75">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6F2D75" w:rsidRPr="00FC2257" w:rsidRDefault="006F2D75" w:rsidP="006F2D75">
      <w:pPr>
        <w:spacing w:after="0" w:line="240" w:lineRule="auto"/>
        <w:ind w:firstLine="567"/>
        <w:jc w:val="center"/>
        <w:rPr>
          <w:rFonts w:ascii="Times New Roman" w:hAnsi="Times New Roman"/>
          <w:b/>
          <w:color w:val="000000" w:themeColor="text1"/>
          <w:lang w:val="en-US"/>
        </w:rPr>
      </w:pPr>
    </w:p>
    <w:p w:rsidR="006F2D75" w:rsidRPr="00FC2257" w:rsidRDefault="006F2D75" w:rsidP="006F2D75">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There are several types of accounting that range from auditing to the preparation of tax returns. Accountants tend to specialize in one of these fields, which leads to the different career tracks noted below:</w:t>
      </w:r>
    </w:p>
    <w:p w:rsidR="006F2D75" w:rsidRPr="00FC2257" w:rsidRDefault="006F2D75" w:rsidP="009257A4">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i/>
          <w:color w:val="000000" w:themeColor="text1"/>
          <w:lang w:val="en-US"/>
        </w:rPr>
        <w:t>Financial accounting.</w:t>
      </w:r>
      <w:proofErr w:type="gramEnd"/>
      <w:r w:rsidRPr="00FC2257">
        <w:rPr>
          <w:rFonts w:ascii="Times New Roman" w:hAnsi="Times New Roman"/>
          <w:color w:val="000000" w:themeColor="text1"/>
          <w:lang w:val="en-US"/>
        </w:rPr>
        <w:t xml:space="preserve"> This field is concerned with the aggregation of financial information into external reports. Financial accounting requires detailed knowledge of the accounting framework used by the reader of a company's financial statements, such as Generally Accepted Accounting Principles (GAAP) or International Financial Reporting Standards (IFRS). Or, if a company is publicly-held, it requires </w:t>
      </w:r>
      <w:proofErr w:type="gramStart"/>
      <w:r w:rsidRPr="00FC2257">
        <w:rPr>
          <w:rFonts w:ascii="Times New Roman" w:hAnsi="Times New Roman"/>
          <w:color w:val="000000" w:themeColor="text1"/>
          <w:lang w:val="en-US"/>
        </w:rPr>
        <w:t>a knowledge</w:t>
      </w:r>
      <w:proofErr w:type="gramEnd"/>
      <w:r w:rsidRPr="00FC2257">
        <w:rPr>
          <w:rFonts w:ascii="Times New Roman" w:hAnsi="Times New Roman"/>
          <w:color w:val="000000" w:themeColor="text1"/>
          <w:lang w:val="en-US"/>
        </w:rPr>
        <w:t xml:space="preserve"> of the standards issued by the government entity responsible for public company reporting in a specific country (such as the Securities and Exchange Commission in the United States). There are several career tracks involved in financial accounting.  There is a specialty in external reporting, which usually involves a detailed knowledge of accounting standards. There is also the controller track, which requires a combined knowledge of financial and management accounting.</w:t>
      </w:r>
    </w:p>
    <w:p w:rsidR="006F2D75" w:rsidRPr="00FC2257" w:rsidRDefault="006F2D75" w:rsidP="009257A4">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i/>
          <w:color w:val="000000" w:themeColor="text1"/>
          <w:lang w:val="en-US"/>
        </w:rPr>
        <w:t>Public accounting</w:t>
      </w:r>
      <w:r w:rsidRPr="00FC2257">
        <w:rPr>
          <w:rFonts w:ascii="Times New Roman" w:hAnsi="Times New Roman"/>
          <w:color w:val="000000" w:themeColor="text1"/>
          <w:lang w:val="en-US"/>
        </w:rPr>
        <w:t>.</w:t>
      </w:r>
      <w:proofErr w:type="gramEnd"/>
      <w:r w:rsidRPr="00FC2257">
        <w:rPr>
          <w:rFonts w:ascii="Times New Roman" w:hAnsi="Times New Roman"/>
          <w:color w:val="000000" w:themeColor="text1"/>
          <w:lang w:val="en-US"/>
        </w:rPr>
        <w:t xml:space="preserve"> This field investigates the financial statements and supporting accounting systems of client companies, to provide assurance that the financial statements assembled by clients fairly present their financial results and position. This field requires excellent knowledge of the relevant accounting framework, as well as an inquiring personality that can delve into client systems as needed. The career track here is to progress through various audit staff positions to become an audit partner.</w:t>
      </w:r>
    </w:p>
    <w:p w:rsidR="006F2D75" w:rsidRPr="00FC2257" w:rsidRDefault="006F2D75" w:rsidP="009257A4">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i/>
          <w:color w:val="000000" w:themeColor="text1"/>
          <w:lang w:val="en-US"/>
        </w:rPr>
        <w:t>Government accounting</w:t>
      </w:r>
      <w:r w:rsidRPr="00FC2257">
        <w:rPr>
          <w:rFonts w:ascii="Times New Roman" w:hAnsi="Times New Roman"/>
          <w:color w:val="000000" w:themeColor="text1"/>
          <w:lang w:val="en-US"/>
        </w:rPr>
        <w:t>.</w:t>
      </w:r>
      <w:proofErr w:type="gramEnd"/>
      <w:r w:rsidRPr="00FC2257">
        <w:rPr>
          <w:rFonts w:ascii="Times New Roman" w:hAnsi="Times New Roman"/>
          <w:color w:val="000000" w:themeColor="text1"/>
          <w:lang w:val="en-US"/>
        </w:rPr>
        <w:t xml:space="preserve"> This field uses a unique accounting framework to create and manage funds, from which cash is disbursed to pay for a number of expenditures related to the provision of services by a government entity. Government accounting requires such a different skill set that accountants tend to specialize within this area for their entire careers.</w:t>
      </w:r>
    </w:p>
    <w:p w:rsidR="006F2D75" w:rsidRPr="00FC2257" w:rsidRDefault="006F2D75" w:rsidP="009257A4">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i/>
          <w:color w:val="000000" w:themeColor="text1"/>
          <w:lang w:val="en-US"/>
        </w:rPr>
        <w:t>Forensic accounting</w:t>
      </w:r>
      <w:r w:rsidRPr="00FC2257">
        <w:rPr>
          <w:rFonts w:ascii="Times New Roman" w:hAnsi="Times New Roman"/>
          <w:color w:val="000000" w:themeColor="text1"/>
          <w:lang w:val="en-US"/>
        </w:rPr>
        <w:t>.</w:t>
      </w:r>
      <w:proofErr w:type="gramEnd"/>
      <w:r w:rsidRPr="00FC2257">
        <w:rPr>
          <w:rFonts w:ascii="Times New Roman" w:hAnsi="Times New Roman"/>
          <w:color w:val="000000" w:themeColor="text1"/>
          <w:lang w:val="en-US"/>
        </w:rPr>
        <w:t xml:space="preserve"> This field involves the reconstruction of financial information when a complete set of financial records is not available. This skill set can be used to reconstruct the records of a destroyed business, to reconstruct fraudulent records, to convert cash-basis accounting records to accrual </w:t>
      </w:r>
      <w:r w:rsidRPr="00FC2257">
        <w:rPr>
          <w:rFonts w:ascii="Times New Roman" w:hAnsi="Times New Roman"/>
          <w:color w:val="000000" w:themeColor="text1"/>
          <w:lang w:val="en-US"/>
        </w:rPr>
        <w:lastRenderedPageBreak/>
        <w:t>basis, and so forth. This career tends to attract auditors. It is usually a consulting position, since few businesses require the services of a full-time forensic accountant. Those in this field are more likely to be involved in the insurance industry, legal support, or within a specialty practice of an audit firm.</w:t>
      </w:r>
    </w:p>
    <w:p w:rsidR="006F2D75" w:rsidRPr="00FC2257" w:rsidRDefault="006F2D75" w:rsidP="009257A4">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i/>
          <w:color w:val="000000" w:themeColor="text1"/>
          <w:lang w:val="en-US"/>
        </w:rPr>
        <w:t>Management accounting</w:t>
      </w:r>
      <w:r w:rsidRPr="00FC2257">
        <w:rPr>
          <w:rFonts w:ascii="Times New Roman" w:hAnsi="Times New Roman"/>
          <w:color w:val="000000" w:themeColor="text1"/>
          <w:lang w:val="en-US"/>
        </w:rPr>
        <w:t>.</w:t>
      </w:r>
      <w:proofErr w:type="gramEnd"/>
      <w:r w:rsidRPr="00FC2257">
        <w:rPr>
          <w:rFonts w:ascii="Times New Roman" w:hAnsi="Times New Roman"/>
          <w:color w:val="000000" w:themeColor="text1"/>
          <w:lang w:val="en-US"/>
        </w:rPr>
        <w:t xml:space="preserve"> This field is concerned with the process of accumulating accounting information for internal operational reporting. It includes such areas as cost accounting and target costing. A career track in this area can eventually lead to the controller position, or can diverge into a number of specialty positions, such as cost accountant, billing clerk, payables clerk, and payroll clerk.</w:t>
      </w:r>
    </w:p>
    <w:p w:rsidR="006F2D75" w:rsidRPr="00FC2257" w:rsidRDefault="006F2D75" w:rsidP="009257A4">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i/>
          <w:color w:val="000000" w:themeColor="text1"/>
          <w:lang w:val="en-US"/>
        </w:rPr>
        <w:t>Tax accounting.</w:t>
      </w:r>
      <w:proofErr w:type="gramEnd"/>
      <w:r w:rsidRPr="00FC2257">
        <w:rPr>
          <w:rFonts w:ascii="Times New Roman" w:hAnsi="Times New Roman"/>
          <w:color w:val="000000" w:themeColor="text1"/>
          <w:lang w:val="en-US"/>
        </w:rPr>
        <w:t xml:space="preserve"> This field is concerned with the proper compliance with tax regulations, tax filings, and tax planning to reduce a company's tax burden in the future. There are multiple tax specialties, tracking toward the tax manager position.</w:t>
      </w:r>
    </w:p>
    <w:p w:rsidR="006F2D75" w:rsidRPr="00FC2257" w:rsidRDefault="006F2D75" w:rsidP="009257A4">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i/>
          <w:color w:val="000000" w:themeColor="text1"/>
          <w:lang w:val="en-US"/>
        </w:rPr>
        <w:t>Internal auditing.</w:t>
      </w:r>
      <w:proofErr w:type="gramEnd"/>
      <w:r w:rsidRPr="00FC2257">
        <w:rPr>
          <w:rFonts w:ascii="Times New Roman" w:hAnsi="Times New Roman"/>
          <w:color w:val="000000" w:themeColor="text1"/>
          <w:lang w:val="en-US"/>
        </w:rPr>
        <w:t xml:space="preserve"> This field is concerned with the examination of a company's systems and transactions to spot control weaknesses, fraud, waste, and mismanagement, and the reporting of these findings to management. The career track progresses from various internal auditor positions to the manager of internal audit. There are specialties available, such as the information systems auditor and the environmental auditor.</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 xml:space="preserve">to consider history of development of </w:t>
      </w:r>
      <w:r w:rsidR="0070241F" w:rsidRPr="00FC2257">
        <w:rPr>
          <w:rFonts w:ascii="Times New Roman" w:hAnsi="Times New Roman"/>
          <w:color w:val="000000" w:themeColor="text1"/>
          <w:lang w:val="en-US"/>
        </w:rPr>
        <w:t>accounting</w:t>
      </w:r>
      <w:r w:rsidRPr="00FC2257">
        <w:rPr>
          <w:rFonts w:ascii="Times New Roman" w:hAnsi="Times New Roman"/>
          <w:color w:val="000000" w:themeColor="text1"/>
          <w:lang w:val="en-US"/>
        </w:rPr>
        <w:t xml:space="preserve"> and their types.</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6F2D75" w:rsidRPr="00FC2257" w:rsidRDefault="0070241F" w:rsidP="00A126A2">
      <w:pPr>
        <w:pStyle w:val="a4"/>
        <w:numPr>
          <w:ilvl w:val="0"/>
          <w:numId w:val="6"/>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is the accounting?</w:t>
      </w:r>
    </w:p>
    <w:p w:rsidR="0070241F" w:rsidRPr="00FC2257" w:rsidRDefault="0070241F" w:rsidP="00A126A2">
      <w:pPr>
        <w:pStyle w:val="a4"/>
        <w:numPr>
          <w:ilvl w:val="0"/>
          <w:numId w:val="6"/>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are the types of accounting?</w:t>
      </w:r>
    </w:p>
    <w:p w:rsidR="0070241F" w:rsidRPr="00FC2257" w:rsidRDefault="0070241F" w:rsidP="00A126A2">
      <w:pPr>
        <w:pStyle w:val="a4"/>
        <w:numPr>
          <w:ilvl w:val="0"/>
          <w:numId w:val="6"/>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Compare the types of accounting</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 xml:space="preserve">to consider history of development of </w:t>
      </w:r>
      <w:r w:rsidR="0070241F" w:rsidRPr="00FC2257">
        <w:rPr>
          <w:rFonts w:ascii="Times New Roman" w:hAnsi="Times New Roman"/>
          <w:color w:val="000000" w:themeColor="text1"/>
          <w:lang w:val="en-US"/>
        </w:rPr>
        <w:t>accounting</w:t>
      </w:r>
      <w:r w:rsidRPr="00FC2257">
        <w:rPr>
          <w:rFonts w:ascii="Times New Roman" w:hAnsi="Times New Roman"/>
          <w:color w:val="000000" w:themeColor="text1"/>
          <w:lang w:val="en-US"/>
        </w:rPr>
        <w:t xml:space="preserve"> of the Republic of Kazakhstan.</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6F2D75" w:rsidRPr="00FC2257" w:rsidRDefault="006F2D75" w:rsidP="006F2D75">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31"/>
        </w:numPr>
        <w:tabs>
          <w:tab w:val="left" w:pos="284"/>
        </w:tabs>
        <w:spacing w:after="0" w:line="240" w:lineRule="auto"/>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36"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137"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138"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31"/>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39"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140"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31"/>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41"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142"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143"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3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144"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145"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146"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3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47"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3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148"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149"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3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150"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151"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152"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153"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6F2D75" w:rsidRPr="00FC2257" w:rsidRDefault="006F2D75" w:rsidP="006F2D75">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6F2D75" w:rsidRPr="00FC2257" w:rsidRDefault="006F2D75" w:rsidP="006F2D75">
      <w:pPr>
        <w:spacing w:after="0" w:line="240" w:lineRule="auto"/>
        <w:rPr>
          <w:rFonts w:ascii="Times New Roman" w:hAnsi="Times New Roman"/>
          <w:b/>
          <w:color w:val="000000" w:themeColor="text1"/>
          <w:sz w:val="28"/>
          <w:szCs w:val="28"/>
          <w:lang w:val="en-US"/>
        </w:rPr>
      </w:pPr>
    </w:p>
    <w:p w:rsidR="0070241F" w:rsidRPr="00FC2257" w:rsidRDefault="0070241F" w:rsidP="005E3961">
      <w:pPr>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8</w:t>
      </w:r>
    </w:p>
    <w:p w:rsidR="0070241F" w:rsidRPr="00FC2257" w:rsidRDefault="0070241F" w:rsidP="00395B14">
      <w:pPr>
        <w:pStyle w:val="a4"/>
        <w:tabs>
          <w:tab w:val="left" w:pos="426"/>
          <w:tab w:val="left" w:pos="993"/>
        </w:tabs>
        <w:spacing w:after="0" w:line="240" w:lineRule="auto"/>
        <w:ind w:left="0"/>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8.</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Users of accounting information and qualitative characteristics of financial statements</w:t>
      </w:r>
    </w:p>
    <w:p w:rsidR="00395B14" w:rsidRPr="00FC2257" w:rsidRDefault="00395B14" w:rsidP="005E3961">
      <w:pPr>
        <w:tabs>
          <w:tab w:val="left" w:pos="6105"/>
        </w:tabs>
        <w:spacing w:after="0" w:line="240" w:lineRule="auto"/>
        <w:jc w:val="center"/>
        <w:rPr>
          <w:rFonts w:ascii="Times New Roman" w:hAnsi="Times New Roman"/>
          <w:b/>
          <w:color w:val="000000" w:themeColor="text1"/>
          <w:lang w:val="en-US"/>
        </w:rPr>
      </w:pPr>
    </w:p>
    <w:p w:rsidR="0070241F" w:rsidRPr="00FC2257" w:rsidRDefault="0070241F" w:rsidP="005E3961">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70241F" w:rsidRPr="00FC2257" w:rsidRDefault="0070241F" w:rsidP="00A126A2">
      <w:pPr>
        <w:pStyle w:val="a4"/>
        <w:numPr>
          <w:ilvl w:val="0"/>
          <w:numId w:val="10"/>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Identify the users of accounting information</w:t>
      </w:r>
    </w:p>
    <w:p w:rsidR="0070241F" w:rsidRPr="00FC2257" w:rsidRDefault="0070241F" w:rsidP="00A126A2">
      <w:pPr>
        <w:pStyle w:val="a4"/>
        <w:numPr>
          <w:ilvl w:val="0"/>
          <w:numId w:val="10"/>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Describe qualitative characteristics of financial statements</w:t>
      </w:r>
    </w:p>
    <w:p w:rsidR="0070241F" w:rsidRPr="00FC2257" w:rsidRDefault="0070241F" w:rsidP="0070241F">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double-entry system, its essence, to characterize its main functions.</w:t>
      </w:r>
    </w:p>
    <w:p w:rsidR="0070241F" w:rsidRPr="00FC2257" w:rsidRDefault="0070241F" w:rsidP="0070241F">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70241F" w:rsidRPr="00FC2257" w:rsidRDefault="0070241F" w:rsidP="0070241F">
      <w:pPr>
        <w:spacing w:after="0" w:line="240" w:lineRule="auto"/>
        <w:ind w:firstLine="567"/>
        <w:jc w:val="center"/>
        <w:rPr>
          <w:rFonts w:ascii="Times New Roman" w:hAnsi="Times New Roman"/>
          <w:b/>
          <w:color w:val="000000" w:themeColor="text1"/>
          <w:lang w:val="en-US"/>
        </w:rPr>
      </w:pPr>
    </w:p>
    <w:p w:rsidR="0070241F" w:rsidRPr="00FC2257" w:rsidRDefault="0070241F" w:rsidP="0070241F">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70241F" w:rsidRPr="00FC2257" w:rsidRDefault="0070241F" w:rsidP="0070241F">
      <w:pPr>
        <w:pStyle w:val="a5"/>
        <w:spacing w:before="0" w:beforeAutospacing="0" w:after="0" w:afterAutospacing="0"/>
        <w:rPr>
          <w:color w:val="252525"/>
          <w:sz w:val="22"/>
          <w:szCs w:val="27"/>
          <w:lang w:val="en-US"/>
        </w:rPr>
      </w:pPr>
      <w:r w:rsidRPr="00FC2257">
        <w:rPr>
          <w:color w:val="252525"/>
          <w:sz w:val="22"/>
          <w:szCs w:val="27"/>
          <w:lang w:val="en-US"/>
        </w:rPr>
        <w:t>Accounting information helps users to make better financial decisions. Users of financial information may be both internal and external to the organization.</w:t>
      </w:r>
    </w:p>
    <w:p w:rsidR="0070241F" w:rsidRPr="00FC2257" w:rsidRDefault="0070241F" w:rsidP="0070241F">
      <w:pPr>
        <w:pStyle w:val="a5"/>
        <w:spacing w:before="0" w:beforeAutospacing="0" w:after="0" w:afterAutospacing="0"/>
        <w:rPr>
          <w:color w:val="252525"/>
          <w:sz w:val="22"/>
          <w:szCs w:val="27"/>
          <w:lang w:val="en-US"/>
        </w:rPr>
      </w:pPr>
      <w:r w:rsidRPr="00FC2257">
        <w:rPr>
          <w:b/>
          <w:bCs/>
          <w:color w:val="252525"/>
          <w:sz w:val="22"/>
          <w:szCs w:val="27"/>
          <w:lang w:val="en-US"/>
        </w:rPr>
        <w:t>Internal users </w:t>
      </w:r>
      <w:r w:rsidRPr="00FC2257">
        <w:rPr>
          <w:b/>
          <w:bCs/>
          <w:i/>
          <w:iCs/>
          <w:color w:val="252525"/>
          <w:sz w:val="22"/>
          <w:szCs w:val="27"/>
          <w:lang w:val="en-US"/>
        </w:rPr>
        <w:t>(Primary Users)</w:t>
      </w:r>
      <w:r w:rsidRPr="00FC2257">
        <w:rPr>
          <w:color w:val="252525"/>
          <w:sz w:val="22"/>
          <w:szCs w:val="27"/>
          <w:lang w:val="en-US"/>
        </w:rPr>
        <w:t> of accounting information include the following:</w:t>
      </w:r>
    </w:p>
    <w:p w:rsidR="0070241F" w:rsidRPr="00FC2257" w:rsidRDefault="0070241F" w:rsidP="00A126A2">
      <w:pPr>
        <w:pStyle w:val="a4"/>
        <w:numPr>
          <w:ilvl w:val="0"/>
          <w:numId w:val="9"/>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lastRenderedPageBreak/>
        <w:t>Management:</w:t>
      </w:r>
      <w:r w:rsidRPr="00FC2257">
        <w:rPr>
          <w:rFonts w:ascii="Times New Roman" w:hAnsi="Times New Roman"/>
          <w:color w:val="252525"/>
          <w:szCs w:val="27"/>
          <w:lang w:val="en-US"/>
        </w:rPr>
        <w:t> for analyzing the organization's performance and position and taking appropriate measures to improve the company results.</w:t>
      </w:r>
    </w:p>
    <w:p w:rsidR="0070241F" w:rsidRPr="00FC2257" w:rsidRDefault="0070241F" w:rsidP="00A126A2">
      <w:pPr>
        <w:pStyle w:val="a4"/>
        <w:numPr>
          <w:ilvl w:val="0"/>
          <w:numId w:val="9"/>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t>Employees:</w:t>
      </w:r>
      <w:r w:rsidRPr="00FC2257">
        <w:rPr>
          <w:rFonts w:ascii="Times New Roman" w:hAnsi="Times New Roman"/>
          <w:color w:val="252525"/>
          <w:szCs w:val="27"/>
          <w:lang w:val="en-US"/>
        </w:rPr>
        <w:t> for assessing company's profitability and its consequence on their future remuneration and job security.</w:t>
      </w:r>
    </w:p>
    <w:p w:rsidR="0070241F" w:rsidRPr="00FC2257" w:rsidRDefault="0070241F" w:rsidP="00A126A2">
      <w:pPr>
        <w:pStyle w:val="a4"/>
        <w:numPr>
          <w:ilvl w:val="0"/>
          <w:numId w:val="9"/>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t>Owners:</w:t>
      </w:r>
      <w:r w:rsidRPr="00FC2257">
        <w:rPr>
          <w:rFonts w:ascii="Times New Roman" w:hAnsi="Times New Roman"/>
          <w:color w:val="252525"/>
          <w:szCs w:val="27"/>
          <w:lang w:val="en-US"/>
        </w:rPr>
        <w:t> for analyzing the viability and profitability of their investment and determining any future course of action.</w:t>
      </w:r>
    </w:p>
    <w:p w:rsidR="0070241F" w:rsidRPr="00FC2257" w:rsidRDefault="0070241F" w:rsidP="00A126A2">
      <w:pPr>
        <w:pStyle w:val="a5"/>
        <w:numPr>
          <w:ilvl w:val="0"/>
          <w:numId w:val="9"/>
        </w:numPr>
        <w:spacing w:before="0" w:beforeAutospacing="0" w:after="0" w:afterAutospacing="0"/>
        <w:rPr>
          <w:color w:val="252525"/>
          <w:sz w:val="22"/>
          <w:szCs w:val="27"/>
          <w:lang w:val="en-US"/>
        </w:rPr>
      </w:pPr>
      <w:r w:rsidRPr="00FC2257">
        <w:rPr>
          <w:color w:val="252525"/>
          <w:sz w:val="22"/>
          <w:szCs w:val="27"/>
          <w:lang w:val="en-US"/>
        </w:rPr>
        <w:t>Accounting information is presented to internal users usually in the form of management accounts, budgets, forecasts and financial statements.</w:t>
      </w:r>
    </w:p>
    <w:p w:rsidR="0070241F" w:rsidRPr="00FC2257" w:rsidRDefault="0070241F" w:rsidP="0070241F">
      <w:pPr>
        <w:pStyle w:val="a5"/>
        <w:spacing w:before="0" w:beforeAutospacing="0" w:after="0" w:afterAutospacing="0"/>
        <w:rPr>
          <w:color w:val="252525"/>
          <w:sz w:val="22"/>
          <w:szCs w:val="27"/>
          <w:lang w:val="en-US"/>
        </w:rPr>
      </w:pPr>
      <w:r w:rsidRPr="00FC2257">
        <w:rPr>
          <w:b/>
          <w:bCs/>
          <w:color w:val="252525"/>
          <w:sz w:val="22"/>
          <w:szCs w:val="27"/>
          <w:lang w:val="en-US"/>
        </w:rPr>
        <w:t>External users </w:t>
      </w:r>
      <w:r w:rsidRPr="00FC2257">
        <w:rPr>
          <w:b/>
          <w:bCs/>
          <w:i/>
          <w:iCs/>
          <w:color w:val="252525"/>
          <w:sz w:val="22"/>
          <w:szCs w:val="27"/>
          <w:lang w:val="en-US"/>
        </w:rPr>
        <w:t>(Secondary Users)</w:t>
      </w:r>
      <w:r w:rsidRPr="00FC2257">
        <w:rPr>
          <w:color w:val="252525"/>
          <w:sz w:val="22"/>
          <w:szCs w:val="27"/>
          <w:lang w:val="en-US"/>
        </w:rPr>
        <w:t> of accounting information include the following:</w:t>
      </w:r>
    </w:p>
    <w:p w:rsidR="0070241F" w:rsidRPr="00FC2257" w:rsidRDefault="0070241F" w:rsidP="00A126A2">
      <w:pPr>
        <w:pStyle w:val="a4"/>
        <w:numPr>
          <w:ilvl w:val="0"/>
          <w:numId w:val="8"/>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t>Creditors:</w:t>
      </w:r>
      <w:r w:rsidRPr="00FC2257">
        <w:rPr>
          <w:rFonts w:ascii="Times New Roman" w:hAnsi="Times New Roman"/>
          <w:color w:val="252525"/>
          <w:szCs w:val="27"/>
          <w:lang w:val="en-US"/>
        </w:rPr>
        <w:t> for determining the credit worthiness of the organization. Terms of credit are set by creditors according to the assessment of their customers' financial health. Creditors include suppliers as well as lenders of finance such as banks.</w:t>
      </w:r>
    </w:p>
    <w:p w:rsidR="0070241F" w:rsidRPr="00FC2257" w:rsidRDefault="0070241F" w:rsidP="00A126A2">
      <w:pPr>
        <w:pStyle w:val="a4"/>
        <w:numPr>
          <w:ilvl w:val="0"/>
          <w:numId w:val="8"/>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t xml:space="preserve">Tax </w:t>
      </w:r>
      <w:proofErr w:type="spellStart"/>
      <w:r w:rsidRPr="00FC2257">
        <w:rPr>
          <w:rFonts w:ascii="Times New Roman" w:hAnsi="Times New Roman"/>
          <w:b/>
          <w:bCs/>
          <w:color w:val="252525"/>
          <w:szCs w:val="27"/>
          <w:lang w:val="en-US"/>
        </w:rPr>
        <w:t>Authourities</w:t>
      </w:r>
      <w:proofErr w:type="spellEnd"/>
      <w:r w:rsidRPr="00FC2257">
        <w:rPr>
          <w:rFonts w:ascii="Times New Roman" w:hAnsi="Times New Roman"/>
          <w:b/>
          <w:bCs/>
          <w:color w:val="252525"/>
          <w:szCs w:val="27"/>
          <w:lang w:val="en-US"/>
        </w:rPr>
        <w:t>:</w:t>
      </w:r>
      <w:r w:rsidRPr="00FC2257">
        <w:rPr>
          <w:rFonts w:ascii="Times New Roman" w:hAnsi="Times New Roman"/>
          <w:color w:val="252525"/>
          <w:szCs w:val="27"/>
          <w:lang w:val="en-US"/>
        </w:rPr>
        <w:t> for determining the credibility of the tax returns filed on behalf of the company.</w:t>
      </w:r>
    </w:p>
    <w:p w:rsidR="0070241F" w:rsidRPr="00FC2257" w:rsidRDefault="0070241F" w:rsidP="00A126A2">
      <w:pPr>
        <w:pStyle w:val="a4"/>
        <w:numPr>
          <w:ilvl w:val="0"/>
          <w:numId w:val="8"/>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t>Investors:</w:t>
      </w:r>
      <w:r w:rsidRPr="00FC2257">
        <w:rPr>
          <w:rFonts w:ascii="Times New Roman" w:hAnsi="Times New Roman"/>
          <w:color w:val="252525"/>
          <w:szCs w:val="27"/>
          <w:lang w:val="en-US"/>
        </w:rPr>
        <w:t> for analyzing the feasibility of investing in the company. Investors want to make sure they can earn a reasonable return on their investment before they commit any financial resources to the company.</w:t>
      </w:r>
    </w:p>
    <w:p w:rsidR="0070241F" w:rsidRPr="00FC2257" w:rsidRDefault="0070241F" w:rsidP="00A126A2">
      <w:pPr>
        <w:pStyle w:val="a4"/>
        <w:numPr>
          <w:ilvl w:val="0"/>
          <w:numId w:val="8"/>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t>Customers:</w:t>
      </w:r>
      <w:r w:rsidRPr="00FC2257">
        <w:rPr>
          <w:rFonts w:ascii="Times New Roman" w:hAnsi="Times New Roman"/>
          <w:color w:val="252525"/>
          <w:szCs w:val="27"/>
          <w:lang w:val="en-US"/>
        </w:rPr>
        <w:t> for assessing the financial position of its suppliers which is necessary for them to maintain a stable source of supply in the long term.</w:t>
      </w:r>
    </w:p>
    <w:p w:rsidR="0070241F" w:rsidRPr="00FC2257" w:rsidRDefault="0070241F" w:rsidP="00A126A2">
      <w:pPr>
        <w:pStyle w:val="a4"/>
        <w:numPr>
          <w:ilvl w:val="0"/>
          <w:numId w:val="8"/>
        </w:numPr>
        <w:spacing w:after="0" w:line="240" w:lineRule="auto"/>
        <w:rPr>
          <w:rFonts w:ascii="Times New Roman" w:hAnsi="Times New Roman"/>
          <w:color w:val="252525"/>
          <w:szCs w:val="27"/>
          <w:lang w:val="en-US"/>
        </w:rPr>
      </w:pPr>
      <w:r w:rsidRPr="00FC2257">
        <w:rPr>
          <w:rFonts w:ascii="Times New Roman" w:hAnsi="Times New Roman"/>
          <w:b/>
          <w:bCs/>
          <w:color w:val="252525"/>
          <w:szCs w:val="27"/>
          <w:lang w:val="en-US"/>
        </w:rPr>
        <w:t>Regulatory Authorities:</w:t>
      </w:r>
      <w:r w:rsidRPr="00FC2257">
        <w:rPr>
          <w:rFonts w:ascii="Times New Roman" w:hAnsi="Times New Roman"/>
          <w:color w:val="252525"/>
          <w:szCs w:val="27"/>
          <w:lang w:val="en-US"/>
        </w:rPr>
        <w:t> for ensuring that the company's disclosure of accounting information is in accordance with the rules and regulations set in order to protect the interests of the stakeholders who rely on such information in forming their decisions.</w:t>
      </w:r>
    </w:p>
    <w:p w:rsidR="0070241F" w:rsidRPr="00FC2257" w:rsidRDefault="0070241F" w:rsidP="0070241F">
      <w:p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The following are all qualitative characteristics of financial statements:</w:t>
      </w:r>
    </w:p>
    <w:p w:rsidR="0070241F" w:rsidRPr="00FC2257" w:rsidRDefault="0070241F" w:rsidP="00A126A2">
      <w:pPr>
        <w:pStyle w:val="a4"/>
        <w:numPr>
          <w:ilvl w:val="0"/>
          <w:numId w:val="7"/>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Understandability. The information must be readily understandable to users of the financial statements. This means that information must be clearly presented, with additional information supplied in the supporting footnotes as needed to assist in clarification.</w:t>
      </w:r>
    </w:p>
    <w:p w:rsidR="0070241F" w:rsidRPr="00FC2257" w:rsidRDefault="0070241F" w:rsidP="00A126A2">
      <w:pPr>
        <w:pStyle w:val="a4"/>
        <w:numPr>
          <w:ilvl w:val="0"/>
          <w:numId w:val="7"/>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Relevance. The information must be relevant to the needs of the users, which is the case when the information influences the economic decisions of users. This may involve reporting particularly relevant information, or information whose omission or misstatement could influence the economic decisions of users.</w:t>
      </w:r>
    </w:p>
    <w:p w:rsidR="0070241F" w:rsidRPr="00FC2257" w:rsidRDefault="0070241F" w:rsidP="00A126A2">
      <w:pPr>
        <w:pStyle w:val="a4"/>
        <w:numPr>
          <w:ilvl w:val="0"/>
          <w:numId w:val="7"/>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Reliability. The information must be free of material error and bias, and not misleading. Thus, the information should faithfully represent transactions and other events, reflect the underlying substance of events, and prudently represent estimates and uncertainties through proper disclosure.</w:t>
      </w:r>
    </w:p>
    <w:p w:rsidR="0070241F" w:rsidRPr="00FC2257" w:rsidRDefault="0070241F" w:rsidP="00A126A2">
      <w:pPr>
        <w:pStyle w:val="a4"/>
        <w:numPr>
          <w:ilvl w:val="0"/>
          <w:numId w:val="7"/>
        </w:numPr>
        <w:spacing w:after="0" w:line="240" w:lineRule="auto"/>
        <w:rPr>
          <w:rFonts w:ascii="Times New Roman" w:hAnsi="Times New Roman" w:cs="Times New Roman"/>
          <w:b/>
          <w:color w:val="000000" w:themeColor="text1"/>
          <w:lang w:val="en-US"/>
        </w:rPr>
      </w:pPr>
      <w:r w:rsidRPr="00FC2257">
        <w:rPr>
          <w:rFonts w:ascii="Times New Roman" w:hAnsi="Times New Roman"/>
          <w:color w:val="000000" w:themeColor="text1"/>
          <w:shd w:val="clear" w:color="auto" w:fill="FFFFFF"/>
          <w:lang w:val="en-US"/>
        </w:rPr>
        <w:t>Comparability. The information must be comparable to the financial information presented for other accounting periods, so that users can identify trends in the performance and financial position of the reporting entity.</w:t>
      </w:r>
    </w:p>
    <w:p w:rsidR="0070241F" w:rsidRPr="00FC2257" w:rsidRDefault="0070241F" w:rsidP="0070241F">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70241F" w:rsidRPr="00FC2257" w:rsidRDefault="0070241F" w:rsidP="0070241F">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accounting and their types.</w:t>
      </w:r>
    </w:p>
    <w:p w:rsidR="0070241F" w:rsidRPr="00FC2257" w:rsidRDefault="0070241F" w:rsidP="0070241F">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70241F" w:rsidRPr="00FC2257" w:rsidRDefault="0070241F" w:rsidP="00A126A2">
      <w:pPr>
        <w:pStyle w:val="a4"/>
        <w:numPr>
          <w:ilvl w:val="0"/>
          <w:numId w:val="11"/>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Who are the users of accounting information?</w:t>
      </w:r>
    </w:p>
    <w:p w:rsidR="0070241F" w:rsidRPr="00FC2257" w:rsidRDefault="0070241F" w:rsidP="00A126A2">
      <w:pPr>
        <w:pStyle w:val="a4"/>
        <w:numPr>
          <w:ilvl w:val="0"/>
          <w:numId w:val="11"/>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are the qualitative characteristics of financial statements?</w:t>
      </w:r>
    </w:p>
    <w:p w:rsidR="0070241F" w:rsidRPr="00FC2257" w:rsidRDefault="0070241F" w:rsidP="00A126A2">
      <w:pPr>
        <w:pStyle w:val="a4"/>
        <w:numPr>
          <w:ilvl w:val="0"/>
          <w:numId w:val="11"/>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Can you identify the difference between different qualitative characteristics of financial statements?</w:t>
      </w:r>
    </w:p>
    <w:p w:rsidR="0070241F" w:rsidRPr="00FC2257" w:rsidRDefault="0070241F" w:rsidP="0070241F">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00395B14" w:rsidRPr="00FC2257">
        <w:rPr>
          <w:rFonts w:ascii="Times New Roman" w:hAnsi="Times New Roman"/>
          <w:color w:val="000000" w:themeColor="text1"/>
          <w:lang w:val="en-US"/>
        </w:rPr>
        <w:t>What qualitative characteristics of financial reporting are used by developed countries?</w:t>
      </w:r>
    </w:p>
    <w:p w:rsidR="0070241F" w:rsidRPr="00FC2257" w:rsidRDefault="0070241F" w:rsidP="0070241F">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70241F" w:rsidRPr="00FC2257" w:rsidRDefault="0070241F" w:rsidP="0070241F">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32"/>
        </w:numPr>
        <w:tabs>
          <w:tab w:val="left" w:pos="284"/>
        </w:tabs>
        <w:spacing w:after="0" w:line="240" w:lineRule="auto"/>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54"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155"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156"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32"/>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57"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158"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32"/>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59"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160"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161"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3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lastRenderedPageBreak/>
        <w:t xml:space="preserve">Principles of accounting </w:t>
      </w:r>
      <w:hyperlink r:id="rId162"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163"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164"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3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65"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3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166"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167"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3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168"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169"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170"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171"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70241F" w:rsidRPr="00FC2257" w:rsidRDefault="0070241F" w:rsidP="0070241F">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70241F" w:rsidRPr="00FC2257" w:rsidRDefault="0070241F" w:rsidP="00D35F22">
      <w:pPr>
        <w:spacing w:after="0" w:line="240" w:lineRule="auto"/>
        <w:rPr>
          <w:rFonts w:ascii="Times New Roman" w:hAnsi="Times New Roman"/>
          <w:b/>
          <w:color w:val="000000" w:themeColor="text1"/>
          <w:sz w:val="28"/>
          <w:szCs w:val="28"/>
          <w:lang w:val="en-US"/>
        </w:rPr>
      </w:pPr>
    </w:p>
    <w:p w:rsidR="005E3961" w:rsidRPr="00FC2257" w:rsidRDefault="005E3961" w:rsidP="00395B14">
      <w:pPr>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9</w:t>
      </w:r>
    </w:p>
    <w:p w:rsidR="005E3961" w:rsidRPr="00FC2257" w:rsidRDefault="005E3961" w:rsidP="00395B14">
      <w:pPr>
        <w:pStyle w:val="a4"/>
        <w:tabs>
          <w:tab w:val="left" w:pos="426"/>
          <w:tab w:val="left" w:pos="993"/>
        </w:tabs>
        <w:spacing w:after="0" w:line="240" w:lineRule="auto"/>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9.</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The main subsystems of accounting (financial accounting, management accounting, tax accounting)</w:t>
      </w:r>
    </w:p>
    <w:p w:rsidR="00395B14" w:rsidRPr="00FC2257" w:rsidRDefault="00395B14" w:rsidP="005E3961">
      <w:pPr>
        <w:tabs>
          <w:tab w:val="left" w:pos="6105"/>
        </w:tabs>
        <w:spacing w:after="0" w:line="240" w:lineRule="auto"/>
        <w:jc w:val="center"/>
        <w:rPr>
          <w:rFonts w:ascii="Times New Roman" w:hAnsi="Times New Roman"/>
          <w:b/>
          <w:color w:val="000000" w:themeColor="text1"/>
          <w:lang w:val="en-US"/>
        </w:rPr>
      </w:pPr>
    </w:p>
    <w:p w:rsidR="005E3961" w:rsidRPr="00FC2257" w:rsidRDefault="005E3961" w:rsidP="005E3961">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395B14" w:rsidRPr="00FC2257" w:rsidRDefault="00395B14" w:rsidP="00A126A2">
      <w:pPr>
        <w:pStyle w:val="a4"/>
        <w:numPr>
          <w:ilvl w:val="0"/>
          <w:numId w:val="64"/>
        </w:numPr>
        <w:tabs>
          <w:tab w:val="left" w:pos="6105"/>
        </w:tabs>
        <w:spacing w:after="0" w:line="240" w:lineRule="auto"/>
        <w:rPr>
          <w:rFonts w:ascii="Times New Roman" w:hAnsi="Times New Roman"/>
          <w:color w:val="000000" w:themeColor="text1"/>
          <w:sz w:val="24"/>
          <w:szCs w:val="28"/>
          <w:lang w:val="en-US"/>
        </w:rPr>
      </w:pPr>
      <w:r w:rsidRPr="00FC2257">
        <w:rPr>
          <w:rFonts w:ascii="Times New Roman" w:hAnsi="Times New Roman"/>
          <w:color w:val="000000" w:themeColor="text1"/>
          <w:sz w:val="24"/>
          <w:szCs w:val="28"/>
          <w:lang w:val="en-US"/>
        </w:rPr>
        <w:t xml:space="preserve">Financial accounting </w:t>
      </w:r>
    </w:p>
    <w:p w:rsidR="00395B14" w:rsidRPr="00FC2257" w:rsidRDefault="00395B14" w:rsidP="00A126A2">
      <w:pPr>
        <w:pStyle w:val="a4"/>
        <w:numPr>
          <w:ilvl w:val="0"/>
          <w:numId w:val="64"/>
        </w:numPr>
        <w:tabs>
          <w:tab w:val="left" w:pos="6105"/>
        </w:tabs>
        <w:spacing w:after="0" w:line="240" w:lineRule="auto"/>
        <w:rPr>
          <w:rFonts w:ascii="Times New Roman" w:hAnsi="Times New Roman"/>
          <w:color w:val="000000" w:themeColor="text1"/>
          <w:sz w:val="24"/>
          <w:szCs w:val="28"/>
          <w:lang w:val="en-US"/>
        </w:rPr>
      </w:pPr>
      <w:r w:rsidRPr="00FC2257">
        <w:rPr>
          <w:rFonts w:ascii="Times New Roman" w:hAnsi="Times New Roman"/>
          <w:color w:val="000000" w:themeColor="text1"/>
          <w:sz w:val="24"/>
          <w:szCs w:val="28"/>
          <w:lang w:val="en-US"/>
        </w:rPr>
        <w:t xml:space="preserve">Management accounting </w:t>
      </w:r>
    </w:p>
    <w:p w:rsidR="005E3961" w:rsidRPr="00FC2257" w:rsidRDefault="00395B14" w:rsidP="00A126A2">
      <w:pPr>
        <w:pStyle w:val="a4"/>
        <w:numPr>
          <w:ilvl w:val="0"/>
          <w:numId w:val="64"/>
        </w:numPr>
        <w:tabs>
          <w:tab w:val="left" w:pos="6105"/>
        </w:tabs>
        <w:spacing w:after="0" w:line="240" w:lineRule="auto"/>
        <w:rPr>
          <w:rFonts w:ascii="Times New Roman" w:hAnsi="Times New Roman"/>
          <w:color w:val="000000" w:themeColor="text1"/>
          <w:sz w:val="24"/>
          <w:szCs w:val="28"/>
          <w:lang w:val="en-US"/>
        </w:rPr>
      </w:pPr>
      <w:r w:rsidRPr="00FC2257">
        <w:rPr>
          <w:rFonts w:ascii="Times New Roman" w:hAnsi="Times New Roman"/>
          <w:color w:val="000000" w:themeColor="text1"/>
          <w:sz w:val="24"/>
          <w:szCs w:val="28"/>
          <w:lang w:val="en-US"/>
        </w:rPr>
        <w:t>Tax accounting</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accounting, its essence, to characterize its main functions.</w:t>
      </w:r>
    </w:p>
    <w:p w:rsidR="005E3961" w:rsidRPr="00FC2257" w:rsidRDefault="005E3961" w:rsidP="005E3961">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5E3961" w:rsidRPr="00FC2257" w:rsidRDefault="005E3961"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proofErr w:type="gramStart"/>
      <w:r w:rsidRPr="00FC2257">
        <w:rPr>
          <w:rFonts w:ascii="Times New Roman" w:hAnsi="Times New Roman"/>
          <w:color w:val="000000" w:themeColor="text1"/>
          <w:shd w:val="clear" w:color="auto" w:fill="FFFFFF"/>
          <w:lang w:val="en-US"/>
        </w:rPr>
        <w:t>Subsystems.</w:t>
      </w:r>
      <w:proofErr w:type="gramEnd"/>
      <w:r w:rsidRPr="00FC2257">
        <w:rPr>
          <w:rFonts w:ascii="Times New Roman" w:hAnsi="Times New Roman"/>
          <w:color w:val="000000" w:themeColor="text1"/>
          <w:shd w:val="clear" w:color="auto" w:fill="FFFFFF"/>
          <w:lang w:val="en-US"/>
        </w:rPr>
        <w:t xml:space="preserve"> A subsystem in accounting programs is simply a smaller system that exists within the primary structure of the program. Without these subsystems, accounting software would be difficult to navigate, and users would have a difficult time finding the specific category or activity they wanted. Subsystems divide the software program into further pieces for specific accounting necessities, such as costs and payroll.</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proofErr w:type="gramStart"/>
      <w:r w:rsidRPr="00FC2257">
        <w:rPr>
          <w:rFonts w:ascii="Times New Roman" w:hAnsi="Times New Roman"/>
          <w:color w:val="000000" w:themeColor="text1"/>
          <w:shd w:val="clear" w:color="auto" w:fill="FFFFFF"/>
          <w:lang w:val="en-US"/>
        </w:rPr>
        <w:t>Subsystem Types.</w:t>
      </w:r>
      <w:proofErr w:type="gramEnd"/>
      <w:r w:rsidRPr="00FC2257">
        <w:rPr>
          <w:rFonts w:ascii="Times New Roman" w:hAnsi="Times New Roman"/>
          <w:color w:val="000000" w:themeColor="text1"/>
          <w:shd w:val="clear" w:color="auto" w:fill="FFFFFF"/>
          <w:lang w:val="en-US"/>
        </w:rPr>
        <w:t xml:space="preserve"> There is no limit to how many subsystems accounting software can have. Often, complex software that includes options for inventory, production and human resource management can have many subsystems. However, several types are common, including accounts payable and receivable, which are two categories many businesses have. A billing system, project costing system and expense systems are also common options.</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proofErr w:type="gramStart"/>
      <w:r w:rsidRPr="00FC2257">
        <w:rPr>
          <w:rFonts w:ascii="Times New Roman" w:hAnsi="Times New Roman"/>
          <w:color w:val="000000" w:themeColor="text1"/>
          <w:shd w:val="clear" w:color="auto" w:fill="FFFFFF"/>
          <w:lang w:val="en-US"/>
        </w:rPr>
        <w:t>Link to Business Strategy.</w:t>
      </w:r>
      <w:proofErr w:type="gramEnd"/>
      <w:r w:rsidRPr="00FC2257">
        <w:rPr>
          <w:rFonts w:ascii="Times New Roman" w:hAnsi="Times New Roman"/>
          <w:color w:val="000000" w:themeColor="text1"/>
          <w:shd w:val="clear" w:color="auto" w:fill="FFFFFF"/>
          <w:lang w:val="en-US"/>
        </w:rPr>
        <w:t xml:space="preserve"> Business strategies can also have subsystems, and businesses often try to link their strategy categories to the subsystems of their accounting software. For example, if a business creates a new project, it may also want a new project category subsystem in its program to account for it. Likewise, if a business instituted new inventory controls for its goods, the process would be closely linked to a revamp of the inventory subsystem.</w:t>
      </w:r>
    </w:p>
    <w:p w:rsidR="005E3961" w:rsidRPr="00FC2257" w:rsidRDefault="005E3961" w:rsidP="005E3961">
      <w:pPr>
        <w:spacing w:after="0" w:line="240" w:lineRule="auto"/>
        <w:ind w:firstLine="567"/>
        <w:jc w:val="both"/>
        <w:rPr>
          <w:rFonts w:ascii="Times New Roman" w:hAnsi="Times New Roman"/>
          <w:color w:val="000000" w:themeColor="text1"/>
          <w:shd w:val="clear" w:color="auto" w:fill="FFFFFF"/>
          <w:lang w:val="en-US"/>
        </w:rPr>
      </w:pPr>
      <w:proofErr w:type="gramStart"/>
      <w:r w:rsidRPr="00FC2257">
        <w:rPr>
          <w:rFonts w:ascii="Times New Roman" w:hAnsi="Times New Roman"/>
          <w:color w:val="000000" w:themeColor="text1"/>
          <w:shd w:val="clear" w:color="auto" w:fill="FFFFFF"/>
          <w:lang w:val="en-US"/>
        </w:rPr>
        <w:t>Optional Subsystems.</w:t>
      </w:r>
      <w:proofErr w:type="gramEnd"/>
      <w:r w:rsidRPr="00FC2257">
        <w:rPr>
          <w:rFonts w:ascii="Times New Roman" w:hAnsi="Times New Roman"/>
          <w:color w:val="000000" w:themeColor="text1"/>
          <w:shd w:val="clear" w:color="auto" w:fill="FFFFFF"/>
          <w:lang w:val="en-US"/>
        </w:rPr>
        <w:t xml:space="preserve"> Many subsystems in accounting software are optional -- that is, they are not required for the business and are not always used. They tend to be additional tools within the program itself that companies can choose to use for further customization. For example, the process to create new subsystems in the program is often a separate subsystem itself.</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accounting and their types.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5E3961" w:rsidRPr="00FC2257" w:rsidRDefault="007B3FB9" w:rsidP="00A126A2">
      <w:pPr>
        <w:pStyle w:val="a4"/>
        <w:numPr>
          <w:ilvl w:val="0"/>
          <w:numId w:val="65"/>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role does information analysis play?</w:t>
      </w:r>
    </w:p>
    <w:p w:rsidR="007B3FB9" w:rsidRPr="00FC2257" w:rsidRDefault="007B3FB9" w:rsidP="00A126A2">
      <w:pPr>
        <w:pStyle w:val="a4"/>
        <w:numPr>
          <w:ilvl w:val="0"/>
          <w:numId w:val="65"/>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is a rational system of automated processing of accounting information?</w:t>
      </w:r>
    </w:p>
    <w:p w:rsidR="00395B14"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00395B14" w:rsidRPr="00FC2257">
        <w:rPr>
          <w:rFonts w:ascii="Times New Roman" w:hAnsi="Times New Roman"/>
          <w:color w:val="000000" w:themeColor="text1"/>
          <w:lang w:val="en-US"/>
        </w:rPr>
        <w:t>Study the main accounting subsystems of developed countries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7B3FB9" w:rsidRPr="00FC2257" w:rsidRDefault="007B3FB9" w:rsidP="00A126A2">
      <w:pPr>
        <w:pStyle w:val="a4"/>
        <w:numPr>
          <w:ilvl w:val="0"/>
          <w:numId w:val="6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72"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173"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174"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7B3FB9" w:rsidRPr="00FC2257" w:rsidRDefault="008712FC" w:rsidP="00A126A2">
      <w:pPr>
        <w:pStyle w:val="a4"/>
        <w:numPr>
          <w:ilvl w:val="0"/>
          <w:numId w:val="66"/>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75"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7B3FB9" w:rsidRPr="00FC2257">
        <w:rPr>
          <w:rFonts w:ascii="Times New Roman" w:hAnsi="Times New Roman" w:cs="Times New Roman"/>
          <w:color w:val="000000" w:themeColor="text1"/>
          <w:sz w:val="24"/>
          <w:szCs w:val="24"/>
          <w:shd w:val="clear" w:color="auto" w:fill="FFFFFF"/>
          <w:lang w:val="en-US"/>
        </w:rPr>
        <w:t xml:space="preserve">. </w:t>
      </w:r>
      <w:hyperlink r:id="rId176" w:history="1">
        <w:r w:rsidR="007B3FB9"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7B3FB9" w:rsidRPr="00FC2257">
        <w:rPr>
          <w:rFonts w:ascii="Times New Roman" w:hAnsi="Times New Roman" w:cs="Times New Roman"/>
          <w:bCs/>
          <w:color w:val="000000" w:themeColor="text1"/>
          <w:sz w:val="24"/>
          <w:szCs w:val="24"/>
          <w:lang w:val="en-US"/>
        </w:rPr>
        <w:t>, 2007</w:t>
      </w:r>
    </w:p>
    <w:p w:rsidR="007B3FB9" w:rsidRPr="00FC2257" w:rsidRDefault="008712FC" w:rsidP="00A126A2">
      <w:pPr>
        <w:pStyle w:val="a4"/>
        <w:numPr>
          <w:ilvl w:val="0"/>
          <w:numId w:val="66"/>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77" w:history="1">
        <w:r w:rsidR="007B3FB9"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7B3FB9" w:rsidRPr="00FC2257">
        <w:rPr>
          <w:rFonts w:ascii="Times New Roman" w:hAnsi="Times New Roman" w:cs="Times New Roman"/>
          <w:color w:val="000000" w:themeColor="text1"/>
          <w:sz w:val="24"/>
          <w:szCs w:val="24"/>
          <w:shd w:val="clear" w:color="auto" w:fill="FFFFFF"/>
          <w:lang w:val="en-US"/>
        </w:rPr>
        <w:t>, ‎</w:t>
      </w:r>
      <w:hyperlink r:id="rId178"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7B3FB9" w:rsidRPr="00FC2257">
        <w:rPr>
          <w:rFonts w:ascii="Times New Roman" w:hAnsi="Times New Roman" w:cs="Times New Roman"/>
          <w:color w:val="000000" w:themeColor="text1"/>
          <w:sz w:val="24"/>
          <w:szCs w:val="24"/>
          <w:lang w:val="en-US"/>
        </w:rPr>
        <w:t xml:space="preserve"> </w:t>
      </w:r>
      <w:hyperlink r:id="rId179" w:history="1">
        <w:proofErr w:type="spellStart"/>
        <w:r w:rsidR="007B3FB9" w:rsidRPr="00FC2257">
          <w:rPr>
            <w:rStyle w:val="a3"/>
            <w:rFonts w:ascii="Times New Roman" w:hAnsi="Times New Roman" w:cs="Times New Roman"/>
            <w:bCs/>
            <w:color w:val="000000" w:themeColor="text1"/>
            <w:sz w:val="24"/>
            <w:szCs w:val="24"/>
            <w:u w:val="none"/>
            <w:lang w:val="en-US"/>
          </w:rPr>
          <w:t>Schaum's</w:t>
        </w:r>
        <w:proofErr w:type="spellEnd"/>
        <w:r w:rsidR="007B3FB9"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7B3FB9" w:rsidRPr="00FC2257">
        <w:rPr>
          <w:rFonts w:ascii="Times New Roman" w:hAnsi="Times New Roman" w:cs="Times New Roman"/>
          <w:bCs/>
          <w:color w:val="000000" w:themeColor="text1"/>
          <w:sz w:val="24"/>
          <w:szCs w:val="24"/>
          <w:lang w:val="en-US"/>
        </w:rPr>
        <w:t>, 2009</w:t>
      </w:r>
    </w:p>
    <w:p w:rsidR="007B3FB9" w:rsidRPr="00FC2257" w:rsidRDefault="007B3FB9" w:rsidP="00A126A2">
      <w:pPr>
        <w:pStyle w:val="a4"/>
        <w:numPr>
          <w:ilvl w:val="0"/>
          <w:numId w:val="6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180"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181"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182"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7B3FB9" w:rsidRPr="00FC2257" w:rsidRDefault="007B3FB9" w:rsidP="00A126A2">
      <w:pPr>
        <w:pStyle w:val="a4"/>
        <w:numPr>
          <w:ilvl w:val="0"/>
          <w:numId w:val="6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lastRenderedPageBreak/>
        <w:t xml:space="preserve">Principles of accounting. </w:t>
      </w:r>
      <w:hyperlink r:id="rId183"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7B3FB9" w:rsidRPr="00FC2257" w:rsidRDefault="008712FC" w:rsidP="00A126A2">
      <w:pPr>
        <w:pStyle w:val="a4"/>
        <w:numPr>
          <w:ilvl w:val="0"/>
          <w:numId w:val="6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184" w:history="1">
        <w:r w:rsidR="007B3FB9" w:rsidRPr="00FC2257">
          <w:rPr>
            <w:rStyle w:val="a3"/>
            <w:rFonts w:ascii="Times New Roman" w:hAnsi="Times New Roman" w:cs="Times New Roman"/>
            <w:bCs/>
            <w:color w:val="000000" w:themeColor="text1"/>
            <w:sz w:val="24"/>
            <w:szCs w:val="24"/>
            <w:u w:val="none"/>
            <w:lang w:val="en-US"/>
          </w:rPr>
          <w:t>All about Principles of Accounts: Textbook</w:t>
        </w:r>
      </w:hyperlink>
      <w:r w:rsidR="007B3FB9" w:rsidRPr="00FC2257">
        <w:rPr>
          <w:rFonts w:ascii="Times New Roman" w:hAnsi="Times New Roman" w:cs="Times New Roman"/>
          <w:color w:val="000000" w:themeColor="text1"/>
          <w:sz w:val="24"/>
          <w:szCs w:val="24"/>
          <w:lang w:val="en-US"/>
        </w:rPr>
        <w:t xml:space="preserve"> </w:t>
      </w:r>
      <w:hyperlink r:id="rId185"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7B3FB9" w:rsidRPr="00FC2257">
        <w:rPr>
          <w:rFonts w:ascii="Times New Roman" w:hAnsi="Times New Roman" w:cs="Times New Roman"/>
          <w:color w:val="000000" w:themeColor="text1"/>
          <w:sz w:val="24"/>
          <w:szCs w:val="24"/>
          <w:shd w:val="clear" w:color="auto" w:fill="FFFFFF"/>
          <w:lang w:val="en-US"/>
        </w:rPr>
        <w:t> - 2014</w:t>
      </w:r>
    </w:p>
    <w:p w:rsidR="007B3FB9" w:rsidRPr="00FC2257" w:rsidRDefault="008712FC" w:rsidP="00A126A2">
      <w:pPr>
        <w:pStyle w:val="a4"/>
        <w:numPr>
          <w:ilvl w:val="0"/>
          <w:numId w:val="6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186" w:history="1">
        <w:r w:rsidR="007B3FB9"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7B3FB9" w:rsidRPr="00FC2257">
        <w:rPr>
          <w:rFonts w:ascii="Times New Roman" w:hAnsi="Times New Roman" w:cs="Times New Roman"/>
          <w:bCs/>
          <w:color w:val="000000" w:themeColor="text1"/>
          <w:sz w:val="24"/>
          <w:szCs w:val="24"/>
          <w:lang w:val="en-US"/>
        </w:rPr>
        <w:t>.</w:t>
      </w:r>
      <w:r w:rsidR="007B3FB9" w:rsidRPr="00FC2257">
        <w:rPr>
          <w:rFonts w:ascii="Times New Roman" w:hAnsi="Times New Roman" w:cs="Times New Roman"/>
          <w:color w:val="000000" w:themeColor="text1"/>
          <w:sz w:val="24"/>
          <w:szCs w:val="24"/>
          <w:lang w:val="en-US"/>
        </w:rPr>
        <w:t xml:space="preserve"> </w:t>
      </w:r>
      <w:hyperlink r:id="rId187"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7B3FB9" w:rsidRPr="00FC2257">
        <w:rPr>
          <w:rFonts w:ascii="Times New Roman" w:hAnsi="Times New Roman" w:cs="Times New Roman"/>
          <w:color w:val="000000" w:themeColor="text1"/>
          <w:sz w:val="24"/>
          <w:szCs w:val="24"/>
          <w:shd w:val="clear" w:color="auto" w:fill="FFFFFF"/>
        </w:rPr>
        <w:t>, ‎</w:t>
      </w:r>
      <w:hyperlink r:id="rId188" w:history="1">
        <w:r w:rsidR="007B3FB9" w:rsidRPr="00FC2257">
          <w:rPr>
            <w:rStyle w:val="a3"/>
            <w:rFonts w:ascii="Times New Roman" w:hAnsi="Times New Roman" w:cs="Times New Roman"/>
            <w:color w:val="000000" w:themeColor="text1"/>
            <w:sz w:val="24"/>
            <w:szCs w:val="24"/>
            <w:u w:val="none"/>
            <w:shd w:val="clear" w:color="auto" w:fill="FFFFFF"/>
            <w:lang w:val="en-US"/>
          </w:rPr>
          <w:t>Jerry</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J</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rPr>
        <w:t>, ‎</w:t>
      </w:r>
      <w:hyperlink r:id="rId189" w:history="1">
        <w:r w:rsidR="007B3FB9" w:rsidRPr="00FC2257">
          <w:rPr>
            <w:rStyle w:val="a3"/>
            <w:rFonts w:ascii="Times New Roman" w:hAnsi="Times New Roman" w:cs="Times New Roman"/>
            <w:color w:val="000000" w:themeColor="text1"/>
            <w:sz w:val="24"/>
            <w:szCs w:val="24"/>
            <w:u w:val="none"/>
            <w:shd w:val="clear" w:color="auto" w:fill="FFFFFF"/>
            <w:lang w:val="en-US"/>
          </w:rPr>
          <w:t>Donald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E</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lang w:val="en-US"/>
        </w:rPr>
        <w:t> </w:t>
      </w:r>
      <w:r w:rsidR="007B3FB9" w:rsidRPr="00FC2257">
        <w:rPr>
          <w:rFonts w:ascii="Times New Roman" w:hAnsi="Times New Roman" w:cs="Times New Roman"/>
          <w:color w:val="000000" w:themeColor="text1"/>
          <w:sz w:val="24"/>
          <w:szCs w:val="24"/>
          <w:shd w:val="clear" w:color="auto" w:fill="FFFFFF"/>
        </w:rPr>
        <w:t>- 2014</w:t>
      </w:r>
      <w:r w:rsidR="007B3FB9" w:rsidRPr="00FC2257">
        <w:rPr>
          <w:rFonts w:ascii="Times New Roman" w:hAnsi="Times New Roman" w:cs="Times New Roman"/>
          <w:color w:val="000000" w:themeColor="text1"/>
          <w:sz w:val="24"/>
          <w:szCs w:val="24"/>
          <w:shd w:val="clear" w:color="auto" w:fill="FFFFFF"/>
          <w:lang w:val="en-US"/>
        </w:rPr>
        <w:t> </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70241F" w:rsidRPr="00FC2257" w:rsidRDefault="0070241F" w:rsidP="00D35F22">
      <w:pPr>
        <w:spacing w:after="0" w:line="240" w:lineRule="auto"/>
        <w:rPr>
          <w:rFonts w:ascii="Times New Roman" w:hAnsi="Times New Roman"/>
          <w:color w:val="000000" w:themeColor="text1"/>
          <w:sz w:val="28"/>
          <w:szCs w:val="28"/>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10</w:t>
      </w:r>
    </w:p>
    <w:p w:rsidR="005E3961" w:rsidRPr="00FC2257" w:rsidRDefault="005E3961" w:rsidP="007B3FB9">
      <w:pPr>
        <w:pStyle w:val="a4"/>
        <w:tabs>
          <w:tab w:val="left" w:pos="426"/>
          <w:tab w:val="left" w:pos="993"/>
        </w:tabs>
        <w:spacing w:after="0" w:line="240" w:lineRule="auto"/>
        <w:ind w:left="0"/>
        <w:contextualSpacing w:val="0"/>
        <w:jc w:val="center"/>
        <w:rPr>
          <w:rFonts w:ascii="Times New Roman" w:hAnsi="Times New Roman" w:cs="Times New Roman"/>
          <w:b/>
          <w:color w:val="000000" w:themeColor="text1"/>
          <w:sz w:val="20"/>
          <w:lang w:val="en-US"/>
        </w:rPr>
      </w:pPr>
      <w:proofErr w:type="gramStart"/>
      <w:r w:rsidRPr="00FC2257">
        <w:rPr>
          <w:rFonts w:ascii="Times New Roman" w:hAnsi="Times New Roman" w:cs="Times New Roman"/>
          <w:b/>
          <w:color w:val="000000" w:themeColor="text1"/>
          <w:lang w:val="en-US"/>
        </w:rPr>
        <w:t>Subject 10.</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The subject of accounting</w:t>
      </w:r>
    </w:p>
    <w:p w:rsidR="007B3FB9" w:rsidRPr="00FC2257" w:rsidRDefault="007B3FB9" w:rsidP="00006E20">
      <w:pPr>
        <w:tabs>
          <w:tab w:val="left" w:pos="6105"/>
        </w:tabs>
        <w:spacing w:after="0" w:line="240" w:lineRule="auto"/>
        <w:jc w:val="center"/>
        <w:rPr>
          <w:rFonts w:ascii="Times New Roman" w:hAnsi="Times New Roman"/>
          <w:b/>
          <w:color w:val="000000" w:themeColor="text1"/>
          <w:lang w:val="en-US"/>
        </w:rPr>
      </w:pPr>
    </w:p>
    <w:p w:rsidR="005E3961" w:rsidRPr="00FC2257" w:rsidRDefault="005E3961" w:rsidP="00006E20">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5E3961" w:rsidRPr="00FC2257" w:rsidRDefault="00006E20" w:rsidP="00A126A2">
      <w:pPr>
        <w:pStyle w:val="a4"/>
        <w:numPr>
          <w:ilvl w:val="0"/>
          <w:numId w:val="47"/>
        </w:numPr>
        <w:tabs>
          <w:tab w:val="left" w:pos="6105"/>
        </w:tabs>
        <w:spacing w:after="0" w:line="240" w:lineRule="auto"/>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The subject of accounting</w:t>
      </w:r>
    </w:p>
    <w:p w:rsidR="00006E20" w:rsidRPr="00FC2257" w:rsidRDefault="00006E20" w:rsidP="00A126A2">
      <w:pPr>
        <w:pStyle w:val="a4"/>
        <w:numPr>
          <w:ilvl w:val="0"/>
          <w:numId w:val="47"/>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The method of accounting</w:t>
      </w:r>
    </w:p>
    <w:p w:rsidR="00006E20" w:rsidRPr="00FC2257" w:rsidRDefault="00006E20" w:rsidP="00A126A2">
      <w:pPr>
        <w:pStyle w:val="a4"/>
        <w:numPr>
          <w:ilvl w:val="0"/>
          <w:numId w:val="47"/>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Double entry and accounts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accounting, its essence, to characterize its main functions.</w:t>
      </w:r>
    </w:p>
    <w:p w:rsidR="005E3961" w:rsidRPr="00FC2257" w:rsidRDefault="005E3961" w:rsidP="005E3961">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5E3961" w:rsidRPr="00FC2257" w:rsidRDefault="005E3961"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5E3961" w:rsidRPr="00FC2257" w:rsidRDefault="005E3961" w:rsidP="00006E20">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An accounting education provides a solid basis for a career in business, such as a CPA –auditor, Chief Financial Officer (CFO), chief accountant or financial analyst. Research and education at both </w:t>
      </w:r>
      <w:proofErr w:type="spellStart"/>
      <w:r w:rsidRPr="00FC2257">
        <w:rPr>
          <w:rFonts w:ascii="Times New Roman" w:hAnsi="Times New Roman"/>
          <w:color w:val="000000" w:themeColor="text1"/>
          <w:lang w:val="en-US"/>
        </w:rPr>
        <w:t>Hanken</w:t>
      </w:r>
      <w:proofErr w:type="spellEnd"/>
      <w:r w:rsidRPr="00FC2257">
        <w:rPr>
          <w:rFonts w:ascii="Times New Roman" w:hAnsi="Times New Roman"/>
          <w:color w:val="000000" w:themeColor="text1"/>
          <w:lang w:val="en-US"/>
        </w:rPr>
        <w:t xml:space="preserve"> sites in Helsinki and </w:t>
      </w:r>
      <w:proofErr w:type="spellStart"/>
      <w:r w:rsidRPr="00FC2257">
        <w:rPr>
          <w:rFonts w:ascii="Times New Roman" w:hAnsi="Times New Roman"/>
          <w:color w:val="000000" w:themeColor="text1"/>
          <w:lang w:val="en-US"/>
        </w:rPr>
        <w:t>Vasa</w:t>
      </w:r>
      <w:proofErr w:type="spellEnd"/>
      <w:r w:rsidRPr="00FC2257">
        <w:rPr>
          <w:rFonts w:ascii="Times New Roman" w:hAnsi="Times New Roman"/>
          <w:color w:val="000000" w:themeColor="text1"/>
          <w:lang w:val="en-US"/>
        </w:rPr>
        <w:t xml:space="preserve"> has an international orientation. Our faculty has good contacts to business life as well as to international universities. We offer a large selection of bachelor and master courses and cooperate with the accounting department at Aalto University School of Business.</w:t>
      </w:r>
    </w:p>
    <w:p w:rsidR="005E3961" w:rsidRPr="00FC2257" w:rsidRDefault="005E3961" w:rsidP="00006E20">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Our faculty is involved in various management education programs. The doctoral program is integrated in form of common courses with other doctoral programs in accounting in Finland.</w:t>
      </w:r>
    </w:p>
    <w:p w:rsidR="005E3961" w:rsidRPr="00FC2257" w:rsidRDefault="005E3961" w:rsidP="00006E20">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On an average, one doctoral student per year graduates and we expect this trend to continue. Our research covers areas such as international accounting, earnings management, </w:t>
      </w:r>
      <w:proofErr w:type="gramStart"/>
      <w:r w:rsidRPr="00FC2257">
        <w:rPr>
          <w:rFonts w:ascii="Times New Roman" w:hAnsi="Times New Roman"/>
          <w:color w:val="000000" w:themeColor="text1"/>
          <w:lang w:val="en-US"/>
        </w:rPr>
        <w:t>auditing</w:t>
      </w:r>
      <w:proofErr w:type="gramEnd"/>
      <w:r w:rsidRPr="00FC2257">
        <w:rPr>
          <w:rFonts w:ascii="Times New Roman" w:hAnsi="Times New Roman"/>
          <w:color w:val="000000" w:themeColor="text1"/>
          <w:lang w:val="en-US"/>
        </w:rPr>
        <w:t>, corporate governance and profit center management, including Activity Based Management (AMB).</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The subject of accounting is the economic activity of an enterprise or an individual, which is carried out with the help of economic means:</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1) </w:t>
      </w:r>
      <w:proofErr w:type="gramStart"/>
      <w:r w:rsidRPr="00FC2257">
        <w:rPr>
          <w:rFonts w:ascii="Times New Roman" w:hAnsi="Times New Roman"/>
          <w:color w:val="000000" w:themeColor="text1"/>
          <w:sz w:val="24"/>
          <w:szCs w:val="24"/>
          <w:lang w:val="en-US"/>
        </w:rPr>
        <w:t>fixed</w:t>
      </w:r>
      <w:proofErr w:type="gramEnd"/>
      <w:r w:rsidRPr="00FC2257">
        <w:rPr>
          <w:rFonts w:ascii="Times New Roman" w:hAnsi="Times New Roman"/>
          <w:color w:val="000000" w:themeColor="text1"/>
          <w:sz w:val="24"/>
          <w:szCs w:val="24"/>
          <w:lang w:val="en-US"/>
        </w:rPr>
        <w:t xml:space="preserve"> assets;</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2) </w:t>
      </w:r>
      <w:proofErr w:type="gramStart"/>
      <w:r w:rsidRPr="00FC2257">
        <w:rPr>
          <w:rFonts w:ascii="Times New Roman" w:hAnsi="Times New Roman"/>
          <w:color w:val="000000" w:themeColor="text1"/>
          <w:sz w:val="24"/>
          <w:szCs w:val="24"/>
          <w:lang w:val="en-US"/>
        </w:rPr>
        <w:t>intangible</w:t>
      </w:r>
      <w:proofErr w:type="gramEnd"/>
      <w:r w:rsidRPr="00FC2257">
        <w:rPr>
          <w:rFonts w:ascii="Times New Roman" w:hAnsi="Times New Roman"/>
          <w:color w:val="000000" w:themeColor="text1"/>
          <w:sz w:val="24"/>
          <w:szCs w:val="24"/>
          <w:lang w:val="en-US"/>
        </w:rPr>
        <w:t xml:space="preserve"> assets;</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3) </w:t>
      </w:r>
      <w:proofErr w:type="gramStart"/>
      <w:r w:rsidRPr="00FC2257">
        <w:rPr>
          <w:rFonts w:ascii="Times New Roman" w:hAnsi="Times New Roman"/>
          <w:color w:val="000000" w:themeColor="text1"/>
          <w:sz w:val="24"/>
          <w:szCs w:val="24"/>
          <w:lang w:val="en-US"/>
        </w:rPr>
        <w:t>circulating</w:t>
      </w:r>
      <w:proofErr w:type="gramEnd"/>
      <w:r w:rsidRPr="00FC2257">
        <w:rPr>
          <w:rFonts w:ascii="Times New Roman" w:hAnsi="Times New Roman"/>
          <w:color w:val="000000" w:themeColor="text1"/>
          <w:sz w:val="24"/>
          <w:szCs w:val="24"/>
          <w:lang w:val="en-US"/>
        </w:rPr>
        <w:t xml:space="preserve"> assets;</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4) </w:t>
      </w:r>
      <w:proofErr w:type="gramStart"/>
      <w:r w:rsidRPr="00FC2257">
        <w:rPr>
          <w:rFonts w:ascii="Times New Roman" w:hAnsi="Times New Roman"/>
          <w:color w:val="000000" w:themeColor="text1"/>
          <w:sz w:val="24"/>
          <w:szCs w:val="24"/>
          <w:lang w:val="en-US"/>
        </w:rPr>
        <w:t>money</w:t>
      </w:r>
      <w:proofErr w:type="gramEnd"/>
      <w:r w:rsidRPr="00FC2257">
        <w:rPr>
          <w:rFonts w:ascii="Times New Roman" w:hAnsi="Times New Roman"/>
          <w:color w:val="000000" w:themeColor="text1"/>
          <w:sz w:val="24"/>
          <w:szCs w:val="24"/>
          <w:lang w:val="en-US"/>
        </w:rPr>
        <w:t xml:space="preserve"> resources;</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5) </w:t>
      </w:r>
      <w:proofErr w:type="gramStart"/>
      <w:r w:rsidRPr="00FC2257">
        <w:rPr>
          <w:rFonts w:ascii="Times New Roman" w:hAnsi="Times New Roman"/>
          <w:color w:val="000000" w:themeColor="text1"/>
          <w:sz w:val="24"/>
          <w:szCs w:val="24"/>
          <w:lang w:val="en-US"/>
        </w:rPr>
        <w:t>funds</w:t>
      </w:r>
      <w:proofErr w:type="gramEnd"/>
      <w:r w:rsidRPr="00FC2257">
        <w:rPr>
          <w:rFonts w:ascii="Times New Roman" w:hAnsi="Times New Roman"/>
          <w:color w:val="000000" w:themeColor="text1"/>
          <w:sz w:val="24"/>
          <w:szCs w:val="24"/>
          <w:lang w:val="en-US"/>
        </w:rPr>
        <w:t xml:space="preserve"> in settlements;</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6) </w:t>
      </w:r>
      <w:proofErr w:type="gramStart"/>
      <w:r w:rsidRPr="00FC2257">
        <w:rPr>
          <w:rFonts w:ascii="Times New Roman" w:hAnsi="Times New Roman"/>
          <w:color w:val="000000" w:themeColor="text1"/>
          <w:sz w:val="24"/>
          <w:szCs w:val="24"/>
          <w:lang w:val="en-US"/>
        </w:rPr>
        <w:t>abstract</w:t>
      </w:r>
      <w:proofErr w:type="gramEnd"/>
      <w:r w:rsidRPr="00FC2257">
        <w:rPr>
          <w:rFonts w:ascii="Times New Roman" w:hAnsi="Times New Roman"/>
          <w:color w:val="000000" w:themeColor="text1"/>
          <w:sz w:val="24"/>
          <w:szCs w:val="24"/>
          <w:lang w:val="en-US"/>
        </w:rPr>
        <w:t xml:space="preserve"> funds.</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Fixed assets are means that participate in the economic activity of the enterprise for a long time, retain their form and are partly included in the cost of production (in the form of depreciation charges).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Intangible assets are patents, production secrets, licenses, trademarks, etc.</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 xml:space="preserve">Circulating assets are used in the production process for a short time (approximately one production cycle). The working capital includes raw materials, materials, purchased semi-finished products, electricity, fuel, </w:t>
      </w:r>
      <w:proofErr w:type="gramStart"/>
      <w:r w:rsidRPr="00FC2257">
        <w:rPr>
          <w:rFonts w:ascii="Times New Roman" w:hAnsi="Times New Roman"/>
          <w:color w:val="000000" w:themeColor="text1"/>
          <w:sz w:val="24"/>
          <w:szCs w:val="24"/>
          <w:lang w:val="en-US"/>
        </w:rPr>
        <w:t>packaging</w:t>
      </w:r>
      <w:proofErr w:type="gramEnd"/>
      <w:r w:rsidRPr="00FC2257">
        <w:rPr>
          <w:rFonts w:ascii="Times New Roman" w:hAnsi="Times New Roman"/>
          <w:color w:val="000000" w:themeColor="text1"/>
          <w:sz w:val="24"/>
          <w:szCs w:val="24"/>
          <w:lang w:val="en-US"/>
        </w:rPr>
        <w:t>.</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Cash is money in the cash office of the enterprise, on settlement and special accounts in banks.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The funds in the calculations are receivables.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Diversified funds are amounts that are paid in the form of taxes and fees, are formed at the expense of own funds, and also with the help of borrowed sources.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The method of accounting is a method, the elements by which accounting is performed. Elements and methods of accounting:</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1) </w:t>
      </w:r>
      <w:proofErr w:type="gramStart"/>
      <w:r w:rsidRPr="00FC2257">
        <w:rPr>
          <w:rFonts w:ascii="Times New Roman" w:hAnsi="Times New Roman"/>
          <w:color w:val="000000" w:themeColor="text1"/>
          <w:sz w:val="24"/>
          <w:szCs w:val="24"/>
          <w:lang w:val="en-US"/>
        </w:rPr>
        <w:t>accounts</w:t>
      </w:r>
      <w:proofErr w:type="gramEnd"/>
      <w:r w:rsidRPr="00FC2257">
        <w:rPr>
          <w:rFonts w:ascii="Times New Roman" w:hAnsi="Times New Roman"/>
          <w:color w:val="000000" w:themeColor="text1"/>
          <w:sz w:val="24"/>
          <w:szCs w:val="24"/>
          <w:lang w:val="en-US"/>
        </w:rPr>
        <w:t>;</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2) double entry;</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3) </w:t>
      </w:r>
      <w:proofErr w:type="gramStart"/>
      <w:r w:rsidRPr="00FC2257">
        <w:rPr>
          <w:rFonts w:ascii="Times New Roman" w:hAnsi="Times New Roman"/>
          <w:color w:val="000000" w:themeColor="text1"/>
          <w:sz w:val="24"/>
          <w:szCs w:val="24"/>
          <w:lang w:val="en-US"/>
        </w:rPr>
        <w:t>documentation</w:t>
      </w:r>
      <w:proofErr w:type="gramEnd"/>
      <w:r w:rsidRPr="00FC2257">
        <w:rPr>
          <w:rFonts w:ascii="Times New Roman" w:hAnsi="Times New Roman"/>
          <w:color w:val="000000" w:themeColor="text1"/>
          <w:sz w:val="24"/>
          <w:szCs w:val="24"/>
          <w:lang w:val="en-US"/>
        </w:rPr>
        <w:t>;</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4) </w:t>
      </w:r>
      <w:proofErr w:type="gramStart"/>
      <w:r w:rsidRPr="00FC2257">
        <w:rPr>
          <w:rFonts w:ascii="Times New Roman" w:hAnsi="Times New Roman"/>
          <w:color w:val="000000" w:themeColor="text1"/>
          <w:sz w:val="24"/>
          <w:szCs w:val="24"/>
          <w:lang w:val="en-US"/>
        </w:rPr>
        <w:t>inventory</w:t>
      </w:r>
      <w:proofErr w:type="gramEnd"/>
      <w:r w:rsidRPr="00FC2257">
        <w:rPr>
          <w:rFonts w:ascii="Times New Roman" w:hAnsi="Times New Roman"/>
          <w:color w:val="000000" w:themeColor="text1"/>
          <w:sz w:val="24"/>
          <w:szCs w:val="24"/>
          <w:lang w:val="en-US"/>
        </w:rPr>
        <w:t>;</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5) </w:t>
      </w:r>
      <w:proofErr w:type="gramStart"/>
      <w:r w:rsidRPr="00FC2257">
        <w:rPr>
          <w:rFonts w:ascii="Times New Roman" w:hAnsi="Times New Roman"/>
          <w:color w:val="000000" w:themeColor="text1"/>
          <w:sz w:val="24"/>
          <w:szCs w:val="24"/>
          <w:lang w:val="en-US"/>
        </w:rPr>
        <w:t>evaluation</w:t>
      </w:r>
      <w:proofErr w:type="gramEnd"/>
      <w:r w:rsidRPr="00FC2257">
        <w:rPr>
          <w:rFonts w:ascii="Times New Roman" w:hAnsi="Times New Roman"/>
          <w:color w:val="000000" w:themeColor="text1"/>
          <w:sz w:val="24"/>
          <w:szCs w:val="24"/>
          <w:lang w:val="en-US"/>
        </w:rPr>
        <w:t xml:space="preserve"> and costing;</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t xml:space="preserve">6) </w:t>
      </w:r>
      <w:proofErr w:type="gramStart"/>
      <w:r w:rsidRPr="00FC2257">
        <w:rPr>
          <w:rFonts w:ascii="Times New Roman" w:hAnsi="Times New Roman"/>
          <w:color w:val="000000" w:themeColor="text1"/>
          <w:sz w:val="24"/>
          <w:szCs w:val="24"/>
          <w:lang w:val="en-US"/>
        </w:rPr>
        <w:t>the</w:t>
      </w:r>
      <w:proofErr w:type="gramEnd"/>
      <w:r w:rsidRPr="00FC2257">
        <w:rPr>
          <w:rFonts w:ascii="Times New Roman" w:hAnsi="Times New Roman"/>
          <w:color w:val="000000" w:themeColor="text1"/>
          <w:sz w:val="24"/>
          <w:szCs w:val="24"/>
          <w:lang w:val="en-US"/>
        </w:rPr>
        <w:t xml:space="preserve"> balance sheet;</w:t>
      </w:r>
    </w:p>
    <w:p w:rsidR="005E3961" w:rsidRPr="00FC2257" w:rsidRDefault="005E3961" w:rsidP="00006E20">
      <w:pPr>
        <w:spacing w:after="0" w:line="240" w:lineRule="auto"/>
        <w:jc w:val="both"/>
        <w:rPr>
          <w:rFonts w:ascii="Times New Roman" w:hAnsi="Times New Roman"/>
          <w:color w:val="000000" w:themeColor="text1"/>
          <w:sz w:val="24"/>
          <w:szCs w:val="24"/>
          <w:lang w:val="en-US"/>
        </w:rPr>
      </w:pPr>
      <w:r w:rsidRPr="00FC2257">
        <w:rPr>
          <w:rFonts w:ascii="Times New Roman" w:hAnsi="Times New Roman"/>
          <w:color w:val="000000" w:themeColor="text1"/>
          <w:sz w:val="24"/>
          <w:szCs w:val="24"/>
          <w:lang w:val="en-US"/>
        </w:rPr>
        <w:lastRenderedPageBreak/>
        <w:t>The account is a tool for accounting, grouping, coding of economic means and operations.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Correspondence accounts - is the relationship of accounts.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Double entry is a recording of business transactions on the debit of one and the credit of another account.</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Documentation is a continuous and continuous reflection of the economic activity of an enterprise in accounting documents.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 xml:space="preserve">Inventory is the verification of the actual availability of inventory items, cash, </w:t>
      </w:r>
      <w:proofErr w:type="gramStart"/>
      <w:r w:rsidRPr="00FC2257">
        <w:rPr>
          <w:rFonts w:ascii="Times New Roman" w:hAnsi="Times New Roman"/>
          <w:color w:val="000000" w:themeColor="text1"/>
          <w:sz w:val="24"/>
          <w:szCs w:val="24"/>
          <w:lang w:val="en-US"/>
        </w:rPr>
        <w:t>financial</w:t>
      </w:r>
      <w:proofErr w:type="gramEnd"/>
      <w:r w:rsidRPr="00FC2257">
        <w:rPr>
          <w:rFonts w:ascii="Times New Roman" w:hAnsi="Times New Roman"/>
          <w:color w:val="000000" w:themeColor="text1"/>
          <w:sz w:val="24"/>
          <w:szCs w:val="24"/>
          <w:lang w:val="en-US"/>
        </w:rPr>
        <w:t xml:space="preserve"> obligations on a certain date.</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Evaluation is the determination of value in monetary meters.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Calculation is the definition of the cost of production. It includes cost items.</w:t>
      </w:r>
      <w:r w:rsidR="00006E20" w:rsidRPr="00FC2257">
        <w:rPr>
          <w:rFonts w:ascii="Times New Roman" w:hAnsi="Times New Roman"/>
          <w:color w:val="000000" w:themeColor="text1"/>
          <w:sz w:val="24"/>
          <w:szCs w:val="24"/>
          <w:lang w:val="en-US"/>
        </w:rPr>
        <w:t xml:space="preserve"> </w:t>
      </w:r>
      <w:r w:rsidRPr="00FC2257">
        <w:rPr>
          <w:rFonts w:ascii="Times New Roman" w:hAnsi="Times New Roman"/>
          <w:color w:val="000000" w:themeColor="text1"/>
          <w:sz w:val="24"/>
          <w:szCs w:val="24"/>
          <w:lang w:val="en-US"/>
        </w:rPr>
        <w:t>The balance sheet is a way of generalizing the economic means, grouping their sources on a certain date. The left side is the balance asset, the right one is the passive. The results of the asset and liability of the balance sheet must correspond to each other.</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accounting and their types.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5E3961" w:rsidRPr="00FC2257" w:rsidRDefault="00006E20"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is the subject of accounting?</w:t>
      </w:r>
    </w:p>
    <w:p w:rsidR="00006E20" w:rsidRPr="00FC2257" w:rsidRDefault="00006E20" w:rsidP="005E3961">
      <w:pPr>
        <w:spacing w:after="0" w:line="240" w:lineRule="auto"/>
        <w:ind w:firstLine="567"/>
        <w:jc w:val="both"/>
        <w:rPr>
          <w:rFonts w:ascii="Times New Roman" w:hAnsi="Times New Roman"/>
          <w:color w:val="000000" w:themeColor="text1"/>
          <w:lang w:val="en-US"/>
        </w:rPr>
      </w:pPr>
      <w:proofErr w:type="gramStart"/>
      <w:r w:rsidRPr="00FC2257">
        <w:rPr>
          <w:rFonts w:ascii="Times New Roman" w:hAnsi="Times New Roman"/>
          <w:color w:val="000000" w:themeColor="text1"/>
          <w:lang w:val="en-US"/>
        </w:rPr>
        <w:t>Main methods of accounting?</w:t>
      </w:r>
      <w:proofErr w:type="gramEnd"/>
    </w:p>
    <w:p w:rsidR="00006E20" w:rsidRPr="00FC2257" w:rsidRDefault="00006E20"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is the balance sheet?</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accounting of the Republic of Kazakhstan.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E3961" w:rsidRPr="00FC2257" w:rsidRDefault="005E3961" w:rsidP="005E3961">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7B3FB9" w:rsidRPr="00FC2257" w:rsidRDefault="007B3FB9" w:rsidP="00A126A2">
      <w:pPr>
        <w:pStyle w:val="a4"/>
        <w:numPr>
          <w:ilvl w:val="0"/>
          <w:numId w:val="6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190"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191"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192"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7B3FB9" w:rsidRPr="00FC2257" w:rsidRDefault="008712FC" w:rsidP="00A126A2">
      <w:pPr>
        <w:pStyle w:val="a4"/>
        <w:numPr>
          <w:ilvl w:val="0"/>
          <w:numId w:val="67"/>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93"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7B3FB9" w:rsidRPr="00FC2257">
        <w:rPr>
          <w:rFonts w:ascii="Times New Roman" w:hAnsi="Times New Roman" w:cs="Times New Roman"/>
          <w:color w:val="000000" w:themeColor="text1"/>
          <w:sz w:val="24"/>
          <w:szCs w:val="24"/>
          <w:shd w:val="clear" w:color="auto" w:fill="FFFFFF"/>
          <w:lang w:val="en-US"/>
        </w:rPr>
        <w:t xml:space="preserve">. </w:t>
      </w:r>
      <w:hyperlink r:id="rId194" w:history="1">
        <w:r w:rsidR="007B3FB9"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7B3FB9" w:rsidRPr="00FC2257">
        <w:rPr>
          <w:rFonts w:ascii="Times New Roman" w:hAnsi="Times New Roman" w:cs="Times New Roman"/>
          <w:bCs/>
          <w:color w:val="000000" w:themeColor="text1"/>
          <w:sz w:val="24"/>
          <w:szCs w:val="24"/>
          <w:lang w:val="en-US"/>
        </w:rPr>
        <w:t>, 2007</w:t>
      </w:r>
    </w:p>
    <w:p w:rsidR="007B3FB9" w:rsidRPr="00FC2257" w:rsidRDefault="008712FC" w:rsidP="00A126A2">
      <w:pPr>
        <w:pStyle w:val="a4"/>
        <w:numPr>
          <w:ilvl w:val="0"/>
          <w:numId w:val="67"/>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195" w:history="1">
        <w:r w:rsidR="007B3FB9"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7B3FB9" w:rsidRPr="00FC2257">
        <w:rPr>
          <w:rFonts w:ascii="Times New Roman" w:hAnsi="Times New Roman" w:cs="Times New Roman"/>
          <w:color w:val="000000" w:themeColor="text1"/>
          <w:sz w:val="24"/>
          <w:szCs w:val="24"/>
          <w:shd w:val="clear" w:color="auto" w:fill="FFFFFF"/>
          <w:lang w:val="en-US"/>
        </w:rPr>
        <w:t>, ‎</w:t>
      </w:r>
      <w:hyperlink r:id="rId196"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7B3FB9" w:rsidRPr="00FC2257">
        <w:rPr>
          <w:rFonts w:ascii="Times New Roman" w:hAnsi="Times New Roman" w:cs="Times New Roman"/>
          <w:color w:val="000000" w:themeColor="text1"/>
          <w:sz w:val="24"/>
          <w:szCs w:val="24"/>
          <w:lang w:val="en-US"/>
        </w:rPr>
        <w:t xml:space="preserve"> </w:t>
      </w:r>
      <w:hyperlink r:id="rId197" w:history="1">
        <w:proofErr w:type="spellStart"/>
        <w:r w:rsidR="007B3FB9" w:rsidRPr="00FC2257">
          <w:rPr>
            <w:rStyle w:val="a3"/>
            <w:rFonts w:ascii="Times New Roman" w:hAnsi="Times New Roman" w:cs="Times New Roman"/>
            <w:bCs/>
            <w:color w:val="000000" w:themeColor="text1"/>
            <w:sz w:val="24"/>
            <w:szCs w:val="24"/>
            <w:u w:val="none"/>
            <w:lang w:val="en-US"/>
          </w:rPr>
          <w:t>Schaum's</w:t>
        </w:r>
        <w:proofErr w:type="spellEnd"/>
        <w:r w:rsidR="007B3FB9"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7B3FB9" w:rsidRPr="00FC2257">
        <w:rPr>
          <w:rFonts w:ascii="Times New Roman" w:hAnsi="Times New Roman" w:cs="Times New Roman"/>
          <w:bCs/>
          <w:color w:val="000000" w:themeColor="text1"/>
          <w:sz w:val="24"/>
          <w:szCs w:val="24"/>
          <w:lang w:val="en-US"/>
        </w:rPr>
        <w:t>, 2009</w:t>
      </w:r>
    </w:p>
    <w:p w:rsidR="007B3FB9" w:rsidRPr="00FC2257" w:rsidRDefault="007B3FB9" w:rsidP="00A126A2">
      <w:pPr>
        <w:pStyle w:val="a4"/>
        <w:numPr>
          <w:ilvl w:val="0"/>
          <w:numId w:val="6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198"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199"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200"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7B3FB9" w:rsidRPr="00FC2257" w:rsidRDefault="007B3FB9" w:rsidP="00A126A2">
      <w:pPr>
        <w:pStyle w:val="a4"/>
        <w:numPr>
          <w:ilvl w:val="0"/>
          <w:numId w:val="6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01"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7B3FB9" w:rsidRPr="00FC2257" w:rsidRDefault="008712FC" w:rsidP="00A126A2">
      <w:pPr>
        <w:pStyle w:val="a4"/>
        <w:numPr>
          <w:ilvl w:val="0"/>
          <w:numId w:val="6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202" w:history="1">
        <w:r w:rsidR="007B3FB9" w:rsidRPr="00FC2257">
          <w:rPr>
            <w:rStyle w:val="a3"/>
            <w:rFonts w:ascii="Times New Roman" w:hAnsi="Times New Roman" w:cs="Times New Roman"/>
            <w:bCs/>
            <w:color w:val="000000" w:themeColor="text1"/>
            <w:sz w:val="24"/>
            <w:szCs w:val="24"/>
            <w:u w:val="none"/>
            <w:lang w:val="en-US"/>
          </w:rPr>
          <w:t>All about Principles of Accounts: Textbook</w:t>
        </w:r>
      </w:hyperlink>
      <w:r w:rsidR="007B3FB9" w:rsidRPr="00FC2257">
        <w:rPr>
          <w:rFonts w:ascii="Times New Roman" w:hAnsi="Times New Roman" w:cs="Times New Roman"/>
          <w:color w:val="000000" w:themeColor="text1"/>
          <w:sz w:val="24"/>
          <w:szCs w:val="24"/>
          <w:lang w:val="en-US"/>
        </w:rPr>
        <w:t xml:space="preserve"> </w:t>
      </w:r>
      <w:hyperlink r:id="rId203"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7B3FB9" w:rsidRPr="00FC2257">
        <w:rPr>
          <w:rFonts w:ascii="Times New Roman" w:hAnsi="Times New Roman" w:cs="Times New Roman"/>
          <w:color w:val="000000" w:themeColor="text1"/>
          <w:sz w:val="24"/>
          <w:szCs w:val="24"/>
          <w:shd w:val="clear" w:color="auto" w:fill="FFFFFF"/>
          <w:lang w:val="en-US"/>
        </w:rPr>
        <w:t> - 2014</w:t>
      </w:r>
    </w:p>
    <w:p w:rsidR="007B3FB9" w:rsidRPr="00FC2257" w:rsidRDefault="008712FC" w:rsidP="00A126A2">
      <w:pPr>
        <w:pStyle w:val="a4"/>
        <w:numPr>
          <w:ilvl w:val="0"/>
          <w:numId w:val="67"/>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204" w:history="1">
        <w:r w:rsidR="007B3FB9"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7B3FB9" w:rsidRPr="00FC2257">
        <w:rPr>
          <w:rFonts w:ascii="Times New Roman" w:hAnsi="Times New Roman" w:cs="Times New Roman"/>
          <w:bCs/>
          <w:color w:val="000000" w:themeColor="text1"/>
          <w:sz w:val="24"/>
          <w:szCs w:val="24"/>
          <w:lang w:val="en-US"/>
        </w:rPr>
        <w:t>.</w:t>
      </w:r>
      <w:r w:rsidR="007B3FB9" w:rsidRPr="00FC2257">
        <w:rPr>
          <w:rFonts w:ascii="Times New Roman" w:hAnsi="Times New Roman" w:cs="Times New Roman"/>
          <w:color w:val="000000" w:themeColor="text1"/>
          <w:sz w:val="24"/>
          <w:szCs w:val="24"/>
          <w:lang w:val="en-US"/>
        </w:rPr>
        <w:t xml:space="preserve"> </w:t>
      </w:r>
      <w:hyperlink r:id="rId205"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7B3FB9" w:rsidRPr="00FC2257">
        <w:rPr>
          <w:rFonts w:ascii="Times New Roman" w:hAnsi="Times New Roman" w:cs="Times New Roman"/>
          <w:color w:val="000000" w:themeColor="text1"/>
          <w:sz w:val="24"/>
          <w:szCs w:val="24"/>
          <w:shd w:val="clear" w:color="auto" w:fill="FFFFFF"/>
        </w:rPr>
        <w:t>, ‎</w:t>
      </w:r>
      <w:hyperlink r:id="rId206" w:history="1">
        <w:r w:rsidR="007B3FB9" w:rsidRPr="00FC2257">
          <w:rPr>
            <w:rStyle w:val="a3"/>
            <w:rFonts w:ascii="Times New Roman" w:hAnsi="Times New Roman" w:cs="Times New Roman"/>
            <w:color w:val="000000" w:themeColor="text1"/>
            <w:sz w:val="24"/>
            <w:szCs w:val="24"/>
            <w:u w:val="none"/>
            <w:shd w:val="clear" w:color="auto" w:fill="FFFFFF"/>
            <w:lang w:val="en-US"/>
          </w:rPr>
          <w:t>Jerry</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J</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rPr>
        <w:t>, ‎</w:t>
      </w:r>
      <w:hyperlink r:id="rId207" w:history="1">
        <w:r w:rsidR="007B3FB9" w:rsidRPr="00FC2257">
          <w:rPr>
            <w:rStyle w:val="a3"/>
            <w:rFonts w:ascii="Times New Roman" w:hAnsi="Times New Roman" w:cs="Times New Roman"/>
            <w:color w:val="000000" w:themeColor="text1"/>
            <w:sz w:val="24"/>
            <w:szCs w:val="24"/>
            <w:u w:val="none"/>
            <w:shd w:val="clear" w:color="auto" w:fill="FFFFFF"/>
            <w:lang w:val="en-US"/>
          </w:rPr>
          <w:t>Donald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E</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lang w:val="en-US"/>
        </w:rPr>
        <w:t> </w:t>
      </w:r>
      <w:r w:rsidR="007B3FB9" w:rsidRPr="00FC2257">
        <w:rPr>
          <w:rFonts w:ascii="Times New Roman" w:hAnsi="Times New Roman" w:cs="Times New Roman"/>
          <w:color w:val="000000" w:themeColor="text1"/>
          <w:sz w:val="24"/>
          <w:szCs w:val="24"/>
          <w:shd w:val="clear" w:color="auto" w:fill="FFFFFF"/>
        </w:rPr>
        <w:t>- 2014</w:t>
      </w:r>
      <w:r w:rsidR="007B3FB9" w:rsidRPr="00FC2257">
        <w:rPr>
          <w:rFonts w:ascii="Times New Roman" w:hAnsi="Times New Roman" w:cs="Times New Roman"/>
          <w:color w:val="000000" w:themeColor="text1"/>
          <w:sz w:val="24"/>
          <w:szCs w:val="24"/>
          <w:shd w:val="clear" w:color="auto" w:fill="FFFFFF"/>
          <w:lang w:val="en-US"/>
        </w:rPr>
        <w:t> </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5E3961" w:rsidRPr="00FC2257" w:rsidRDefault="005E3961" w:rsidP="007B3FB9">
      <w:pPr>
        <w:spacing w:after="0" w:line="240" w:lineRule="auto"/>
        <w:rPr>
          <w:rFonts w:ascii="Times New Roman" w:hAnsi="Times New Roman"/>
          <w:b/>
          <w:color w:val="000000" w:themeColor="text1"/>
          <w:sz w:val="28"/>
          <w:szCs w:val="28"/>
          <w:lang w:val="en-US"/>
        </w:rPr>
      </w:pPr>
    </w:p>
    <w:p w:rsidR="005E3961" w:rsidRPr="00FC2257" w:rsidRDefault="005E3961" w:rsidP="007B3FB9">
      <w:pPr>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11</w:t>
      </w:r>
    </w:p>
    <w:p w:rsidR="005E3961" w:rsidRPr="00FC2257" w:rsidRDefault="005E3961" w:rsidP="007B3FB9">
      <w:pPr>
        <w:pStyle w:val="a4"/>
        <w:tabs>
          <w:tab w:val="left" w:pos="426"/>
          <w:tab w:val="left" w:pos="993"/>
        </w:tabs>
        <w:spacing w:after="0" w:line="240" w:lineRule="auto"/>
        <w:ind w:left="0"/>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11.</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Objects of accounting</w:t>
      </w:r>
    </w:p>
    <w:p w:rsidR="007B3FB9" w:rsidRPr="00FC2257" w:rsidRDefault="007B3FB9" w:rsidP="007B3FB9">
      <w:pPr>
        <w:tabs>
          <w:tab w:val="left" w:pos="6105"/>
        </w:tabs>
        <w:spacing w:after="0" w:line="240" w:lineRule="auto"/>
        <w:jc w:val="center"/>
        <w:rPr>
          <w:rFonts w:ascii="Times New Roman" w:hAnsi="Times New Roman"/>
          <w:b/>
          <w:color w:val="000000" w:themeColor="text1"/>
          <w:lang w:val="en-US"/>
        </w:rPr>
      </w:pPr>
    </w:p>
    <w:p w:rsidR="005E3961" w:rsidRPr="00FC2257" w:rsidRDefault="005E3961" w:rsidP="007B3FB9">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5E3961" w:rsidRPr="00FC2257" w:rsidRDefault="002D20ED" w:rsidP="00A126A2">
      <w:pPr>
        <w:pStyle w:val="a4"/>
        <w:numPr>
          <w:ilvl w:val="0"/>
          <w:numId w:val="68"/>
        </w:numPr>
        <w:tabs>
          <w:tab w:val="left" w:pos="6105"/>
        </w:tabs>
        <w:spacing w:after="0" w:line="240" w:lineRule="auto"/>
        <w:rPr>
          <w:rFonts w:ascii="Times New Roman" w:hAnsi="Times New Roman"/>
          <w:color w:val="000000" w:themeColor="text1"/>
          <w:sz w:val="24"/>
          <w:lang w:val="en-US"/>
        </w:rPr>
      </w:pPr>
      <w:r w:rsidRPr="00FC2257">
        <w:rPr>
          <w:rFonts w:ascii="Times New Roman" w:hAnsi="Times New Roman"/>
          <w:color w:val="000000" w:themeColor="text1"/>
          <w:sz w:val="24"/>
          <w:lang w:val="en-US"/>
        </w:rPr>
        <w:t>Objects of accounting</w:t>
      </w:r>
    </w:p>
    <w:p w:rsidR="002D20ED" w:rsidRPr="00FC2257" w:rsidRDefault="002D20ED" w:rsidP="00A126A2">
      <w:pPr>
        <w:pStyle w:val="a4"/>
        <w:numPr>
          <w:ilvl w:val="0"/>
          <w:numId w:val="68"/>
        </w:numPr>
        <w:tabs>
          <w:tab w:val="left" w:pos="6105"/>
        </w:tabs>
        <w:spacing w:after="0" w:line="240" w:lineRule="auto"/>
        <w:rPr>
          <w:rFonts w:ascii="Times New Roman" w:hAnsi="Times New Roman"/>
          <w:b/>
          <w:color w:val="000000" w:themeColor="text1"/>
          <w:lang w:val="en-US"/>
        </w:rPr>
      </w:pPr>
      <w:r w:rsidRPr="00FC2257">
        <w:rPr>
          <w:rFonts w:ascii="Times New Roman" w:hAnsi="Times New Roman"/>
          <w:color w:val="000000" w:themeColor="text1"/>
          <w:lang w:val="en-US"/>
        </w:rPr>
        <w:t>The most important objects of accounting:</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double-entry system, its essence, to characterize its main functions.</w:t>
      </w:r>
    </w:p>
    <w:p w:rsidR="005E3961" w:rsidRPr="00FC2257" w:rsidRDefault="005E3961" w:rsidP="005E3961">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5E3961" w:rsidRPr="00FC2257" w:rsidRDefault="005E3961"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006E20" w:rsidRPr="00FC2257" w:rsidRDefault="002D20ED" w:rsidP="00006E20">
      <w:pPr>
        <w:spacing w:after="0" w:line="240" w:lineRule="auto"/>
        <w:jc w:val="both"/>
        <w:rPr>
          <w:rFonts w:ascii="Times New Roman" w:hAnsi="Times New Roman"/>
          <w:color w:val="000000" w:themeColor="text1"/>
          <w:sz w:val="24"/>
          <w:lang w:val="en-US"/>
        </w:rPr>
      </w:pPr>
      <w:r w:rsidRPr="00FC2257">
        <w:rPr>
          <w:rFonts w:ascii="Times New Roman" w:hAnsi="Times New Roman"/>
          <w:color w:val="000000" w:themeColor="text1"/>
          <w:sz w:val="24"/>
          <w:lang w:val="en-US"/>
        </w:rPr>
        <w:tab/>
      </w:r>
      <w:r w:rsidR="00006E20" w:rsidRPr="00FC2257">
        <w:rPr>
          <w:rFonts w:ascii="Times New Roman" w:hAnsi="Times New Roman"/>
          <w:color w:val="000000" w:themeColor="text1"/>
          <w:sz w:val="24"/>
          <w:lang w:val="en-US"/>
        </w:rPr>
        <w:t>Objects of accounting are objects of providing economic operations and actions, as well as components of the above-mentioned activities of the enterprise or individuals. Objects of accounting include:</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property of economic entities;</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capital;</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obligations of the organization;</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economic operations;</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intellectual property.</w:t>
      </w:r>
    </w:p>
    <w:p w:rsidR="00006E20" w:rsidRPr="00FC2257" w:rsidRDefault="002D20ED" w:rsidP="00006E20">
      <w:pPr>
        <w:spacing w:after="0" w:line="240" w:lineRule="auto"/>
        <w:jc w:val="both"/>
        <w:rPr>
          <w:rFonts w:ascii="Times New Roman" w:hAnsi="Times New Roman"/>
          <w:color w:val="000000" w:themeColor="text1"/>
          <w:sz w:val="24"/>
          <w:lang w:val="en-US"/>
        </w:rPr>
      </w:pPr>
      <w:r w:rsidRPr="00FC2257">
        <w:rPr>
          <w:rFonts w:ascii="Times New Roman" w:hAnsi="Times New Roman"/>
          <w:color w:val="000000" w:themeColor="text1"/>
          <w:sz w:val="24"/>
          <w:lang w:val="en-US"/>
        </w:rPr>
        <w:tab/>
      </w:r>
      <w:r w:rsidR="00006E20" w:rsidRPr="00FC2257">
        <w:rPr>
          <w:rFonts w:ascii="Times New Roman" w:hAnsi="Times New Roman"/>
          <w:color w:val="000000" w:themeColor="text1"/>
          <w:sz w:val="24"/>
          <w:lang w:val="en-US"/>
        </w:rPr>
        <w:t xml:space="preserve">To ensure economic activity, funds and liabilities are needed, as well as the second group - economic processes, their effectiveness. For properly conducted accounting, you need to calculate and classify all the resources and assets that the organization owns. The next step in such preparation will be a general scheme of their location, primary sources, </w:t>
      </w:r>
      <w:proofErr w:type="gramStart"/>
      <w:r w:rsidR="00006E20" w:rsidRPr="00FC2257">
        <w:rPr>
          <w:rFonts w:ascii="Times New Roman" w:hAnsi="Times New Roman"/>
          <w:color w:val="000000" w:themeColor="text1"/>
          <w:sz w:val="24"/>
          <w:lang w:val="en-US"/>
        </w:rPr>
        <w:t>purposefulness</w:t>
      </w:r>
      <w:proofErr w:type="gramEnd"/>
      <w:r w:rsidR="00006E20"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lastRenderedPageBreak/>
        <w:t xml:space="preserve">Such actions are performed in two planes. </w:t>
      </w:r>
      <w:proofErr w:type="gramStart"/>
      <w:r w:rsidR="00006E20" w:rsidRPr="00FC2257">
        <w:rPr>
          <w:rFonts w:ascii="Times New Roman" w:hAnsi="Times New Roman"/>
          <w:color w:val="000000" w:themeColor="text1"/>
          <w:sz w:val="24"/>
          <w:lang w:val="en-US"/>
        </w:rPr>
        <w:t>First, according to the composition and location, and secondly, through the channels of education and destination.</w:t>
      </w:r>
      <w:proofErr w:type="gramEnd"/>
      <w:r w:rsidR="00006E20" w:rsidRPr="00FC2257">
        <w:rPr>
          <w:rFonts w:ascii="Times New Roman" w:hAnsi="Times New Roman"/>
          <w:color w:val="000000" w:themeColor="text1"/>
          <w:sz w:val="24"/>
          <w:lang w:val="en-US"/>
        </w:rPr>
        <w:t xml:space="preserve"> All types of property are distributed according to the first criterion into types of resources:</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non-current;</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negotiable;</w:t>
      </w:r>
      <w:r w:rsidRPr="00FC2257">
        <w:rPr>
          <w:rFonts w:ascii="Times New Roman" w:hAnsi="Times New Roman"/>
          <w:color w:val="000000" w:themeColor="text1"/>
          <w:sz w:val="24"/>
          <w:lang w:val="en-US"/>
        </w:rPr>
        <w:t xml:space="preserve"> </w:t>
      </w:r>
      <w:r w:rsidR="00006E20" w:rsidRPr="00FC2257">
        <w:rPr>
          <w:rFonts w:ascii="Times New Roman" w:hAnsi="Times New Roman"/>
          <w:color w:val="000000" w:themeColor="text1"/>
          <w:sz w:val="24"/>
          <w:lang w:val="en-US"/>
        </w:rPr>
        <w:t>involved.</w:t>
      </w:r>
    </w:p>
    <w:p w:rsidR="005E3961" w:rsidRPr="00FC2257" w:rsidRDefault="00006E20" w:rsidP="00006E20">
      <w:pPr>
        <w:spacing w:after="0" w:line="240" w:lineRule="auto"/>
        <w:jc w:val="both"/>
        <w:rPr>
          <w:rFonts w:ascii="Times New Roman" w:hAnsi="Times New Roman"/>
          <w:color w:val="000000" w:themeColor="text1"/>
          <w:sz w:val="24"/>
          <w:lang w:val="en-US"/>
        </w:rPr>
      </w:pPr>
      <w:r w:rsidRPr="00FC2257">
        <w:rPr>
          <w:rFonts w:ascii="Times New Roman" w:hAnsi="Times New Roman"/>
          <w:color w:val="000000" w:themeColor="text1"/>
          <w:sz w:val="24"/>
          <w:lang w:val="en-US"/>
        </w:rPr>
        <w:t xml:space="preserve">As for such </w:t>
      </w:r>
      <w:proofErr w:type="gramStart"/>
      <w:r w:rsidRPr="00FC2257">
        <w:rPr>
          <w:rFonts w:ascii="Times New Roman" w:hAnsi="Times New Roman"/>
          <w:color w:val="000000" w:themeColor="text1"/>
          <w:sz w:val="24"/>
          <w:lang w:val="en-US"/>
        </w:rPr>
        <w:t>an accounting object</w:t>
      </w:r>
      <w:proofErr w:type="gramEnd"/>
      <w:r w:rsidRPr="00FC2257">
        <w:rPr>
          <w:rFonts w:ascii="Times New Roman" w:hAnsi="Times New Roman"/>
          <w:color w:val="000000" w:themeColor="text1"/>
          <w:sz w:val="24"/>
          <w:lang w:val="en-US"/>
        </w:rPr>
        <w:t xml:space="preserve"> as non-material units, this group is made up of long-term values ​​that were assessed as non-material. For example, these are patents, technical designs, etc. Investments in the creation of tangible assets that have not yet been completed and put into operation are considered non-current assets.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Following are some of the most important objects of accounting:</w:t>
      </w:r>
    </w:p>
    <w:p w:rsidR="005E3961" w:rsidRPr="00FC2257" w:rsidRDefault="005E3961" w:rsidP="00A126A2">
      <w:pPr>
        <w:pStyle w:val="a4"/>
        <w:numPr>
          <w:ilvl w:val="0"/>
          <w:numId w:val="46"/>
        </w:numPr>
        <w:tabs>
          <w:tab w:val="left" w:pos="284"/>
        </w:tabs>
        <w:spacing w:after="0" w:line="240" w:lineRule="auto"/>
        <w:ind w:left="0" w:firstLine="0"/>
        <w:jc w:val="both"/>
        <w:rPr>
          <w:rFonts w:ascii="Times New Roman" w:hAnsi="Times New Roman"/>
          <w:color w:val="000000" w:themeColor="text1"/>
          <w:lang w:val="en-US"/>
        </w:rPr>
      </w:pPr>
      <w:r w:rsidRPr="00FC2257">
        <w:rPr>
          <w:rFonts w:ascii="Times New Roman" w:hAnsi="Times New Roman"/>
          <w:color w:val="000000" w:themeColor="text1"/>
          <w:lang w:val="en-US"/>
        </w:rPr>
        <w:t>Financial Information:</w:t>
      </w:r>
      <w:r w:rsidR="002D20ED"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 xml:space="preserve">Financial information is necessary in order to run a business in an efficient manner. Reliable information will be available only through keeping proper books of accounts. </w:t>
      </w:r>
    </w:p>
    <w:p w:rsidR="005E3961" w:rsidRPr="00FC2257" w:rsidRDefault="005E3961" w:rsidP="00A126A2">
      <w:pPr>
        <w:pStyle w:val="a4"/>
        <w:numPr>
          <w:ilvl w:val="0"/>
          <w:numId w:val="46"/>
        </w:numPr>
        <w:tabs>
          <w:tab w:val="left" w:pos="284"/>
        </w:tabs>
        <w:spacing w:after="0" w:line="240" w:lineRule="auto"/>
        <w:ind w:left="0" w:firstLine="0"/>
        <w:jc w:val="both"/>
        <w:rPr>
          <w:rFonts w:ascii="Times New Roman" w:hAnsi="Times New Roman"/>
          <w:color w:val="000000" w:themeColor="text1"/>
          <w:lang w:val="en-US"/>
        </w:rPr>
      </w:pPr>
      <w:r w:rsidRPr="00FC2257">
        <w:rPr>
          <w:rFonts w:ascii="Times New Roman" w:hAnsi="Times New Roman"/>
          <w:color w:val="000000" w:themeColor="text1"/>
          <w:lang w:val="en-US"/>
        </w:rPr>
        <w:t>Borrowings from Money Lenders:</w:t>
      </w:r>
      <w:r w:rsidR="002D20ED"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 xml:space="preserve">Proper accounting is essential, if money is to be borrowed for the purpose of business. The lender will only agree to lend money when he is satisfied as to the solvency of the borrower. Information available from books of accounts is the means of measuring such solvency. </w:t>
      </w:r>
    </w:p>
    <w:p w:rsidR="005E3961" w:rsidRPr="00FC2257" w:rsidRDefault="005E3961" w:rsidP="00A126A2">
      <w:pPr>
        <w:pStyle w:val="a4"/>
        <w:numPr>
          <w:ilvl w:val="0"/>
          <w:numId w:val="46"/>
        </w:numPr>
        <w:tabs>
          <w:tab w:val="left" w:pos="284"/>
        </w:tabs>
        <w:spacing w:after="0" w:line="240" w:lineRule="auto"/>
        <w:ind w:left="0" w:firstLine="0"/>
        <w:jc w:val="both"/>
        <w:rPr>
          <w:rFonts w:ascii="Times New Roman" w:hAnsi="Times New Roman"/>
          <w:color w:val="000000" w:themeColor="text1"/>
          <w:lang w:val="en-US"/>
        </w:rPr>
      </w:pPr>
      <w:r w:rsidRPr="00FC2257">
        <w:rPr>
          <w:rFonts w:ascii="Times New Roman" w:hAnsi="Times New Roman"/>
          <w:color w:val="000000" w:themeColor="text1"/>
          <w:lang w:val="en-US"/>
        </w:rPr>
        <w:t>Verification of Cash:</w:t>
      </w:r>
      <w:r w:rsidR="002D20ED"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Cash in hand can be verified and any defalcation can be detected, if proper books of accounts are maintained.</w:t>
      </w:r>
    </w:p>
    <w:p w:rsidR="005E3961" w:rsidRPr="00FC2257" w:rsidRDefault="005E3961" w:rsidP="00A126A2">
      <w:pPr>
        <w:pStyle w:val="a4"/>
        <w:numPr>
          <w:ilvl w:val="0"/>
          <w:numId w:val="46"/>
        </w:numPr>
        <w:tabs>
          <w:tab w:val="left" w:pos="284"/>
        </w:tabs>
        <w:spacing w:after="0" w:line="240" w:lineRule="auto"/>
        <w:ind w:left="0" w:firstLine="0"/>
        <w:jc w:val="both"/>
        <w:rPr>
          <w:rFonts w:ascii="Times New Roman" w:hAnsi="Times New Roman"/>
          <w:color w:val="000000" w:themeColor="text1"/>
          <w:lang w:val="en-US"/>
        </w:rPr>
      </w:pPr>
      <w:r w:rsidRPr="00FC2257">
        <w:rPr>
          <w:rFonts w:ascii="Times New Roman" w:hAnsi="Times New Roman"/>
          <w:color w:val="000000" w:themeColor="text1"/>
          <w:lang w:val="en-US"/>
        </w:rPr>
        <w:t>Payment of Tax:</w:t>
      </w:r>
      <w:r w:rsidR="002D20ED"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Payment of sales tax and income tax is only possible if books of accounts are maintained.</w:t>
      </w:r>
    </w:p>
    <w:p w:rsidR="005E3961" w:rsidRPr="00FC2257" w:rsidRDefault="005E3961" w:rsidP="00A126A2">
      <w:pPr>
        <w:pStyle w:val="a4"/>
        <w:numPr>
          <w:ilvl w:val="0"/>
          <w:numId w:val="46"/>
        </w:numPr>
        <w:tabs>
          <w:tab w:val="left" w:pos="284"/>
        </w:tabs>
        <w:spacing w:after="0" w:line="240" w:lineRule="auto"/>
        <w:ind w:left="0" w:firstLine="0"/>
        <w:jc w:val="both"/>
        <w:rPr>
          <w:rFonts w:ascii="Times New Roman" w:hAnsi="Times New Roman"/>
          <w:color w:val="000000" w:themeColor="text1"/>
          <w:lang w:val="en-US"/>
        </w:rPr>
      </w:pPr>
      <w:r w:rsidRPr="00FC2257">
        <w:rPr>
          <w:rFonts w:ascii="Times New Roman" w:hAnsi="Times New Roman"/>
          <w:color w:val="000000" w:themeColor="text1"/>
          <w:lang w:val="en-US"/>
        </w:rPr>
        <w:t>Dispute Settlement:</w:t>
      </w:r>
      <w:r w:rsidR="002D20ED"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In case of any dispute, books of accounts can be produced in the court of law as a documentary evidence</w:t>
      </w:r>
    </w:p>
    <w:p w:rsidR="005E3961" w:rsidRPr="00FC2257" w:rsidRDefault="005E3961" w:rsidP="00A126A2">
      <w:pPr>
        <w:pStyle w:val="a4"/>
        <w:numPr>
          <w:ilvl w:val="0"/>
          <w:numId w:val="46"/>
        </w:numPr>
        <w:tabs>
          <w:tab w:val="left" w:pos="284"/>
        </w:tabs>
        <w:spacing w:after="0" w:line="240" w:lineRule="auto"/>
        <w:ind w:left="0" w:firstLine="0"/>
        <w:jc w:val="both"/>
        <w:rPr>
          <w:rFonts w:ascii="Times New Roman" w:hAnsi="Times New Roman"/>
          <w:color w:val="000000" w:themeColor="text1"/>
          <w:lang w:val="en-US"/>
        </w:rPr>
      </w:pPr>
      <w:r w:rsidRPr="00FC2257">
        <w:rPr>
          <w:rFonts w:ascii="Times New Roman" w:hAnsi="Times New Roman"/>
          <w:color w:val="000000" w:themeColor="text1"/>
          <w:lang w:val="en-US"/>
        </w:rPr>
        <w:t>Government Requirements and Policies:</w:t>
      </w:r>
      <w:r w:rsidR="002D20ED"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Government fixes up fair prices, formulates industrial policy, prepares economic plans, decides import-export quotas and does many other functions on the basis of accounting information available from books of accounts.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accounting and their types.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5E3961" w:rsidRPr="00FC2257" w:rsidRDefault="002D20ED" w:rsidP="00A126A2">
      <w:pPr>
        <w:pStyle w:val="a4"/>
        <w:numPr>
          <w:ilvl w:val="0"/>
          <w:numId w:val="48"/>
        </w:numPr>
        <w:spacing w:after="0" w:line="240" w:lineRule="auto"/>
        <w:ind w:left="567"/>
        <w:jc w:val="both"/>
        <w:rPr>
          <w:rFonts w:ascii="Times New Roman" w:hAnsi="Times New Roman"/>
          <w:color w:val="000000" w:themeColor="text1"/>
          <w:lang w:val="en-US"/>
        </w:rPr>
      </w:pPr>
      <w:r w:rsidRPr="00FC2257">
        <w:rPr>
          <w:rFonts w:ascii="Times New Roman" w:hAnsi="Times New Roman"/>
          <w:color w:val="000000" w:themeColor="text1"/>
          <w:lang w:val="en-US"/>
        </w:rPr>
        <w:t>What is attributed to the objects of accounting?</w:t>
      </w:r>
    </w:p>
    <w:p w:rsidR="002D20ED" w:rsidRPr="00FC2257" w:rsidRDefault="002D20ED" w:rsidP="00A126A2">
      <w:pPr>
        <w:pStyle w:val="a4"/>
        <w:numPr>
          <w:ilvl w:val="0"/>
          <w:numId w:val="48"/>
        </w:numPr>
        <w:spacing w:after="0" w:line="240" w:lineRule="auto"/>
        <w:ind w:left="567"/>
        <w:jc w:val="both"/>
        <w:rPr>
          <w:rFonts w:ascii="Times New Roman" w:hAnsi="Times New Roman"/>
          <w:color w:val="000000" w:themeColor="text1"/>
          <w:lang w:val="en-US"/>
        </w:rPr>
      </w:pPr>
      <w:r w:rsidRPr="00FC2257">
        <w:rPr>
          <w:rFonts w:ascii="Times New Roman" w:hAnsi="Times New Roman"/>
          <w:color w:val="000000" w:themeColor="text1"/>
          <w:lang w:val="en-US"/>
        </w:rPr>
        <w:t>The history of the emergence of material and intangible objects</w:t>
      </w:r>
    </w:p>
    <w:p w:rsidR="002D20ED" w:rsidRPr="00FC2257" w:rsidRDefault="002D20ED" w:rsidP="00A126A2">
      <w:pPr>
        <w:pStyle w:val="a4"/>
        <w:numPr>
          <w:ilvl w:val="0"/>
          <w:numId w:val="48"/>
        </w:numPr>
        <w:spacing w:after="0" w:line="240" w:lineRule="auto"/>
        <w:ind w:left="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Initiation of the first requisites of objects in the accounting </w:t>
      </w:r>
      <w:proofErr w:type="spellStart"/>
      <w:r w:rsidRPr="00FC2257">
        <w:rPr>
          <w:rFonts w:ascii="Times New Roman" w:hAnsi="Times New Roman"/>
          <w:color w:val="000000" w:themeColor="text1"/>
          <w:lang w:val="en-US"/>
        </w:rPr>
        <w:t>accounting</w:t>
      </w:r>
      <w:proofErr w:type="spellEnd"/>
      <w:r w:rsidRPr="00FC2257">
        <w:rPr>
          <w:rFonts w:ascii="Times New Roman" w:hAnsi="Times New Roman"/>
          <w:color w:val="000000" w:themeColor="text1"/>
          <w:lang w:val="en-US"/>
        </w:rPr>
        <w:t xml:space="preserve"> documentation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accounting of the Republic of Kazakhstan.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E3961" w:rsidRPr="00FC2257" w:rsidRDefault="005E3961" w:rsidP="005E3961">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7B3FB9" w:rsidRPr="00FC2257" w:rsidRDefault="007B3FB9" w:rsidP="00A126A2">
      <w:pPr>
        <w:pStyle w:val="a4"/>
        <w:numPr>
          <w:ilvl w:val="0"/>
          <w:numId w:val="6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08"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209"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210"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7B3FB9" w:rsidRPr="00FC2257" w:rsidRDefault="008712FC" w:rsidP="00A126A2">
      <w:pPr>
        <w:pStyle w:val="a4"/>
        <w:numPr>
          <w:ilvl w:val="0"/>
          <w:numId w:val="69"/>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11"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7B3FB9" w:rsidRPr="00FC2257">
        <w:rPr>
          <w:rFonts w:ascii="Times New Roman" w:hAnsi="Times New Roman" w:cs="Times New Roman"/>
          <w:color w:val="000000" w:themeColor="text1"/>
          <w:sz w:val="24"/>
          <w:szCs w:val="24"/>
          <w:shd w:val="clear" w:color="auto" w:fill="FFFFFF"/>
          <w:lang w:val="en-US"/>
        </w:rPr>
        <w:t xml:space="preserve">. </w:t>
      </w:r>
      <w:hyperlink r:id="rId212" w:history="1">
        <w:r w:rsidR="007B3FB9"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7B3FB9" w:rsidRPr="00FC2257">
        <w:rPr>
          <w:rFonts w:ascii="Times New Roman" w:hAnsi="Times New Roman" w:cs="Times New Roman"/>
          <w:bCs/>
          <w:color w:val="000000" w:themeColor="text1"/>
          <w:sz w:val="24"/>
          <w:szCs w:val="24"/>
          <w:lang w:val="en-US"/>
        </w:rPr>
        <w:t>, 2007</w:t>
      </w:r>
    </w:p>
    <w:p w:rsidR="007B3FB9" w:rsidRPr="00FC2257" w:rsidRDefault="008712FC" w:rsidP="00A126A2">
      <w:pPr>
        <w:pStyle w:val="a4"/>
        <w:numPr>
          <w:ilvl w:val="0"/>
          <w:numId w:val="69"/>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13" w:history="1">
        <w:r w:rsidR="007B3FB9"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7B3FB9" w:rsidRPr="00FC2257">
        <w:rPr>
          <w:rFonts w:ascii="Times New Roman" w:hAnsi="Times New Roman" w:cs="Times New Roman"/>
          <w:color w:val="000000" w:themeColor="text1"/>
          <w:sz w:val="24"/>
          <w:szCs w:val="24"/>
          <w:shd w:val="clear" w:color="auto" w:fill="FFFFFF"/>
          <w:lang w:val="en-US"/>
        </w:rPr>
        <w:t>, ‎</w:t>
      </w:r>
      <w:hyperlink r:id="rId214"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7B3FB9" w:rsidRPr="00FC2257">
        <w:rPr>
          <w:rFonts w:ascii="Times New Roman" w:hAnsi="Times New Roman" w:cs="Times New Roman"/>
          <w:color w:val="000000" w:themeColor="text1"/>
          <w:sz w:val="24"/>
          <w:szCs w:val="24"/>
          <w:lang w:val="en-US"/>
        </w:rPr>
        <w:t xml:space="preserve"> </w:t>
      </w:r>
      <w:hyperlink r:id="rId215" w:history="1">
        <w:proofErr w:type="spellStart"/>
        <w:r w:rsidR="007B3FB9" w:rsidRPr="00FC2257">
          <w:rPr>
            <w:rStyle w:val="a3"/>
            <w:rFonts w:ascii="Times New Roman" w:hAnsi="Times New Roman" w:cs="Times New Roman"/>
            <w:bCs/>
            <w:color w:val="000000" w:themeColor="text1"/>
            <w:sz w:val="24"/>
            <w:szCs w:val="24"/>
            <w:u w:val="none"/>
            <w:lang w:val="en-US"/>
          </w:rPr>
          <w:t>Schaum's</w:t>
        </w:r>
        <w:proofErr w:type="spellEnd"/>
        <w:r w:rsidR="007B3FB9"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7B3FB9" w:rsidRPr="00FC2257">
        <w:rPr>
          <w:rFonts w:ascii="Times New Roman" w:hAnsi="Times New Roman" w:cs="Times New Roman"/>
          <w:bCs/>
          <w:color w:val="000000" w:themeColor="text1"/>
          <w:sz w:val="24"/>
          <w:szCs w:val="24"/>
          <w:lang w:val="en-US"/>
        </w:rPr>
        <w:t>, 2009</w:t>
      </w:r>
    </w:p>
    <w:p w:rsidR="007B3FB9" w:rsidRPr="00FC2257" w:rsidRDefault="007B3FB9" w:rsidP="00A126A2">
      <w:pPr>
        <w:pStyle w:val="a4"/>
        <w:numPr>
          <w:ilvl w:val="0"/>
          <w:numId w:val="6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216"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217"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218"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7B3FB9" w:rsidRPr="00FC2257" w:rsidRDefault="007B3FB9" w:rsidP="00A126A2">
      <w:pPr>
        <w:pStyle w:val="a4"/>
        <w:numPr>
          <w:ilvl w:val="0"/>
          <w:numId w:val="6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19"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7B3FB9" w:rsidRPr="00FC2257" w:rsidRDefault="008712FC" w:rsidP="00A126A2">
      <w:pPr>
        <w:pStyle w:val="a4"/>
        <w:numPr>
          <w:ilvl w:val="0"/>
          <w:numId w:val="6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220" w:history="1">
        <w:r w:rsidR="007B3FB9" w:rsidRPr="00FC2257">
          <w:rPr>
            <w:rStyle w:val="a3"/>
            <w:rFonts w:ascii="Times New Roman" w:hAnsi="Times New Roman" w:cs="Times New Roman"/>
            <w:bCs/>
            <w:color w:val="000000" w:themeColor="text1"/>
            <w:sz w:val="24"/>
            <w:szCs w:val="24"/>
            <w:u w:val="none"/>
            <w:lang w:val="en-US"/>
          </w:rPr>
          <w:t>All about Principles of Accounts: Textbook</w:t>
        </w:r>
      </w:hyperlink>
      <w:r w:rsidR="007B3FB9" w:rsidRPr="00FC2257">
        <w:rPr>
          <w:rFonts w:ascii="Times New Roman" w:hAnsi="Times New Roman" w:cs="Times New Roman"/>
          <w:color w:val="000000" w:themeColor="text1"/>
          <w:sz w:val="24"/>
          <w:szCs w:val="24"/>
          <w:lang w:val="en-US"/>
        </w:rPr>
        <w:t xml:space="preserve"> </w:t>
      </w:r>
      <w:hyperlink r:id="rId221"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7B3FB9" w:rsidRPr="00FC2257">
        <w:rPr>
          <w:rFonts w:ascii="Times New Roman" w:hAnsi="Times New Roman" w:cs="Times New Roman"/>
          <w:color w:val="000000" w:themeColor="text1"/>
          <w:sz w:val="24"/>
          <w:szCs w:val="24"/>
          <w:shd w:val="clear" w:color="auto" w:fill="FFFFFF"/>
          <w:lang w:val="en-US"/>
        </w:rPr>
        <w:t> - 2014</w:t>
      </w:r>
    </w:p>
    <w:p w:rsidR="007B3FB9" w:rsidRPr="00FC2257" w:rsidRDefault="008712FC" w:rsidP="00A126A2">
      <w:pPr>
        <w:pStyle w:val="a4"/>
        <w:numPr>
          <w:ilvl w:val="0"/>
          <w:numId w:val="69"/>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222" w:history="1">
        <w:r w:rsidR="007B3FB9"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7B3FB9" w:rsidRPr="00FC2257">
        <w:rPr>
          <w:rFonts w:ascii="Times New Roman" w:hAnsi="Times New Roman" w:cs="Times New Roman"/>
          <w:bCs/>
          <w:color w:val="000000" w:themeColor="text1"/>
          <w:sz w:val="24"/>
          <w:szCs w:val="24"/>
          <w:lang w:val="en-US"/>
        </w:rPr>
        <w:t>.</w:t>
      </w:r>
      <w:r w:rsidR="007B3FB9" w:rsidRPr="00FC2257">
        <w:rPr>
          <w:rFonts w:ascii="Times New Roman" w:hAnsi="Times New Roman" w:cs="Times New Roman"/>
          <w:color w:val="000000" w:themeColor="text1"/>
          <w:sz w:val="24"/>
          <w:szCs w:val="24"/>
          <w:lang w:val="en-US"/>
        </w:rPr>
        <w:t xml:space="preserve"> </w:t>
      </w:r>
      <w:hyperlink r:id="rId223"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7B3FB9" w:rsidRPr="00FC2257">
        <w:rPr>
          <w:rFonts w:ascii="Times New Roman" w:hAnsi="Times New Roman" w:cs="Times New Roman"/>
          <w:color w:val="000000" w:themeColor="text1"/>
          <w:sz w:val="24"/>
          <w:szCs w:val="24"/>
          <w:shd w:val="clear" w:color="auto" w:fill="FFFFFF"/>
        </w:rPr>
        <w:t>, ‎</w:t>
      </w:r>
      <w:hyperlink r:id="rId224" w:history="1">
        <w:r w:rsidR="007B3FB9" w:rsidRPr="00FC2257">
          <w:rPr>
            <w:rStyle w:val="a3"/>
            <w:rFonts w:ascii="Times New Roman" w:hAnsi="Times New Roman" w:cs="Times New Roman"/>
            <w:color w:val="000000" w:themeColor="text1"/>
            <w:sz w:val="24"/>
            <w:szCs w:val="24"/>
            <w:u w:val="none"/>
            <w:shd w:val="clear" w:color="auto" w:fill="FFFFFF"/>
            <w:lang w:val="en-US"/>
          </w:rPr>
          <w:t>Jerry</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J</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rPr>
        <w:t>, ‎</w:t>
      </w:r>
      <w:hyperlink r:id="rId225" w:history="1">
        <w:r w:rsidR="007B3FB9" w:rsidRPr="00FC2257">
          <w:rPr>
            <w:rStyle w:val="a3"/>
            <w:rFonts w:ascii="Times New Roman" w:hAnsi="Times New Roman" w:cs="Times New Roman"/>
            <w:color w:val="000000" w:themeColor="text1"/>
            <w:sz w:val="24"/>
            <w:szCs w:val="24"/>
            <w:u w:val="none"/>
            <w:shd w:val="clear" w:color="auto" w:fill="FFFFFF"/>
            <w:lang w:val="en-US"/>
          </w:rPr>
          <w:t>Donald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E</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lang w:val="en-US"/>
        </w:rPr>
        <w:t> </w:t>
      </w:r>
      <w:r w:rsidR="007B3FB9" w:rsidRPr="00FC2257">
        <w:rPr>
          <w:rFonts w:ascii="Times New Roman" w:hAnsi="Times New Roman" w:cs="Times New Roman"/>
          <w:color w:val="000000" w:themeColor="text1"/>
          <w:sz w:val="24"/>
          <w:szCs w:val="24"/>
          <w:shd w:val="clear" w:color="auto" w:fill="FFFFFF"/>
        </w:rPr>
        <w:t>- 2014</w:t>
      </w:r>
      <w:r w:rsidR="007B3FB9" w:rsidRPr="00FC2257">
        <w:rPr>
          <w:rFonts w:ascii="Times New Roman" w:hAnsi="Times New Roman" w:cs="Times New Roman"/>
          <w:color w:val="000000" w:themeColor="text1"/>
          <w:sz w:val="24"/>
          <w:szCs w:val="24"/>
          <w:shd w:val="clear" w:color="auto" w:fill="FFFFFF"/>
          <w:lang w:val="en-US"/>
        </w:rPr>
        <w:t> </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5E3961" w:rsidRPr="00FC2257" w:rsidRDefault="005E3961" w:rsidP="005E3961">
      <w:pPr>
        <w:spacing w:after="0" w:line="240" w:lineRule="auto"/>
        <w:rPr>
          <w:rFonts w:ascii="Times New Roman" w:hAnsi="Times New Roman"/>
          <w:color w:val="000000" w:themeColor="text1"/>
          <w:sz w:val="28"/>
          <w:szCs w:val="28"/>
          <w:lang w:val="en-US"/>
        </w:rPr>
      </w:pPr>
    </w:p>
    <w:p w:rsidR="005E3961" w:rsidRPr="00FC2257" w:rsidRDefault="005E3961" w:rsidP="007B3FB9">
      <w:pPr>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12</w:t>
      </w:r>
    </w:p>
    <w:p w:rsidR="005E3961" w:rsidRPr="00FC2257" w:rsidRDefault="005E3961" w:rsidP="007B3FB9">
      <w:pPr>
        <w:pStyle w:val="a4"/>
        <w:tabs>
          <w:tab w:val="left" w:pos="426"/>
          <w:tab w:val="left" w:pos="993"/>
        </w:tabs>
        <w:spacing w:after="0" w:line="240" w:lineRule="auto"/>
        <w:ind w:left="0"/>
        <w:contextualSpacing w:val="0"/>
        <w:jc w:val="center"/>
        <w:rPr>
          <w:rFonts w:ascii="Times New Roman" w:hAnsi="Times New Roman" w:cs="Times New Roman"/>
          <w:b/>
          <w:color w:val="000000" w:themeColor="text1"/>
          <w:sz w:val="20"/>
          <w:lang w:val="en-US"/>
        </w:rPr>
      </w:pPr>
      <w:proofErr w:type="gramStart"/>
      <w:r w:rsidRPr="00FC2257">
        <w:rPr>
          <w:rFonts w:ascii="Times New Roman" w:hAnsi="Times New Roman" w:cs="Times New Roman"/>
          <w:b/>
          <w:color w:val="000000" w:themeColor="text1"/>
          <w:lang w:val="en-US"/>
        </w:rPr>
        <w:t>Subject 12.</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Classification of the organization's resources by types and time of use</w:t>
      </w:r>
    </w:p>
    <w:p w:rsidR="00182102" w:rsidRPr="00FC2257" w:rsidRDefault="00182102" w:rsidP="007B3FB9">
      <w:pPr>
        <w:tabs>
          <w:tab w:val="left" w:pos="6105"/>
        </w:tabs>
        <w:spacing w:after="0" w:line="240" w:lineRule="auto"/>
        <w:jc w:val="center"/>
        <w:rPr>
          <w:rFonts w:ascii="Times New Roman" w:hAnsi="Times New Roman"/>
          <w:b/>
          <w:color w:val="000000" w:themeColor="text1"/>
          <w:lang w:val="en-US"/>
        </w:rPr>
      </w:pPr>
    </w:p>
    <w:p w:rsidR="005E3961" w:rsidRPr="00FC2257" w:rsidRDefault="005E3961" w:rsidP="00182102">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5E3961" w:rsidRPr="00FC2257" w:rsidRDefault="00182102" w:rsidP="00A126A2">
      <w:pPr>
        <w:pStyle w:val="a4"/>
        <w:numPr>
          <w:ilvl w:val="0"/>
          <w:numId w:val="49"/>
        </w:numPr>
        <w:tabs>
          <w:tab w:val="left" w:pos="6105"/>
        </w:tabs>
        <w:spacing w:after="0" w:line="240" w:lineRule="auto"/>
        <w:rPr>
          <w:rFonts w:ascii="Times New Roman" w:hAnsi="Times New Roman"/>
          <w:color w:val="000000" w:themeColor="text1"/>
          <w:sz w:val="24"/>
          <w:lang w:val="en-US"/>
        </w:rPr>
      </w:pPr>
      <w:r w:rsidRPr="00FC2257">
        <w:rPr>
          <w:rFonts w:ascii="Times New Roman" w:hAnsi="Times New Roman"/>
          <w:color w:val="000000" w:themeColor="text1"/>
          <w:sz w:val="24"/>
          <w:lang w:val="en-US"/>
        </w:rPr>
        <w:t>Classification of assets by type</w:t>
      </w:r>
    </w:p>
    <w:p w:rsidR="00182102" w:rsidRPr="00FC2257" w:rsidRDefault="00182102" w:rsidP="00A126A2">
      <w:pPr>
        <w:pStyle w:val="a4"/>
        <w:numPr>
          <w:ilvl w:val="0"/>
          <w:numId w:val="49"/>
        </w:numPr>
        <w:tabs>
          <w:tab w:val="left" w:pos="6105"/>
        </w:tabs>
        <w:spacing w:after="0" w:line="240" w:lineRule="auto"/>
        <w:rPr>
          <w:rFonts w:ascii="Times New Roman" w:hAnsi="Times New Roman"/>
          <w:color w:val="000000" w:themeColor="text1"/>
          <w:sz w:val="24"/>
          <w:lang w:val="en-US"/>
        </w:rPr>
      </w:pPr>
      <w:r w:rsidRPr="00FC2257">
        <w:rPr>
          <w:rFonts w:ascii="Times New Roman" w:hAnsi="Times New Roman"/>
          <w:color w:val="000000" w:themeColor="text1"/>
          <w:sz w:val="24"/>
          <w:lang w:val="en-US"/>
        </w:rPr>
        <w:t>Distinctive features of intangible assets</w:t>
      </w:r>
    </w:p>
    <w:p w:rsidR="00182102" w:rsidRPr="00FC2257" w:rsidRDefault="00182102" w:rsidP="00A126A2">
      <w:pPr>
        <w:pStyle w:val="a4"/>
        <w:numPr>
          <w:ilvl w:val="0"/>
          <w:numId w:val="49"/>
        </w:numPr>
        <w:tabs>
          <w:tab w:val="left" w:pos="6105"/>
        </w:tabs>
        <w:spacing w:after="0" w:line="240" w:lineRule="auto"/>
        <w:rPr>
          <w:rFonts w:ascii="Times New Roman" w:hAnsi="Times New Roman"/>
          <w:color w:val="000000" w:themeColor="text1"/>
          <w:sz w:val="24"/>
          <w:lang w:val="en-US"/>
        </w:rPr>
      </w:pPr>
      <w:r w:rsidRPr="00FC2257">
        <w:rPr>
          <w:rFonts w:ascii="Times New Roman" w:hAnsi="Times New Roman"/>
          <w:color w:val="000000" w:themeColor="text1"/>
          <w:sz w:val="24"/>
          <w:lang w:val="en-US"/>
        </w:rPr>
        <w:t>The concept, construction and content of the balance sheet</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lastRenderedPageBreak/>
        <w:t>Purpose and problems of occupation</w:t>
      </w:r>
      <w:r w:rsidRPr="00FC2257">
        <w:rPr>
          <w:rFonts w:ascii="Times New Roman" w:hAnsi="Times New Roman"/>
          <w:color w:val="000000" w:themeColor="text1"/>
          <w:lang w:val="en-US"/>
        </w:rPr>
        <w:t>: to give definition to a concept of organization’s resources, its essence, to characterize its main functions.</w:t>
      </w:r>
    </w:p>
    <w:p w:rsidR="005E3961" w:rsidRPr="00FC2257" w:rsidRDefault="005E3961" w:rsidP="005E3961">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5E3961" w:rsidRPr="00FC2257" w:rsidRDefault="005E3961"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5E3961" w:rsidRPr="00FC2257" w:rsidRDefault="005E3961" w:rsidP="002D20ED">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Classification by type shows what resources the economic entity has.</w:t>
      </w:r>
      <w:r w:rsidR="002D20ED" w:rsidRPr="00FC2257">
        <w:rPr>
          <w:rFonts w:ascii="Times New Roman" w:hAnsi="Times New Roman"/>
          <w:color w:val="000000" w:themeColor="text1"/>
          <w:sz w:val="24"/>
          <w:shd w:val="clear" w:color="auto" w:fill="FFFFFF"/>
          <w:lang w:val="en-US"/>
        </w:rPr>
        <w:t xml:space="preserve"> </w:t>
      </w:r>
      <w:r w:rsidRPr="00FC2257">
        <w:rPr>
          <w:rFonts w:ascii="Times New Roman" w:hAnsi="Times New Roman"/>
          <w:color w:val="000000" w:themeColor="text1"/>
          <w:sz w:val="24"/>
          <w:shd w:val="clear" w:color="auto" w:fill="FFFFFF"/>
          <w:lang w:val="en-US"/>
        </w:rPr>
        <w:t xml:space="preserve">The first group includes means of labor - fixed assets and intangible assets. The second group - objects of labor - raw materials and basic materials, auxiliary materials, work in progress, fuel, spare parts, containers, inventory, semi-finished products. The third group - objects of circulation - finished goods, goods shipped. </w:t>
      </w:r>
      <w:proofErr w:type="gramStart"/>
      <w:r w:rsidRPr="00FC2257">
        <w:rPr>
          <w:rFonts w:ascii="Times New Roman" w:hAnsi="Times New Roman"/>
          <w:color w:val="000000" w:themeColor="text1"/>
          <w:sz w:val="24"/>
          <w:shd w:val="clear" w:color="auto" w:fill="FFFFFF"/>
          <w:lang w:val="en-US"/>
        </w:rPr>
        <w:t>The fourth group - cash - on hand, settlement accounts and other bank accounts.</w:t>
      </w:r>
      <w:proofErr w:type="gramEnd"/>
      <w:r w:rsidRPr="00FC2257">
        <w:rPr>
          <w:rFonts w:ascii="Times New Roman" w:hAnsi="Times New Roman"/>
          <w:color w:val="000000" w:themeColor="text1"/>
          <w:sz w:val="24"/>
          <w:shd w:val="clear" w:color="auto" w:fill="FFFFFF"/>
          <w:lang w:val="en-US"/>
        </w:rPr>
        <w:t xml:space="preserve"> The fifth group - settlement and currency accounts - accounts receivable, debts of </w:t>
      </w:r>
      <w:proofErr w:type="gramStart"/>
      <w:r w:rsidRPr="00FC2257">
        <w:rPr>
          <w:rFonts w:ascii="Times New Roman" w:hAnsi="Times New Roman"/>
          <w:color w:val="000000" w:themeColor="text1"/>
          <w:sz w:val="24"/>
          <w:shd w:val="clear" w:color="auto" w:fill="FFFFFF"/>
          <w:lang w:val="en-US"/>
        </w:rPr>
        <w:t>accountable</w:t>
      </w:r>
      <w:proofErr w:type="gramEnd"/>
      <w:r w:rsidRPr="00FC2257">
        <w:rPr>
          <w:rFonts w:ascii="Times New Roman" w:hAnsi="Times New Roman"/>
          <w:color w:val="000000" w:themeColor="text1"/>
          <w:sz w:val="24"/>
          <w:shd w:val="clear" w:color="auto" w:fill="FFFFFF"/>
          <w:lang w:val="en-US"/>
        </w:rPr>
        <w:t xml:space="preserve"> persons. </w:t>
      </w:r>
      <w:proofErr w:type="gramStart"/>
      <w:r w:rsidRPr="00FC2257">
        <w:rPr>
          <w:rFonts w:ascii="Times New Roman" w:hAnsi="Times New Roman"/>
          <w:color w:val="000000" w:themeColor="text1"/>
          <w:sz w:val="24"/>
          <w:shd w:val="clear" w:color="auto" w:fill="FFFFFF"/>
          <w:lang w:val="en-US"/>
        </w:rPr>
        <w:t>Sixth group - abstract assets - investments and losses.</w:t>
      </w:r>
      <w:proofErr w:type="gramEnd"/>
    </w:p>
    <w:p w:rsidR="005E3961" w:rsidRPr="00FC2257" w:rsidRDefault="005E3961" w:rsidP="002D20ED">
      <w:pPr>
        <w:spacing w:after="0" w:line="240" w:lineRule="auto"/>
        <w:ind w:firstLine="709"/>
        <w:jc w:val="both"/>
        <w:rPr>
          <w:rFonts w:ascii="Times New Roman" w:hAnsi="Times New Roman"/>
          <w:color w:val="000000" w:themeColor="text1"/>
          <w:sz w:val="24"/>
          <w:shd w:val="clear" w:color="auto" w:fill="FFFFFF"/>
          <w:lang w:val="en-US"/>
        </w:rPr>
      </w:pPr>
      <w:proofErr w:type="gramStart"/>
      <w:r w:rsidRPr="00FC2257">
        <w:rPr>
          <w:rFonts w:ascii="Times New Roman" w:hAnsi="Times New Roman"/>
          <w:color w:val="000000" w:themeColor="text1"/>
          <w:sz w:val="24"/>
          <w:shd w:val="clear" w:color="auto" w:fill="FFFFFF"/>
          <w:lang w:val="en-US"/>
        </w:rPr>
        <w:t>The grouping of assets by location shows where the resources of the economic entity are used - the scope of production; sphere of circulation; reproductive sphere; abstract assets.</w:t>
      </w:r>
      <w:proofErr w:type="gramEnd"/>
    </w:p>
    <w:p w:rsidR="005E3961" w:rsidRPr="00FC2257" w:rsidRDefault="005E3961" w:rsidP="002D20ED">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Grouping of assets by the time of use implies the division of long-term (non-current) and current (negotiable). Long-term assets are part of the economic resources of an economic entity used for a long time. These are fixed assets, intangible assets, investments, long-term financial investments.</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To determine the value of all property and liabilities of the organization, to give them the necessary assessment, to promptly manage the organization, it is necessary to have generalized data. Such generalization is achieved in the process of drawing up a balance sheet.</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Distinguish the main types of balances:</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1. Periodic (monthly, quarterly).</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2. Annual.</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3. Introductory - is formed when creating a new organization.</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proofErr w:type="gramStart"/>
      <w:r w:rsidRPr="00FC2257">
        <w:rPr>
          <w:rFonts w:ascii="Times New Roman" w:hAnsi="Times New Roman"/>
          <w:color w:val="000000" w:themeColor="text1"/>
          <w:sz w:val="24"/>
          <w:shd w:val="clear" w:color="auto" w:fill="FFFFFF"/>
          <w:lang w:val="en-US"/>
        </w:rPr>
        <w:t>4.Saniruemy</w:t>
      </w:r>
      <w:proofErr w:type="gramEnd"/>
      <w:r w:rsidRPr="00FC2257">
        <w:rPr>
          <w:rFonts w:ascii="Times New Roman" w:hAnsi="Times New Roman"/>
          <w:color w:val="000000" w:themeColor="text1"/>
          <w:sz w:val="24"/>
          <w:shd w:val="clear" w:color="auto" w:fill="FFFFFF"/>
          <w:lang w:val="en-US"/>
        </w:rPr>
        <w:t>, compiled when the organization is approaching bankruptcy.</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5. Consolidated - is compiled by combining the individual final balance sheets of the organization.</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6. Balance - net - balance sheet without regulatory items, in which fixed assets and intangible assets are shown at a residual value.</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7. Balance - gross - balance sheet with regulatory items.</w:t>
      </w:r>
    </w:p>
    <w:p w:rsidR="00182102" w:rsidRPr="00FC2257" w:rsidRDefault="00182102" w:rsidP="00182102">
      <w:pPr>
        <w:spacing w:after="0" w:line="240" w:lineRule="auto"/>
        <w:ind w:firstLine="709"/>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 xml:space="preserve">The balance sheet introduces the founders, managers, tax authorities, other interested persons to the financial situation of the enterprise, shows what the enterprise owns, what its reserves, debts, etc. are. According to the balance sheet, you can determine whether the organization will be able to repay the debt, justify the obligations to shareholders, etc. The balance sheet is a method of economic grouping and generalization of the organization's assets by composition, placement (asset), sources of formation (liability), expressed in monetary valuation for a certain date. The balance is a table, the left part is an asset, </w:t>
      </w:r>
      <w:proofErr w:type="gramStart"/>
      <w:r w:rsidRPr="00FC2257">
        <w:rPr>
          <w:rFonts w:ascii="Times New Roman" w:hAnsi="Times New Roman"/>
          <w:color w:val="000000" w:themeColor="text1"/>
          <w:sz w:val="24"/>
          <w:shd w:val="clear" w:color="auto" w:fill="FFFFFF"/>
          <w:lang w:val="en-US"/>
        </w:rPr>
        <w:t>the</w:t>
      </w:r>
      <w:proofErr w:type="gramEnd"/>
      <w:r w:rsidRPr="00FC2257">
        <w:rPr>
          <w:rFonts w:ascii="Times New Roman" w:hAnsi="Times New Roman"/>
          <w:color w:val="000000" w:themeColor="text1"/>
          <w:sz w:val="24"/>
          <w:shd w:val="clear" w:color="auto" w:fill="FFFFFF"/>
          <w:lang w:val="en-US"/>
        </w:rPr>
        <w:t xml:space="preserve"> right is a liability. Equity of the asset and liability occurs because both parts of the balance sheet show the same property, on the left - in composition, on the right - on the sources of formation. All organizations that carry out entrepreneurial activities, regardless of the form of ownership, being legal entities, make up the balance in a uniform form. Items of the balance are filled on the basis of the General Ledger, as well as on the basis of various statements, order logs. A homogeneous part of the composition or source of funds is called an item of the balance </w:t>
      </w:r>
      <w:proofErr w:type="gramStart"/>
      <w:r w:rsidRPr="00FC2257">
        <w:rPr>
          <w:rFonts w:ascii="Times New Roman" w:hAnsi="Times New Roman"/>
          <w:color w:val="000000" w:themeColor="text1"/>
          <w:sz w:val="24"/>
          <w:shd w:val="clear" w:color="auto" w:fill="FFFFFF"/>
          <w:lang w:val="en-US"/>
        </w:rPr>
        <w:t>sheet,</w:t>
      </w:r>
      <w:proofErr w:type="gramEnd"/>
      <w:r w:rsidRPr="00FC2257">
        <w:rPr>
          <w:rFonts w:ascii="Times New Roman" w:hAnsi="Times New Roman"/>
          <w:color w:val="000000" w:themeColor="text1"/>
          <w:sz w:val="24"/>
          <w:shd w:val="clear" w:color="auto" w:fill="FFFFFF"/>
          <w:lang w:val="en-US"/>
        </w:rPr>
        <w:t xml:space="preserve"> for example, in the balance sheet under the accounts payable are debts to suppliers, subsidiaries, the budget, etc.</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organization’s resources and their types.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182102" w:rsidRPr="00FC2257" w:rsidRDefault="00182102" w:rsidP="00A126A2">
      <w:pPr>
        <w:pStyle w:val="a4"/>
        <w:numPr>
          <w:ilvl w:val="0"/>
          <w:numId w:val="50"/>
        </w:numPr>
        <w:shd w:val="clear" w:color="auto" w:fill="FFFFFF"/>
        <w:spacing w:after="0" w:line="240" w:lineRule="auto"/>
        <w:ind w:left="567" w:hanging="283"/>
        <w:textAlignment w:val="baseline"/>
        <w:rPr>
          <w:rFonts w:ascii="Times New Roman" w:hAnsi="Times New Roman"/>
          <w:color w:val="000000" w:themeColor="text1"/>
          <w:lang w:val="en-US"/>
        </w:rPr>
      </w:pPr>
      <w:r w:rsidRPr="00FC2257">
        <w:rPr>
          <w:rFonts w:ascii="Times New Roman" w:hAnsi="Times New Roman"/>
          <w:color w:val="000000" w:themeColor="text1"/>
          <w:lang w:val="en-US"/>
        </w:rPr>
        <w:t>What are the main groups of the organization's property classification?</w:t>
      </w:r>
    </w:p>
    <w:p w:rsidR="005E3961" w:rsidRPr="00FC2257" w:rsidRDefault="00182102" w:rsidP="00A126A2">
      <w:pPr>
        <w:pStyle w:val="a4"/>
        <w:numPr>
          <w:ilvl w:val="0"/>
          <w:numId w:val="50"/>
        </w:numPr>
        <w:shd w:val="clear" w:color="auto" w:fill="FFFFFF"/>
        <w:spacing w:after="0" w:line="240" w:lineRule="auto"/>
        <w:ind w:left="567" w:hanging="283"/>
        <w:textAlignment w:val="baseline"/>
        <w:rPr>
          <w:rFonts w:ascii="Times New Roman" w:hAnsi="Times New Roman"/>
          <w:color w:val="000000" w:themeColor="text1"/>
          <w:lang w:val="en-US"/>
        </w:rPr>
      </w:pPr>
      <w:r w:rsidRPr="00FC2257">
        <w:rPr>
          <w:rFonts w:ascii="Times New Roman" w:hAnsi="Times New Roman"/>
          <w:color w:val="000000" w:themeColor="text1"/>
          <w:lang w:val="en-US"/>
        </w:rPr>
        <w:lastRenderedPageBreak/>
        <w:t>What are the main sources of formation of the organization's assets?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organization’s resources of the Republic of Kazakhstan.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E3961" w:rsidRPr="00FC2257" w:rsidRDefault="005E3961" w:rsidP="005E3961">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7B3FB9" w:rsidRPr="00FC2257" w:rsidRDefault="007B3FB9" w:rsidP="00A126A2">
      <w:pPr>
        <w:pStyle w:val="a4"/>
        <w:numPr>
          <w:ilvl w:val="0"/>
          <w:numId w:val="7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26"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227"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228"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7B3FB9" w:rsidRPr="00FC2257" w:rsidRDefault="008712FC" w:rsidP="00A126A2">
      <w:pPr>
        <w:pStyle w:val="a4"/>
        <w:numPr>
          <w:ilvl w:val="0"/>
          <w:numId w:val="70"/>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29"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7B3FB9" w:rsidRPr="00FC2257">
        <w:rPr>
          <w:rFonts w:ascii="Times New Roman" w:hAnsi="Times New Roman" w:cs="Times New Roman"/>
          <w:color w:val="000000" w:themeColor="text1"/>
          <w:sz w:val="24"/>
          <w:szCs w:val="24"/>
          <w:shd w:val="clear" w:color="auto" w:fill="FFFFFF"/>
          <w:lang w:val="en-US"/>
        </w:rPr>
        <w:t xml:space="preserve">. </w:t>
      </w:r>
      <w:hyperlink r:id="rId230" w:history="1">
        <w:r w:rsidR="007B3FB9"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7B3FB9" w:rsidRPr="00FC2257">
        <w:rPr>
          <w:rFonts w:ascii="Times New Roman" w:hAnsi="Times New Roman" w:cs="Times New Roman"/>
          <w:bCs/>
          <w:color w:val="000000" w:themeColor="text1"/>
          <w:sz w:val="24"/>
          <w:szCs w:val="24"/>
          <w:lang w:val="en-US"/>
        </w:rPr>
        <w:t>, 2007</w:t>
      </w:r>
    </w:p>
    <w:p w:rsidR="007B3FB9" w:rsidRPr="00FC2257" w:rsidRDefault="008712FC" w:rsidP="00A126A2">
      <w:pPr>
        <w:pStyle w:val="a4"/>
        <w:numPr>
          <w:ilvl w:val="0"/>
          <w:numId w:val="70"/>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31" w:history="1">
        <w:r w:rsidR="007B3FB9"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7B3FB9" w:rsidRPr="00FC2257">
        <w:rPr>
          <w:rFonts w:ascii="Times New Roman" w:hAnsi="Times New Roman" w:cs="Times New Roman"/>
          <w:color w:val="000000" w:themeColor="text1"/>
          <w:sz w:val="24"/>
          <w:szCs w:val="24"/>
          <w:shd w:val="clear" w:color="auto" w:fill="FFFFFF"/>
          <w:lang w:val="en-US"/>
        </w:rPr>
        <w:t>, ‎</w:t>
      </w:r>
      <w:hyperlink r:id="rId232"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7B3FB9" w:rsidRPr="00FC2257">
        <w:rPr>
          <w:rFonts w:ascii="Times New Roman" w:hAnsi="Times New Roman" w:cs="Times New Roman"/>
          <w:color w:val="000000" w:themeColor="text1"/>
          <w:sz w:val="24"/>
          <w:szCs w:val="24"/>
          <w:lang w:val="en-US"/>
        </w:rPr>
        <w:t xml:space="preserve"> </w:t>
      </w:r>
      <w:hyperlink r:id="rId233" w:history="1">
        <w:proofErr w:type="spellStart"/>
        <w:r w:rsidR="007B3FB9" w:rsidRPr="00FC2257">
          <w:rPr>
            <w:rStyle w:val="a3"/>
            <w:rFonts w:ascii="Times New Roman" w:hAnsi="Times New Roman" w:cs="Times New Roman"/>
            <w:bCs/>
            <w:color w:val="000000" w:themeColor="text1"/>
            <w:sz w:val="24"/>
            <w:szCs w:val="24"/>
            <w:u w:val="none"/>
            <w:lang w:val="en-US"/>
          </w:rPr>
          <w:t>Schaum's</w:t>
        </w:r>
        <w:proofErr w:type="spellEnd"/>
        <w:r w:rsidR="007B3FB9"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7B3FB9" w:rsidRPr="00FC2257">
        <w:rPr>
          <w:rFonts w:ascii="Times New Roman" w:hAnsi="Times New Roman" w:cs="Times New Roman"/>
          <w:bCs/>
          <w:color w:val="000000" w:themeColor="text1"/>
          <w:sz w:val="24"/>
          <w:szCs w:val="24"/>
          <w:lang w:val="en-US"/>
        </w:rPr>
        <w:t>, 2009</w:t>
      </w:r>
    </w:p>
    <w:p w:rsidR="007B3FB9" w:rsidRPr="00FC2257" w:rsidRDefault="007B3FB9" w:rsidP="00A126A2">
      <w:pPr>
        <w:pStyle w:val="a4"/>
        <w:numPr>
          <w:ilvl w:val="0"/>
          <w:numId w:val="7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234"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235"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236"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7B3FB9" w:rsidRPr="00FC2257" w:rsidRDefault="007B3FB9" w:rsidP="00A126A2">
      <w:pPr>
        <w:pStyle w:val="a4"/>
        <w:numPr>
          <w:ilvl w:val="0"/>
          <w:numId w:val="7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37"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7B3FB9" w:rsidRPr="00FC2257" w:rsidRDefault="008712FC" w:rsidP="00A126A2">
      <w:pPr>
        <w:pStyle w:val="a4"/>
        <w:numPr>
          <w:ilvl w:val="0"/>
          <w:numId w:val="7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238" w:history="1">
        <w:r w:rsidR="007B3FB9" w:rsidRPr="00FC2257">
          <w:rPr>
            <w:rStyle w:val="a3"/>
            <w:rFonts w:ascii="Times New Roman" w:hAnsi="Times New Roman" w:cs="Times New Roman"/>
            <w:bCs/>
            <w:color w:val="000000" w:themeColor="text1"/>
            <w:sz w:val="24"/>
            <w:szCs w:val="24"/>
            <w:u w:val="none"/>
            <w:lang w:val="en-US"/>
          </w:rPr>
          <w:t>All about Principles of Accounts: Textbook</w:t>
        </w:r>
      </w:hyperlink>
      <w:r w:rsidR="007B3FB9" w:rsidRPr="00FC2257">
        <w:rPr>
          <w:rFonts w:ascii="Times New Roman" w:hAnsi="Times New Roman" w:cs="Times New Roman"/>
          <w:color w:val="000000" w:themeColor="text1"/>
          <w:sz w:val="24"/>
          <w:szCs w:val="24"/>
          <w:lang w:val="en-US"/>
        </w:rPr>
        <w:t xml:space="preserve"> </w:t>
      </w:r>
      <w:hyperlink r:id="rId239"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7B3FB9" w:rsidRPr="00FC2257">
        <w:rPr>
          <w:rFonts w:ascii="Times New Roman" w:hAnsi="Times New Roman" w:cs="Times New Roman"/>
          <w:color w:val="000000" w:themeColor="text1"/>
          <w:sz w:val="24"/>
          <w:szCs w:val="24"/>
          <w:shd w:val="clear" w:color="auto" w:fill="FFFFFF"/>
          <w:lang w:val="en-US"/>
        </w:rPr>
        <w:t> - 2014</w:t>
      </w:r>
    </w:p>
    <w:p w:rsidR="007B3FB9" w:rsidRPr="00FC2257" w:rsidRDefault="008712FC" w:rsidP="00A126A2">
      <w:pPr>
        <w:pStyle w:val="a4"/>
        <w:numPr>
          <w:ilvl w:val="0"/>
          <w:numId w:val="70"/>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240" w:history="1">
        <w:r w:rsidR="007B3FB9"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7B3FB9" w:rsidRPr="00FC2257">
        <w:rPr>
          <w:rFonts w:ascii="Times New Roman" w:hAnsi="Times New Roman" w:cs="Times New Roman"/>
          <w:bCs/>
          <w:color w:val="000000" w:themeColor="text1"/>
          <w:sz w:val="24"/>
          <w:szCs w:val="24"/>
          <w:lang w:val="en-US"/>
        </w:rPr>
        <w:t>.</w:t>
      </w:r>
      <w:r w:rsidR="007B3FB9" w:rsidRPr="00FC2257">
        <w:rPr>
          <w:rFonts w:ascii="Times New Roman" w:hAnsi="Times New Roman" w:cs="Times New Roman"/>
          <w:color w:val="000000" w:themeColor="text1"/>
          <w:sz w:val="24"/>
          <w:szCs w:val="24"/>
          <w:lang w:val="en-US"/>
        </w:rPr>
        <w:t xml:space="preserve"> </w:t>
      </w:r>
      <w:hyperlink r:id="rId241"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7B3FB9" w:rsidRPr="00FC2257">
        <w:rPr>
          <w:rFonts w:ascii="Times New Roman" w:hAnsi="Times New Roman" w:cs="Times New Roman"/>
          <w:color w:val="000000" w:themeColor="text1"/>
          <w:sz w:val="24"/>
          <w:szCs w:val="24"/>
          <w:shd w:val="clear" w:color="auto" w:fill="FFFFFF"/>
        </w:rPr>
        <w:t>, ‎</w:t>
      </w:r>
      <w:hyperlink r:id="rId242" w:history="1">
        <w:r w:rsidR="007B3FB9" w:rsidRPr="00FC2257">
          <w:rPr>
            <w:rStyle w:val="a3"/>
            <w:rFonts w:ascii="Times New Roman" w:hAnsi="Times New Roman" w:cs="Times New Roman"/>
            <w:color w:val="000000" w:themeColor="text1"/>
            <w:sz w:val="24"/>
            <w:szCs w:val="24"/>
            <w:u w:val="none"/>
            <w:shd w:val="clear" w:color="auto" w:fill="FFFFFF"/>
            <w:lang w:val="en-US"/>
          </w:rPr>
          <w:t>Jerry</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J</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rPr>
        <w:t>, ‎</w:t>
      </w:r>
      <w:hyperlink r:id="rId243" w:history="1">
        <w:r w:rsidR="007B3FB9" w:rsidRPr="00FC2257">
          <w:rPr>
            <w:rStyle w:val="a3"/>
            <w:rFonts w:ascii="Times New Roman" w:hAnsi="Times New Roman" w:cs="Times New Roman"/>
            <w:color w:val="000000" w:themeColor="text1"/>
            <w:sz w:val="24"/>
            <w:szCs w:val="24"/>
            <w:u w:val="none"/>
            <w:shd w:val="clear" w:color="auto" w:fill="FFFFFF"/>
            <w:lang w:val="en-US"/>
          </w:rPr>
          <w:t>Donald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E</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lang w:val="en-US"/>
        </w:rPr>
        <w:t> </w:t>
      </w:r>
      <w:r w:rsidR="007B3FB9" w:rsidRPr="00FC2257">
        <w:rPr>
          <w:rFonts w:ascii="Times New Roman" w:hAnsi="Times New Roman" w:cs="Times New Roman"/>
          <w:color w:val="000000" w:themeColor="text1"/>
          <w:sz w:val="24"/>
          <w:szCs w:val="24"/>
          <w:shd w:val="clear" w:color="auto" w:fill="FFFFFF"/>
        </w:rPr>
        <w:t>- 2014</w:t>
      </w:r>
      <w:r w:rsidR="007B3FB9" w:rsidRPr="00FC2257">
        <w:rPr>
          <w:rFonts w:ascii="Times New Roman" w:hAnsi="Times New Roman" w:cs="Times New Roman"/>
          <w:color w:val="000000" w:themeColor="text1"/>
          <w:sz w:val="24"/>
          <w:szCs w:val="24"/>
          <w:shd w:val="clear" w:color="auto" w:fill="FFFFFF"/>
          <w:lang w:val="en-US"/>
        </w:rPr>
        <w:t> </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1E6CC7" w:rsidRPr="00FC2257" w:rsidRDefault="001E6CC7"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13</w:t>
      </w:r>
    </w:p>
    <w:p w:rsidR="005E3961" w:rsidRPr="00FC2257" w:rsidRDefault="005E3961" w:rsidP="005E3961">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sz w:val="20"/>
          <w:lang w:val="en-US"/>
        </w:rPr>
      </w:pPr>
      <w:proofErr w:type="gramStart"/>
      <w:r w:rsidRPr="00FC2257">
        <w:rPr>
          <w:rFonts w:ascii="Times New Roman" w:hAnsi="Times New Roman" w:cs="Times New Roman"/>
          <w:b/>
          <w:color w:val="000000" w:themeColor="text1"/>
          <w:lang w:val="en-US"/>
        </w:rPr>
        <w:t>Subject 13.</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Classification of the resources of the organization by sources of education</w:t>
      </w:r>
    </w:p>
    <w:p w:rsidR="007B3FB9" w:rsidRPr="00FC2257" w:rsidRDefault="007B3FB9" w:rsidP="00182102">
      <w:pPr>
        <w:tabs>
          <w:tab w:val="left" w:pos="6105"/>
        </w:tabs>
        <w:spacing w:after="0" w:line="240" w:lineRule="auto"/>
        <w:jc w:val="center"/>
        <w:rPr>
          <w:rFonts w:ascii="Times New Roman" w:hAnsi="Times New Roman"/>
          <w:b/>
          <w:color w:val="000000" w:themeColor="text1"/>
          <w:lang w:val="en-US"/>
        </w:rPr>
      </w:pPr>
    </w:p>
    <w:p w:rsidR="005E3961" w:rsidRPr="00FC2257" w:rsidRDefault="005E3961" w:rsidP="00182102">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182102" w:rsidRPr="00FC2257" w:rsidRDefault="00182102" w:rsidP="00A126A2">
      <w:pPr>
        <w:pStyle w:val="a4"/>
        <w:numPr>
          <w:ilvl w:val="0"/>
          <w:numId w:val="51"/>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Classification of property by source of education</w:t>
      </w:r>
    </w:p>
    <w:p w:rsidR="005E3961" w:rsidRPr="00FC2257" w:rsidRDefault="00182102" w:rsidP="00A126A2">
      <w:pPr>
        <w:pStyle w:val="a4"/>
        <w:numPr>
          <w:ilvl w:val="0"/>
          <w:numId w:val="51"/>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Classification of property by purpose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double-entry system, its essence, to characterize its main functions.</w:t>
      </w:r>
    </w:p>
    <w:p w:rsidR="005E3961" w:rsidRPr="00FC2257" w:rsidRDefault="005E3961" w:rsidP="005E3961">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5E3961" w:rsidRPr="00FC2257" w:rsidRDefault="005E3961" w:rsidP="005E3961">
      <w:pPr>
        <w:spacing w:after="0" w:line="240" w:lineRule="auto"/>
        <w:ind w:firstLine="567"/>
        <w:jc w:val="center"/>
        <w:rPr>
          <w:rFonts w:ascii="Times New Roman" w:hAnsi="Times New Roman"/>
          <w:b/>
          <w:color w:val="000000" w:themeColor="text1"/>
          <w:lang w:val="en-US"/>
        </w:rPr>
      </w:pPr>
    </w:p>
    <w:p w:rsidR="005E3961" w:rsidRPr="00FC2257" w:rsidRDefault="005E3961" w:rsidP="005E3961">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5E3961" w:rsidRPr="00FC2257" w:rsidRDefault="005E3961" w:rsidP="00182102">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Depending on the sources of education and special purpose, the property of the organizations is divided into own (own capital) and borrowed (loan capital created at the expense of liabilities)</w:t>
      </w:r>
    </w:p>
    <w:p w:rsidR="005E3961" w:rsidRPr="00FC2257" w:rsidRDefault="005E3961" w:rsidP="00182102">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Own capital is the net asset value, defined as the difference between the value of the organization's assets (assets) and its liabilities.</w:t>
      </w:r>
      <w:r w:rsidR="00182102" w:rsidRPr="00FC2257">
        <w:rPr>
          <w:rFonts w:ascii="Times New Roman" w:hAnsi="Times New Roman"/>
          <w:color w:val="000000" w:themeColor="text1"/>
          <w:sz w:val="24"/>
          <w:shd w:val="clear" w:color="auto" w:fill="FFFFFF"/>
          <w:lang w:val="en-US"/>
        </w:rPr>
        <w:t xml:space="preserve"> </w:t>
      </w:r>
      <w:r w:rsidRPr="00FC2257">
        <w:rPr>
          <w:rFonts w:ascii="Times New Roman" w:hAnsi="Times New Roman"/>
          <w:color w:val="000000" w:themeColor="text1"/>
          <w:sz w:val="24"/>
          <w:shd w:val="clear" w:color="auto" w:fill="FFFFFF"/>
          <w:lang w:val="en-US"/>
        </w:rPr>
        <w:t xml:space="preserve">Own capital can consist of statutory, additional and reserve capital, special purpose funds, </w:t>
      </w:r>
      <w:proofErr w:type="gramStart"/>
      <w:r w:rsidRPr="00FC2257">
        <w:rPr>
          <w:rFonts w:ascii="Times New Roman" w:hAnsi="Times New Roman"/>
          <w:color w:val="000000" w:themeColor="text1"/>
          <w:sz w:val="24"/>
          <w:shd w:val="clear" w:color="auto" w:fill="FFFFFF"/>
          <w:lang w:val="en-US"/>
        </w:rPr>
        <w:t>accumulations</w:t>
      </w:r>
      <w:proofErr w:type="gramEnd"/>
      <w:r w:rsidRPr="00FC2257">
        <w:rPr>
          <w:rFonts w:ascii="Times New Roman" w:hAnsi="Times New Roman"/>
          <w:color w:val="000000" w:themeColor="text1"/>
          <w:sz w:val="24"/>
          <w:shd w:val="clear" w:color="auto" w:fill="FFFFFF"/>
          <w:lang w:val="en-US"/>
        </w:rPr>
        <w:t xml:space="preserve"> of retained earnings, special-purpose financing and receipts. Own capital is reflected in the first section of the balance sheet. </w:t>
      </w:r>
    </w:p>
    <w:p w:rsidR="005E3961" w:rsidRPr="00FC2257" w:rsidRDefault="005E3961" w:rsidP="00182102">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 xml:space="preserve">As already noted, part of the value of the organization's property is formed at the expense of its own capital, the other part - at the expense of the organization's liabilities to other organizations, individuals, its employees (borrowed funds). Obligations of organizations are short-term and long-term bank loans, borrowed funds, </w:t>
      </w:r>
      <w:proofErr w:type="gramStart"/>
      <w:r w:rsidRPr="00FC2257">
        <w:rPr>
          <w:rFonts w:ascii="Times New Roman" w:hAnsi="Times New Roman"/>
          <w:color w:val="000000" w:themeColor="text1"/>
          <w:sz w:val="24"/>
          <w:shd w:val="clear" w:color="auto" w:fill="FFFFFF"/>
          <w:lang w:val="en-US"/>
        </w:rPr>
        <w:t>accounts</w:t>
      </w:r>
      <w:proofErr w:type="gramEnd"/>
      <w:r w:rsidRPr="00FC2257">
        <w:rPr>
          <w:rFonts w:ascii="Times New Roman" w:hAnsi="Times New Roman"/>
          <w:color w:val="000000" w:themeColor="text1"/>
          <w:sz w:val="24"/>
          <w:shd w:val="clear" w:color="auto" w:fill="FFFFFF"/>
          <w:lang w:val="en-US"/>
        </w:rPr>
        <w:t xml:space="preserve"> payable, distribution obligations.</w:t>
      </w:r>
    </w:p>
    <w:p w:rsidR="005E3961" w:rsidRPr="00FC2257" w:rsidRDefault="005E3961" w:rsidP="00182102">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Short-term loans the organization receives for a period of up to one year for inventories of inventories, settlement documents in transit and other needs, and long-term loans for a period of one year for the introduction of new equipment, the organization and expansion of production, the mechanization of production,</w:t>
      </w:r>
    </w:p>
    <w:p w:rsidR="005E3961" w:rsidRPr="00FC2257" w:rsidRDefault="005E3961" w:rsidP="00182102">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Accounts payable - this is the debt of this organization to other organizations, which are called creditors. The creditors, whose debts arose in connection with the purchase of their material values, are called suppliers, and creditors, to whom the enterprise is due under non-traded operations, are other creditors.</w:t>
      </w:r>
    </w:p>
    <w:p w:rsidR="005E3961" w:rsidRPr="00FC2257" w:rsidRDefault="005E3961" w:rsidP="00182102">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Borrowed funds are borrowings from other organizations for promissory notes and other liabilities, as well as funds from the issue and sale of shares and bonds of the organization. Loans received for a period of up to one year are short-term, and for longer than one year - long-term.</w:t>
      </w:r>
    </w:p>
    <w:p w:rsidR="005E3961" w:rsidRPr="00FC2257" w:rsidRDefault="005E3961" w:rsidP="00182102">
      <w:pPr>
        <w:spacing w:after="0" w:line="240" w:lineRule="auto"/>
        <w:ind w:firstLine="567"/>
        <w:jc w:val="both"/>
        <w:rPr>
          <w:rFonts w:ascii="Times New Roman" w:hAnsi="Times New Roman"/>
          <w:b/>
          <w:color w:val="000000" w:themeColor="text1"/>
          <w:sz w:val="24"/>
          <w:lang w:val="en-US"/>
        </w:rPr>
      </w:pPr>
      <w:r w:rsidRPr="00FC2257">
        <w:rPr>
          <w:rFonts w:ascii="Times New Roman" w:hAnsi="Times New Roman"/>
          <w:color w:val="000000" w:themeColor="text1"/>
          <w:sz w:val="24"/>
          <w:shd w:val="clear" w:color="auto" w:fill="FFFFFF"/>
          <w:lang w:val="en-US"/>
        </w:rPr>
        <w:t xml:space="preserve">Distribution obligations are debts to workers and employees on wages, social insurance agencies and tax authorities on payments to the budget. They appear in connection with the fact that the moment of occurrence of a debt does not coincide with the time of its payment. </w:t>
      </w:r>
      <w:r w:rsidRPr="00FC2257">
        <w:rPr>
          <w:rFonts w:ascii="Times New Roman" w:hAnsi="Times New Roman"/>
          <w:color w:val="000000" w:themeColor="text1"/>
          <w:sz w:val="24"/>
          <w:shd w:val="clear" w:color="auto" w:fill="FFFFFF"/>
          <w:lang w:val="en-US"/>
        </w:rPr>
        <w:lastRenderedPageBreak/>
        <w:t>Distribution obligations in terms of their economic content are significantly different from other attracted funds, as they are formed by accrual, and do not come from outside.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resources of organization and their types.</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1E6CC7" w:rsidRPr="00FC2257" w:rsidRDefault="001E6CC7" w:rsidP="00A126A2">
      <w:pPr>
        <w:pStyle w:val="a4"/>
        <w:numPr>
          <w:ilvl w:val="0"/>
          <w:numId w:val="52"/>
        </w:numPr>
        <w:spacing w:after="0" w:line="240" w:lineRule="auto"/>
        <w:jc w:val="both"/>
        <w:rPr>
          <w:rFonts w:ascii="Times New Roman" w:hAnsi="Times New Roman"/>
          <w:color w:val="000000" w:themeColor="text1"/>
          <w:sz w:val="24"/>
          <w:lang w:val="en-US"/>
        </w:rPr>
      </w:pPr>
      <w:r w:rsidRPr="00FC2257">
        <w:rPr>
          <w:rFonts w:ascii="Times New Roman" w:hAnsi="Times New Roman"/>
          <w:color w:val="000000" w:themeColor="text1"/>
          <w:sz w:val="24"/>
          <w:lang w:val="en-US"/>
        </w:rPr>
        <w:t>How are assets classified by source of education?</w:t>
      </w:r>
    </w:p>
    <w:p w:rsidR="005E3961" w:rsidRPr="00FC2257" w:rsidRDefault="001E6CC7" w:rsidP="00A126A2">
      <w:pPr>
        <w:pStyle w:val="a4"/>
        <w:numPr>
          <w:ilvl w:val="0"/>
          <w:numId w:val="52"/>
        </w:numPr>
        <w:spacing w:after="0" w:line="240" w:lineRule="auto"/>
        <w:jc w:val="both"/>
        <w:rPr>
          <w:rFonts w:ascii="Times New Roman" w:hAnsi="Times New Roman"/>
          <w:color w:val="000000" w:themeColor="text1"/>
          <w:sz w:val="24"/>
          <w:lang w:val="en-US"/>
        </w:rPr>
      </w:pPr>
      <w:r w:rsidRPr="00FC2257">
        <w:rPr>
          <w:rFonts w:ascii="Times New Roman" w:hAnsi="Times New Roman"/>
          <w:color w:val="000000" w:themeColor="text1"/>
          <w:sz w:val="24"/>
          <w:lang w:val="en-US"/>
        </w:rPr>
        <w:t>How are assets classified for their intended purpose?</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001E6CC7" w:rsidRPr="00FC2257">
        <w:rPr>
          <w:rFonts w:ascii="Times New Roman" w:hAnsi="Times New Roman"/>
          <w:color w:val="000000" w:themeColor="text1"/>
          <w:lang w:val="en-US"/>
        </w:rPr>
        <w:t xml:space="preserve">Features of classification of resources of the organization by sources of education </w:t>
      </w:r>
      <w:r w:rsidRPr="00FC2257">
        <w:rPr>
          <w:rFonts w:ascii="Times New Roman" w:hAnsi="Times New Roman"/>
          <w:color w:val="000000" w:themeColor="text1"/>
          <w:lang w:val="en-US"/>
        </w:rPr>
        <w:t>of the Republic of Kazakhstan.</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E3961" w:rsidRPr="00FC2257" w:rsidRDefault="005E3961" w:rsidP="005E3961">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7B3FB9" w:rsidRPr="00FC2257" w:rsidRDefault="007B3FB9" w:rsidP="00A126A2">
      <w:pPr>
        <w:pStyle w:val="a4"/>
        <w:numPr>
          <w:ilvl w:val="0"/>
          <w:numId w:val="7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44"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245"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246"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7B3FB9" w:rsidRPr="00FC2257" w:rsidRDefault="008712FC" w:rsidP="00A126A2">
      <w:pPr>
        <w:pStyle w:val="a4"/>
        <w:numPr>
          <w:ilvl w:val="0"/>
          <w:numId w:val="71"/>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47"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7B3FB9" w:rsidRPr="00FC2257">
        <w:rPr>
          <w:rFonts w:ascii="Times New Roman" w:hAnsi="Times New Roman" w:cs="Times New Roman"/>
          <w:color w:val="000000" w:themeColor="text1"/>
          <w:sz w:val="24"/>
          <w:szCs w:val="24"/>
          <w:shd w:val="clear" w:color="auto" w:fill="FFFFFF"/>
          <w:lang w:val="en-US"/>
        </w:rPr>
        <w:t xml:space="preserve">. </w:t>
      </w:r>
      <w:hyperlink r:id="rId248" w:history="1">
        <w:r w:rsidR="007B3FB9"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7B3FB9" w:rsidRPr="00FC2257">
        <w:rPr>
          <w:rFonts w:ascii="Times New Roman" w:hAnsi="Times New Roman" w:cs="Times New Roman"/>
          <w:bCs/>
          <w:color w:val="000000" w:themeColor="text1"/>
          <w:sz w:val="24"/>
          <w:szCs w:val="24"/>
          <w:lang w:val="en-US"/>
        </w:rPr>
        <w:t>, 2007</w:t>
      </w:r>
    </w:p>
    <w:p w:rsidR="007B3FB9" w:rsidRPr="00FC2257" w:rsidRDefault="008712FC" w:rsidP="00A126A2">
      <w:pPr>
        <w:pStyle w:val="a4"/>
        <w:numPr>
          <w:ilvl w:val="0"/>
          <w:numId w:val="71"/>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49" w:history="1">
        <w:r w:rsidR="007B3FB9"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7B3FB9" w:rsidRPr="00FC2257">
        <w:rPr>
          <w:rFonts w:ascii="Times New Roman" w:hAnsi="Times New Roman" w:cs="Times New Roman"/>
          <w:color w:val="000000" w:themeColor="text1"/>
          <w:sz w:val="24"/>
          <w:szCs w:val="24"/>
          <w:shd w:val="clear" w:color="auto" w:fill="FFFFFF"/>
          <w:lang w:val="en-US"/>
        </w:rPr>
        <w:t>, ‎</w:t>
      </w:r>
      <w:hyperlink r:id="rId250"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7B3FB9" w:rsidRPr="00FC2257">
        <w:rPr>
          <w:rFonts w:ascii="Times New Roman" w:hAnsi="Times New Roman" w:cs="Times New Roman"/>
          <w:color w:val="000000" w:themeColor="text1"/>
          <w:sz w:val="24"/>
          <w:szCs w:val="24"/>
          <w:lang w:val="en-US"/>
        </w:rPr>
        <w:t xml:space="preserve"> </w:t>
      </w:r>
      <w:hyperlink r:id="rId251" w:history="1">
        <w:proofErr w:type="spellStart"/>
        <w:r w:rsidR="007B3FB9" w:rsidRPr="00FC2257">
          <w:rPr>
            <w:rStyle w:val="a3"/>
            <w:rFonts w:ascii="Times New Roman" w:hAnsi="Times New Roman" w:cs="Times New Roman"/>
            <w:bCs/>
            <w:color w:val="000000" w:themeColor="text1"/>
            <w:sz w:val="24"/>
            <w:szCs w:val="24"/>
            <w:u w:val="none"/>
            <w:lang w:val="en-US"/>
          </w:rPr>
          <w:t>Schaum's</w:t>
        </w:r>
        <w:proofErr w:type="spellEnd"/>
        <w:r w:rsidR="007B3FB9"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7B3FB9" w:rsidRPr="00FC2257">
        <w:rPr>
          <w:rFonts w:ascii="Times New Roman" w:hAnsi="Times New Roman" w:cs="Times New Roman"/>
          <w:bCs/>
          <w:color w:val="000000" w:themeColor="text1"/>
          <w:sz w:val="24"/>
          <w:szCs w:val="24"/>
          <w:lang w:val="en-US"/>
        </w:rPr>
        <w:t>, 2009</w:t>
      </w:r>
    </w:p>
    <w:p w:rsidR="007B3FB9" w:rsidRPr="00FC2257" w:rsidRDefault="007B3FB9" w:rsidP="00A126A2">
      <w:pPr>
        <w:pStyle w:val="a4"/>
        <w:numPr>
          <w:ilvl w:val="0"/>
          <w:numId w:val="7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252"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253"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254"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7B3FB9" w:rsidRPr="00FC2257" w:rsidRDefault="007B3FB9" w:rsidP="00A126A2">
      <w:pPr>
        <w:pStyle w:val="a4"/>
        <w:numPr>
          <w:ilvl w:val="0"/>
          <w:numId w:val="7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55"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7B3FB9" w:rsidRPr="00FC2257" w:rsidRDefault="008712FC" w:rsidP="00A126A2">
      <w:pPr>
        <w:pStyle w:val="a4"/>
        <w:numPr>
          <w:ilvl w:val="0"/>
          <w:numId w:val="7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256" w:history="1">
        <w:r w:rsidR="007B3FB9" w:rsidRPr="00FC2257">
          <w:rPr>
            <w:rStyle w:val="a3"/>
            <w:rFonts w:ascii="Times New Roman" w:hAnsi="Times New Roman" w:cs="Times New Roman"/>
            <w:bCs/>
            <w:color w:val="000000" w:themeColor="text1"/>
            <w:sz w:val="24"/>
            <w:szCs w:val="24"/>
            <w:u w:val="none"/>
            <w:lang w:val="en-US"/>
          </w:rPr>
          <w:t>All about Principles of Accounts: Textbook</w:t>
        </w:r>
      </w:hyperlink>
      <w:r w:rsidR="007B3FB9" w:rsidRPr="00FC2257">
        <w:rPr>
          <w:rFonts w:ascii="Times New Roman" w:hAnsi="Times New Roman" w:cs="Times New Roman"/>
          <w:color w:val="000000" w:themeColor="text1"/>
          <w:sz w:val="24"/>
          <w:szCs w:val="24"/>
          <w:lang w:val="en-US"/>
        </w:rPr>
        <w:t xml:space="preserve"> </w:t>
      </w:r>
      <w:hyperlink r:id="rId257"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7B3FB9" w:rsidRPr="00FC2257">
        <w:rPr>
          <w:rFonts w:ascii="Times New Roman" w:hAnsi="Times New Roman" w:cs="Times New Roman"/>
          <w:color w:val="000000" w:themeColor="text1"/>
          <w:sz w:val="24"/>
          <w:szCs w:val="24"/>
          <w:shd w:val="clear" w:color="auto" w:fill="FFFFFF"/>
          <w:lang w:val="en-US"/>
        </w:rPr>
        <w:t> - 2014</w:t>
      </w:r>
    </w:p>
    <w:p w:rsidR="007B3FB9" w:rsidRPr="00FC2257" w:rsidRDefault="008712FC" w:rsidP="00A126A2">
      <w:pPr>
        <w:pStyle w:val="a4"/>
        <w:numPr>
          <w:ilvl w:val="0"/>
          <w:numId w:val="7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258" w:history="1">
        <w:r w:rsidR="007B3FB9"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7B3FB9" w:rsidRPr="00FC2257">
        <w:rPr>
          <w:rFonts w:ascii="Times New Roman" w:hAnsi="Times New Roman" w:cs="Times New Roman"/>
          <w:bCs/>
          <w:color w:val="000000" w:themeColor="text1"/>
          <w:sz w:val="24"/>
          <w:szCs w:val="24"/>
          <w:lang w:val="en-US"/>
        </w:rPr>
        <w:t>.</w:t>
      </w:r>
      <w:r w:rsidR="007B3FB9" w:rsidRPr="00FC2257">
        <w:rPr>
          <w:rFonts w:ascii="Times New Roman" w:hAnsi="Times New Roman" w:cs="Times New Roman"/>
          <w:color w:val="000000" w:themeColor="text1"/>
          <w:sz w:val="24"/>
          <w:szCs w:val="24"/>
          <w:lang w:val="en-US"/>
        </w:rPr>
        <w:t xml:space="preserve"> </w:t>
      </w:r>
      <w:hyperlink r:id="rId259"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7B3FB9" w:rsidRPr="00FC2257">
        <w:rPr>
          <w:rFonts w:ascii="Times New Roman" w:hAnsi="Times New Roman" w:cs="Times New Roman"/>
          <w:color w:val="000000" w:themeColor="text1"/>
          <w:sz w:val="24"/>
          <w:szCs w:val="24"/>
          <w:shd w:val="clear" w:color="auto" w:fill="FFFFFF"/>
        </w:rPr>
        <w:t>, ‎</w:t>
      </w:r>
      <w:hyperlink r:id="rId260" w:history="1">
        <w:r w:rsidR="007B3FB9" w:rsidRPr="00FC2257">
          <w:rPr>
            <w:rStyle w:val="a3"/>
            <w:rFonts w:ascii="Times New Roman" w:hAnsi="Times New Roman" w:cs="Times New Roman"/>
            <w:color w:val="000000" w:themeColor="text1"/>
            <w:sz w:val="24"/>
            <w:szCs w:val="24"/>
            <w:u w:val="none"/>
            <w:shd w:val="clear" w:color="auto" w:fill="FFFFFF"/>
            <w:lang w:val="en-US"/>
          </w:rPr>
          <w:t>Jerry</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J</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rPr>
        <w:t>, ‎</w:t>
      </w:r>
      <w:hyperlink r:id="rId261" w:history="1">
        <w:r w:rsidR="007B3FB9" w:rsidRPr="00FC2257">
          <w:rPr>
            <w:rStyle w:val="a3"/>
            <w:rFonts w:ascii="Times New Roman" w:hAnsi="Times New Roman" w:cs="Times New Roman"/>
            <w:color w:val="000000" w:themeColor="text1"/>
            <w:sz w:val="24"/>
            <w:szCs w:val="24"/>
            <w:u w:val="none"/>
            <w:shd w:val="clear" w:color="auto" w:fill="FFFFFF"/>
            <w:lang w:val="en-US"/>
          </w:rPr>
          <w:t>Donald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E</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lang w:val="en-US"/>
        </w:rPr>
        <w:t> </w:t>
      </w:r>
      <w:r w:rsidR="007B3FB9" w:rsidRPr="00FC2257">
        <w:rPr>
          <w:rFonts w:ascii="Times New Roman" w:hAnsi="Times New Roman" w:cs="Times New Roman"/>
          <w:color w:val="000000" w:themeColor="text1"/>
          <w:sz w:val="24"/>
          <w:szCs w:val="24"/>
          <w:shd w:val="clear" w:color="auto" w:fill="FFFFFF"/>
        </w:rPr>
        <w:t>- 2014</w:t>
      </w:r>
      <w:r w:rsidR="007B3FB9" w:rsidRPr="00FC2257">
        <w:rPr>
          <w:rFonts w:ascii="Times New Roman" w:hAnsi="Times New Roman" w:cs="Times New Roman"/>
          <w:color w:val="000000" w:themeColor="text1"/>
          <w:sz w:val="24"/>
          <w:szCs w:val="24"/>
          <w:shd w:val="clear" w:color="auto" w:fill="FFFFFF"/>
          <w:lang w:val="en-US"/>
        </w:rPr>
        <w:t> </w:t>
      </w:r>
    </w:p>
    <w:p w:rsidR="005E3961" w:rsidRPr="00FC2257" w:rsidRDefault="005E3961" w:rsidP="005E3961">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5E3961" w:rsidRPr="00FC2257" w:rsidRDefault="005E3961" w:rsidP="00504974">
      <w:pPr>
        <w:spacing w:after="0" w:line="240" w:lineRule="auto"/>
        <w:ind w:firstLine="567"/>
        <w:jc w:val="center"/>
        <w:rPr>
          <w:rFonts w:ascii="Times New Roman" w:hAnsi="Times New Roman"/>
          <w:b/>
          <w:color w:val="000000" w:themeColor="text1"/>
          <w:lang w:val="en-US"/>
        </w:rPr>
      </w:pPr>
    </w:p>
    <w:p w:rsidR="005E3961" w:rsidRPr="00FC2257" w:rsidRDefault="005E3961" w:rsidP="00504974">
      <w:pPr>
        <w:spacing w:after="0" w:line="240" w:lineRule="auto"/>
        <w:ind w:firstLine="567"/>
        <w:jc w:val="center"/>
        <w:rPr>
          <w:rFonts w:ascii="Times New Roman" w:hAnsi="Times New Roman"/>
          <w:b/>
          <w:color w:val="000000" w:themeColor="text1"/>
          <w:lang w:val="en-US"/>
        </w:rPr>
      </w:pPr>
    </w:p>
    <w:p w:rsidR="00504974" w:rsidRPr="00FC2257" w:rsidRDefault="00504974" w:rsidP="00504974">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14</w:t>
      </w:r>
    </w:p>
    <w:p w:rsidR="00504974" w:rsidRPr="00FC2257" w:rsidRDefault="00504974" w:rsidP="00504974">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14.</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Elements of the accounting method</w:t>
      </w:r>
    </w:p>
    <w:p w:rsidR="001E6CC7" w:rsidRPr="00FC2257" w:rsidRDefault="001E6CC7" w:rsidP="001E6CC7">
      <w:pPr>
        <w:tabs>
          <w:tab w:val="left" w:pos="6105"/>
        </w:tabs>
        <w:spacing w:after="0" w:line="240" w:lineRule="auto"/>
        <w:jc w:val="center"/>
        <w:rPr>
          <w:rFonts w:ascii="Times New Roman" w:hAnsi="Times New Roman"/>
          <w:b/>
          <w:color w:val="000000" w:themeColor="text1"/>
          <w:lang w:val="en-US"/>
        </w:rPr>
      </w:pPr>
    </w:p>
    <w:p w:rsidR="00504974" w:rsidRPr="00FC2257" w:rsidRDefault="00504974" w:rsidP="001E6CC7">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504974" w:rsidRPr="00FC2257" w:rsidRDefault="00504974" w:rsidP="00A126A2">
      <w:pPr>
        <w:pStyle w:val="a4"/>
        <w:numPr>
          <w:ilvl w:val="0"/>
          <w:numId w:val="24"/>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Understand the concept of the accounting method</w:t>
      </w:r>
    </w:p>
    <w:p w:rsidR="00504974" w:rsidRPr="00FC2257" w:rsidRDefault="00504974" w:rsidP="00A126A2">
      <w:pPr>
        <w:pStyle w:val="a4"/>
        <w:numPr>
          <w:ilvl w:val="0"/>
          <w:numId w:val="24"/>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Identify the elements of the accounting method</w:t>
      </w:r>
    </w:p>
    <w:p w:rsidR="00504974" w:rsidRPr="00FC2257" w:rsidRDefault="00504974" w:rsidP="00A126A2">
      <w:pPr>
        <w:pStyle w:val="a4"/>
        <w:numPr>
          <w:ilvl w:val="0"/>
          <w:numId w:val="24"/>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To be able explain the value of the accounting method</w:t>
      </w:r>
    </w:p>
    <w:p w:rsidR="00504974" w:rsidRPr="00FC2257" w:rsidRDefault="00504974" w:rsidP="0050497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accounting method, its essence, to characterize its main functions.</w:t>
      </w:r>
    </w:p>
    <w:p w:rsidR="00504974" w:rsidRPr="00FC2257" w:rsidRDefault="00504974" w:rsidP="00504974">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504974" w:rsidRPr="00FC2257" w:rsidRDefault="00504974" w:rsidP="00504974">
      <w:pPr>
        <w:spacing w:after="0" w:line="240" w:lineRule="auto"/>
        <w:ind w:firstLine="567"/>
        <w:jc w:val="center"/>
        <w:rPr>
          <w:rFonts w:ascii="Times New Roman" w:hAnsi="Times New Roman"/>
          <w:b/>
          <w:color w:val="000000" w:themeColor="text1"/>
          <w:lang w:val="en-US"/>
        </w:rPr>
      </w:pPr>
    </w:p>
    <w:p w:rsidR="00504974" w:rsidRPr="00FC2257" w:rsidRDefault="00504974" w:rsidP="00504974">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504974" w:rsidRPr="00FC2257" w:rsidRDefault="00504974" w:rsidP="001E6CC7">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Accounting method refers to the rules a company follows in reporting revenues and expenses. Two primary methods are accrual accounting and cash accounting. Cash accounting reports revenue and expenses as they are received and paid; accrual accounting reports them as they are earned and incurred.</w:t>
      </w:r>
    </w:p>
    <w:p w:rsidR="00504974" w:rsidRPr="00FC2257" w:rsidRDefault="00504974" w:rsidP="001E6CC7">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Cash accounting is an accounting method that is relatively simple and is commonly used by small businesses. If a business generates more than $5 million in annual sales, however, it must use the accrual method, according to Internal Revenue Service rules.</w:t>
      </w:r>
      <w:r w:rsidR="001E6CC7" w:rsidRPr="00FC2257">
        <w:rPr>
          <w:rFonts w:ascii="Times New Roman" w:hAnsi="Times New Roman"/>
          <w:color w:val="000000" w:themeColor="text1"/>
          <w:sz w:val="24"/>
          <w:shd w:val="clear" w:color="auto" w:fill="FFFFFF"/>
          <w:lang w:val="en-US"/>
        </w:rPr>
        <w:t xml:space="preserve"> </w:t>
      </w:r>
      <w:r w:rsidRPr="00FC2257">
        <w:rPr>
          <w:rFonts w:ascii="Times New Roman" w:hAnsi="Times New Roman"/>
          <w:color w:val="000000" w:themeColor="text1"/>
          <w:sz w:val="24"/>
          <w:shd w:val="clear" w:color="auto" w:fill="FFFFFF"/>
          <w:lang w:val="en-US"/>
        </w:rPr>
        <w:t>Accrual accounting is based on the matching principle, which is intended to match the timing of revenue and expense recognition. By matching revenues with expenses, the accrual method is intended to give a more accurate picture of a company's true financial condition.</w:t>
      </w:r>
    </w:p>
    <w:p w:rsidR="00504974" w:rsidRPr="00FC2257" w:rsidRDefault="00504974" w:rsidP="001E6CC7">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 xml:space="preserve">The value of accrual accounting becomes more evident for large, complex businesses. A construction company, for example, may undertake a long-term project and may not receive complete cash payments until the project is complete. Under cash accounting rules, the company would incur many expenses but would not recognize revenue until cash was received from the customer. Under accrual accounting, the company would recognize a percentage of revenue and </w:t>
      </w:r>
      <w:r w:rsidRPr="00FC2257">
        <w:rPr>
          <w:rFonts w:ascii="Times New Roman" w:hAnsi="Times New Roman"/>
          <w:color w:val="000000" w:themeColor="text1"/>
          <w:sz w:val="24"/>
          <w:shd w:val="clear" w:color="auto" w:fill="FFFFFF"/>
          <w:lang w:val="en-US"/>
        </w:rPr>
        <w:lastRenderedPageBreak/>
        <w:t xml:space="preserve">expenses corresponding to the portion of the project that was complete. This is known as the percentage of completion method. How much actual cash coming into the company, however, would be evident on the cash flow </w:t>
      </w:r>
      <w:proofErr w:type="gramStart"/>
      <w:r w:rsidRPr="00FC2257">
        <w:rPr>
          <w:rFonts w:ascii="Times New Roman" w:hAnsi="Times New Roman"/>
          <w:color w:val="000000" w:themeColor="text1"/>
          <w:sz w:val="24"/>
          <w:shd w:val="clear" w:color="auto" w:fill="FFFFFF"/>
          <w:lang w:val="en-US"/>
        </w:rPr>
        <w:t>statement.</w:t>
      </w:r>
      <w:proofErr w:type="gramEnd"/>
    </w:p>
    <w:p w:rsidR="00504974" w:rsidRPr="00FC2257" w:rsidRDefault="00504974" w:rsidP="001E6CC7">
      <w:pPr>
        <w:spacing w:after="0" w:line="240" w:lineRule="auto"/>
        <w:ind w:firstLine="567"/>
        <w:jc w:val="both"/>
        <w:rPr>
          <w:rFonts w:ascii="Times New Roman" w:hAnsi="Times New Roman"/>
          <w:b/>
          <w:color w:val="000000" w:themeColor="text1"/>
          <w:sz w:val="24"/>
          <w:lang w:val="en-US"/>
        </w:rPr>
      </w:pPr>
      <w:r w:rsidRPr="00FC2257">
        <w:rPr>
          <w:rFonts w:ascii="Times New Roman" w:hAnsi="Times New Roman"/>
          <w:color w:val="000000" w:themeColor="text1"/>
          <w:sz w:val="24"/>
          <w:shd w:val="clear" w:color="auto" w:fill="FFFFFF"/>
          <w:lang w:val="en-US"/>
        </w:rPr>
        <w:t>The Internal Revenue Service requires taxpayers to choose an accounting method that accurately reflects their income and to be consistent in their choice of accounting method from year to year. IRS approval is required to change methods. Companies may use a hybrid of the two methods, which is allowable under IRS rules if specified requirements are met.</w:t>
      </w:r>
    </w:p>
    <w:p w:rsidR="00504974" w:rsidRPr="00FC2257" w:rsidRDefault="00504974" w:rsidP="0050497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504974" w:rsidRPr="00FC2257" w:rsidRDefault="00504974" w:rsidP="0050497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accounting method and their types.</w:t>
      </w:r>
    </w:p>
    <w:p w:rsidR="00504974" w:rsidRPr="00FC2257" w:rsidRDefault="00504974" w:rsidP="0050497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504974" w:rsidRPr="00FC2257" w:rsidRDefault="00504974" w:rsidP="00A126A2">
      <w:pPr>
        <w:pStyle w:val="a4"/>
        <w:numPr>
          <w:ilvl w:val="0"/>
          <w:numId w:val="23"/>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is accounting method?</w:t>
      </w:r>
    </w:p>
    <w:p w:rsidR="00504974" w:rsidRPr="00FC2257" w:rsidRDefault="00504974" w:rsidP="00A126A2">
      <w:pPr>
        <w:pStyle w:val="a4"/>
        <w:numPr>
          <w:ilvl w:val="0"/>
          <w:numId w:val="23"/>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is the cash accounting?</w:t>
      </w:r>
    </w:p>
    <w:p w:rsidR="00504974" w:rsidRPr="00FC2257" w:rsidRDefault="00504974" w:rsidP="00A126A2">
      <w:pPr>
        <w:pStyle w:val="a4"/>
        <w:numPr>
          <w:ilvl w:val="0"/>
          <w:numId w:val="23"/>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What is the value of the accounting method?</w:t>
      </w:r>
    </w:p>
    <w:p w:rsidR="00504974" w:rsidRPr="00FC2257" w:rsidRDefault="00504974" w:rsidP="0050497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accounting methods of the Republic of Kazakhstan.</w:t>
      </w:r>
    </w:p>
    <w:p w:rsidR="00504974" w:rsidRPr="00FC2257" w:rsidRDefault="00504974" w:rsidP="0050497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504974" w:rsidRPr="00FC2257" w:rsidRDefault="00504974" w:rsidP="00504974">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3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62"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263"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264"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3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65"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266"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3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67"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268"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269"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3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270"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271"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272"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3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73"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3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274"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275"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3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276"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277"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278"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279"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504974" w:rsidRPr="00FC2257" w:rsidRDefault="00504974" w:rsidP="0050497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504974" w:rsidRPr="00FC2257" w:rsidRDefault="00504974" w:rsidP="00D35F22">
      <w:pPr>
        <w:spacing w:after="0" w:line="240" w:lineRule="auto"/>
        <w:rPr>
          <w:rFonts w:ascii="Times New Roman" w:hAnsi="Times New Roman"/>
          <w:color w:val="000000" w:themeColor="text1"/>
          <w:sz w:val="28"/>
          <w:szCs w:val="28"/>
          <w:lang w:val="en-US"/>
        </w:rPr>
      </w:pPr>
    </w:p>
    <w:p w:rsidR="006C6CC4" w:rsidRPr="00FC2257" w:rsidRDefault="006C6CC4" w:rsidP="001E6CC7">
      <w:pPr>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15</w:t>
      </w:r>
    </w:p>
    <w:p w:rsidR="006C6CC4" w:rsidRPr="00FC2257" w:rsidRDefault="006C6CC4" w:rsidP="001E6CC7">
      <w:pPr>
        <w:pStyle w:val="a4"/>
        <w:tabs>
          <w:tab w:val="left" w:pos="426"/>
          <w:tab w:val="left" w:pos="993"/>
        </w:tabs>
        <w:spacing w:after="0" w:line="240" w:lineRule="auto"/>
        <w:ind w:left="0"/>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15.</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The basic accounting equation</w:t>
      </w:r>
    </w:p>
    <w:p w:rsidR="001E6CC7" w:rsidRPr="00FC2257" w:rsidRDefault="001E6CC7" w:rsidP="001E6CC7">
      <w:pPr>
        <w:tabs>
          <w:tab w:val="left" w:pos="6105"/>
        </w:tabs>
        <w:spacing w:after="0" w:line="240" w:lineRule="auto"/>
        <w:jc w:val="center"/>
        <w:rPr>
          <w:rFonts w:ascii="Times New Roman" w:hAnsi="Times New Roman"/>
          <w:b/>
          <w:color w:val="000000" w:themeColor="text1"/>
          <w:lang w:val="en-US"/>
        </w:rPr>
      </w:pPr>
    </w:p>
    <w:p w:rsidR="006C6CC4" w:rsidRPr="00FC2257" w:rsidRDefault="006C6CC4" w:rsidP="001E6CC7">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6C6CC4" w:rsidRPr="00FC2257" w:rsidRDefault="006C6CC4" w:rsidP="00A126A2">
      <w:pPr>
        <w:pStyle w:val="a4"/>
        <w:numPr>
          <w:ilvl w:val="0"/>
          <w:numId w:val="12"/>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Understand the basic accounting equation</w:t>
      </w:r>
    </w:p>
    <w:p w:rsidR="006C6CC4" w:rsidRPr="00FC2257" w:rsidRDefault="006C6CC4" w:rsidP="00A126A2">
      <w:pPr>
        <w:pStyle w:val="a4"/>
        <w:numPr>
          <w:ilvl w:val="0"/>
          <w:numId w:val="12"/>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Be able to use the basic accounting equation in real problems</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basic accounting equation, its essence, to characterize its main functions.</w:t>
      </w:r>
    </w:p>
    <w:p w:rsidR="006C6CC4" w:rsidRPr="00FC2257" w:rsidRDefault="006C6CC4" w:rsidP="006C6CC4">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xml:space="preserve">: </w:t>
      </w:r>
      <w:r w:rsidR="001E6CC7" w:rsidRPr="00FC2257">
        <w:rPr>
          <w:rFonts w:ascii="Times New Roman" w:hAnsi="Times New Roman"/>
          <w:lang w:val="en-US"/>
        </w:rPr>
        <w:t>a seminar conference</w:t>
      </w:r>
    </w:p>
    <w:p w:rsidR="006C6CC4" w:rsidRPr="00FC2257" w:rsidRDefault="006C6CC4" w:rsidP="006C6CC4">
      <w:pPr>
        <w:spacing w:after="0" w:line="240" w:lineRule="auto"/>
        <w:ind w:firstLine="567"/>
        <w:jc w:val="center"/>
        <w:rPr>
          <w:rFonts w:ascii="Times New Roman" w:hAnsi="Times New Roman"/>
          <w:b/>
          <w:color w:val="000000" w:themeColor="text1"/>
          <w:lang w:val="en-US"/>
        </w:rPr>
      </w:pPr>
    </w:p>
    <w:p w:rsidR="006C6CC4" w:rsidRPr="00FC2257" w:rsidRDefault="006C6CC4" w:rsidP="006C6CC4">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6C6CC4" w:rsidRPr="00FC2257" w:rsidRDefault="006C6CC4" w:rsidP="006C6CC4">
      <w:pPr>
        <w:spacing w:after="0" w:line="240" w:lineRule="auto"/>
        <w:rPr>
          <w:rFonts w:ascii="Times New Roman" w:hAnsi="Times New Roman"/>
          <w:b/>
          <w:color w:val="000000" w:themeColor="text1"/>
          <w:lang w:val="en-US"/>
        </w:rPr>
      </w:pPr>
    </w:p>
    <w:p w:rsidR="006C6CC4" w:rsidRPr="00FC2257" w:rsidRDefault="006C6CC4" w:rsidP="006C6CC4">
      <w:pPr>
        <w:spacing w:after="0" w:line="240" w:lineRule="auto"/>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The basic accounting formula forms the logical basis for double entry accounting. The formula is:</w:t>
      </w:r>
    </w:p>
    <w:p w:rsidR="006C6CC4" w:rsidRPr="00FC2257" w:rsidRDefault="006C6CC4" w:rsidP="006C6CC4">
      <w:pPr>
        <w:spacing w:after="0" w:line="240" w:lineRule="auto"/>
        <w:jc w:val="center"/>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Assets = Liabilities + Shareholders' Equity</w:t>
      </w:r>
    </w:p>
    <w:p w:rsidR="006C6CC4" w:rsidRPr="00FC2257" w:rsidRDefault="006C6CC4" w:rsidP="006C6CC4">
      <w:pPr>
        <w:spacing w:after="0" w:line="240" w:lineRule="auto"/>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The three components of the basic accounting formula are:</w:t>
      </w:r>
    </w:p>
    <w:p w:rsidR="006C6CC4" w:rsidRPr="00FC2257" w:rsidRDefault="006C6CC4" w:rsidP="00A126A2">
      <w:pPr>
        <w:pStyle w:val="a4"/>
        <w:numPr>
          <w:ilvl w:val="0"/>
          <w:numId w:val="13"/>
        </w:numPr>
        <w:spacing w:after="0" w:line="240" w:lineRule="auto"/>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Assets. These are the tangible and intangible assets of a business, such as cash, accounts receivable, inventory, and fixed assets.</w:t>
      </w:r>
    </w:p>
    <w:p w:rsidR="006C6CC4" w:rsidRPr="00FC2257" w:rsidRDefault="006C6CC4" w:rsidP="00A126A2">
      <w:pPr>
        <w:pStyle w:val="a4"/>
        <w:numPr>
          <w:ilvl w:val="0"/>
          <w:numId w:val="13"/>
        </w:numPr>
        <w:spacing w:after="0" w:line="240" w:lineRule="auto"/>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Liabilities. These are the obligations of a business to pay its creditors, such as for accounts payable, accrued wages, and loans.</w:t>
      </w:r>
    </w:p>
    <w:p w:rsidR="006C6CC4" w:rsidRPr="00FC2257" w:rsidRDefault="006C6CC4" w:rsidP="00A126A2">
      <w:pPr>
        <w:pStyle w:val="a4"/>
        <w:numPr>
          <w:ilvl w:val="0"/>
          <w:numId w:val="13"/>
        </w:numPr>
        <w:spacing w:after="0" w:line="240" w:lineRule="auto"/>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Shareholders' equity. This is funds obtained from investors, as well as accumulated profits that have not been distributed to investors.</w:t>
      </w:r>
    </w:p>
    <w:p w:rsidR="006C6CC4" w:rsidRPr="00FC2257" w:rsidRDefault="006C6CC4" w:rsidP="00A126A2">
      <w:pPr>
        <w:pStyle w:val="a4"/>
        <w:numPr>
          <w:ilvl w:val="0"/>
          <w:numId w:val="13"/>
        </w:numPr>
        <w:spacing w:after="0" w:line="240" w:lineRule="auto"/>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lastRenderedPageBreak/>
        <w:t>In essence, a business uses liabilities and shareholders' equity to obtain sufficient funding for the assets its needs to operate.</w:t>
      </w:r>
    </w:p>
    <w:p w:rsidR="006C6CC4" w:rsidRPr="00FC2257" w:rsidRDefault="006C6CC4" w:rsidP="006C6CC4">
      <w:pPr>
        <w:spacing w:after="0" w:line="240" w:lineRule="auto"/>
        <w:ind w:firstLine="567"/>
        <w:jc w:val="both"/>
        <w:rPr>
          <w:rFonts w:ascii="Times New Roman" w:hAnsi="Times New Roman"/>
          <w:color w:val="000000" w:themeColor="text1"/>
          <w:sz w:val="24"/>
          <w:shd w:val="clear" w:color="auto" w:fill="FFFFFF"/>
          <w:lang w:val="en-US"/>
        </w:rPr>
      </w:pPr>
      <w:r w:rsidRPr="00FC2257">
        <w:rPr>
          <w:rFonts w:ascii="Times New Roman" w:hAnsi="Times New Roman"/>
          <w:color w:val="000000" w:themeColor="text1"/>
          <w:sz w:val="24"/>
          <w:shd w:val="clear" w:color="auto" w:fill="FFFFFF"/>
          <w:lang w:val="en-US"/>
        </w:rPr>
        <w:t>The basic accounting formula must balance at all times. If not, a journal entry was entered incorrectly, and must be fixed before financial statements can be issued. This balancing requirement is most easily seen in the balance sheet (also known as the statement of financial position), where the total of all assets must equal the combination of all liabilities and all shareholders' equity.</w:t>
      </w:r>
    </w:p>
    <w:p w:rsidR="006C6CC4" w:rsidRPr="00FC2257" w:rsidRDefault="006C6CC4" w:rsidP="006C6CC4">
      <w:pPr>
        <w:spacing w:after="0" w:line="240" w:lineRule="auto"/>
        <w:ind w:firstLine="567"/>
        <w:jc w:val="both"/>
        <w:rPr>
          <w:rFonts w:ascii="Times New Roman" w:hAnsi="Times New Roman"/>
          <w:b/>
          <w:color w:val="000000" w:themeColor="text1"/>
          <w:sz w:val="24"/>
          <w:lang w:val="en-US"/>
        </w:rPr>
      </w:pPr>
      <w:r w:rsidRPr="00FC2257">
        <w:rPr>
          <w:rFonts w:ascii="Times New Roman" w:hAnsi="Times New Roman"/>
          <w:color w:val="000000" w:themeColor="text1"/>
          <w:sz w:val="24"/>
          <w:shd w:val="clear" w:color="auto" w:fill="FFFFFF"/>
          <w:lang w:val="en-US"/>
        </w:rPr>
        <w:t>The basic accounting formula is one of the fundamental underpinnings of accounting, since it forms the basis for the recordation of all accounting transactions. In essence, if both sides of the basic accounting formula do not match at all times, there is an error in the accounting system that must be corrected.</w:t>
      </w:r>
    </w:p>
    <w:p w:rsidR="006C6CC4" w:rsidRPr="00FC2257" w:rsidRDefault="006C6CC4" w:rsidP="006C6CC4">
      <w:pPr>
        <w:spacing w:after="0" w:line="240" w:lineRule="auto"/>
        <w:rPr>
          <w:rFonts w:ascii="Times New Roman" w:hAnsi="Times New Roman"/>
          <w:b/>
          <w:color w:val="000000" w:themeColor="text1"/>
          <w:lang w:val="en-US"/>
        </w:rPr>
      </w:pP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the basic accounting equation.</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6C6CC4" w:rsidRPr="00FC2257" w:rsidRDefault="006C6CC4" w:rsidP="00A126A2">
      <w:pPr>
        <w:pStyle w:val="a4"/>
        <w:numPr>
          <w:ilvl w:val="0"/>
          <w:numId w:val="14"/>
        </w:numPr>
        <w:shd w:val="clear" w:color="auto" w:fill="FFFFFF"/>
        <w:spacing w:after="0" w:line="240" w:lineRule="auto"/>
        <w:textAlignment w:val="baseline"/>
        <w:rPr>
          <w:rFonts w:ascii="Times New Roman" w:hAnsi="Times New Roman"/>
          <w:color w:val="000000" w:themeColor="text1"/>
          <w:lang w:val="en-US"/>
        </w:rPr>
      </w:pPr>
      <w:r w:rsidRPr="00FC2257">
        <w:rPr>
          <w:rFonts w:ascii="Times New Roman" w:hAnsi="Times New Roman"/>
          <w:color w:val="000000" w:themeColor="text1"/>
          <w:lang w:val="en-US"/>
        </w:rPr>
        <w:t>What is the basic accounting equation?</w:t>
      </w:r>
    </w:p>
    <w:p w:rsidR="006C6CC4" w:rsidRPr="00FC2257" w:rsidRDefault="006C6CC4" w:rsidP="00A126A2">
      <w:pPr>
        <w:pStyle w:val="a4"/>
        <w:numPr>
          <w:ilvl w:val="0"/>
          <w:numId w:val="14"/>
        </w:numPr>
        <w:shd w:val="clear" w:color="auto" w:fill="FFFFFF"/>
        <w:spacing w:after="0" w:line="240" w:lineRule="auto"/>
        <w:textAlignment w:val="baseline"/>
        <w:rPr>
          <w:rFonts w:ascii="Times New Roman" w:hAnsi="Times New Roman"/>
          <w:color w:val="000000" w:themeColor="text1"/>
          <w:lang w:val="en-US"/>
        </w:rPr>
      </w:pPr>
      <w:r w:rsidRPr="00FC2257">
        <w:rPr>
          <w:rFonts w:ascii="Times New Roman" w:hAnsi="Times New Roman"/>
          <w:color w:val="000000" w:themeColor="text1"/>
          <w:lang w:val="en-US"/>
        </w:rPr>
        <w:t>What is the formula of basic accounting equation?</w:t>
      </w:r>
    </w:p>
    <w:p w:rsidR="006C6CC4" w:rsidRPr="00FC2257" w:rsidRDefault="006C6CC4" w:rsidP="00A126A2">
      <w:pPr>
        <w:pStyle w:val="a4"/>
        <w:numPr>
          <w:ilvl w:val="0"/>
          <w:numId w:val="14"/>
        </w:numPr>
        <w:shd w:val="clear" w:color="auto" w:fill="FFFFFF"/>
        <w:spacing w:after="0" w:line="240" w:lineRule="auto"/>
        <w:textAlignment w:val="baseline"/>
        <w:rPr>
          <w:rFonts w:ascii="Times New Roman" w:hAnsi="Times New Roman"/>
          <w:color w:val="000000" w:themeColor="text1"/>
          <w:lang w:val="en-US"/>
        </w:rPr>
      </w:pPr>
      <w:r w:rsidRPr="00FC2257">
        <w:rPr>
          <w:rFonts w:ascii="Times New Roman" w:hAnsi="Times New Roman"/>
          <w:color w:val="000000" w:themeColor="text1"/>
          <w:lang w:val="en-US"/>
        </w:rPr>
        <w:t>What are the uses of basic accounting equation?</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basic accounting equation of the Republic of Kazakhstan.</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6C6CC4" w:rsidRPr="00FC2257" w:rsidRDefault="006C6CC4" w:rsidP="006C6CC4">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3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80"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281"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282"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34"/>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83"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284"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34"/>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285"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286"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287"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3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288"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289"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290"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3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291"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3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292"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293"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3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294"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295"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296"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297"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6C6CC4" w:rsidRPr="00FC2257" w:rsidRDefault="006C6CC4" w:rsidP="00D35F22">
      <w:pPr>
        <w:spacing w:after="0" w:line="240" w:lineRule="auto"/>
        <w:rPr>
          <w:rFonts w:ascii="Times New Roman" w:hAnsi="Times New Roman"/>
          <w:color w:val="000000" w:themeColor="text1"/>
          <w:sz w:val="28"/>
          <w:szCs w:val="28"/>
          <w:lang w:val="en-US"/>
        </w:rPr>
      </w:pPr>
    </w:p>
    <w:p w:rsidR="006C6CC4" w:rsidRPr="00FC2257" w:rsidRDefault="006C6CC4" w:rsidP="006C6CC4">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16</w:t>
      </w:r>
    </w:p>
    <w:p w:rsidR="006C6CC4" w:rsidRPr="00FC2257" w:rsidRDefault="006C6CC4" w:rsidP="006C6CC4">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16.</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Structure and content of the balance sheet</w:t>
      </w:r>
    </w:p>
    <w:p w:rsidR="001E6CC7" w:rsidRPr="00FC2257" w:rsidRDefault="001E6CC7" w:rsidP="001E6CC7">
      <w:pPr>
        <w:tabs>
          <w:tab w:val="left" w:pos="6105"/>
        </w:tabs>
        <w:spacing w:after="0" w:line="240" w:lineRule="auto"/>
        <w:jc w:val="center"/>
        <w:rPr>
          <w:rFonts w:ascii="Times New Roman" w:hAnsi="Times New Roman"/>
          <w:b/>
          <w:color w:val="000000" w:themeColor="text1"/>
          <w:lang w:val="en-US"/>
        </w:rPr>
      </w:pPr>
    </w:p>
    <w:p w:rsidR="006C6CC4" w:rsidRPr="00FC2257" w:rsidRDefault="006C6CC4" w:rsidP="001E6CC7">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p>
    <w:p w:rsidR="006C6CC4" w:rsidRPr="00FC2257" w:rsidRDefault="006C6CC4" w:rsidP="00A126A2">
      <w:pPr>
        <w:pStyle w:val="a4"/>
        <w:numPr>
          <w:ilvl w:val="0"/>
          <w:numId w:val="1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Understand the structure of the balance sheet</w:t>
      </w:r>
    </w:p>
    <w:p w:rsidR="006C6CC4" w:rsidRPr="00FC2257" w:rsidRDefault="006C6CC4" w:rsidP="00A126A2">
      <w:pPr>
        <w:pStyle w:val="a4"/>
        <w:numPr>
          <w:ilvl w:val="0"/>
          <w:numId w:val="1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State the purpose of the balance sheet</w:t>
      </w:r>
    </w:p>
    <w:p w:rsidR="006C6CC4" w:rsidRPr="00FC2257" w:rsidRDefault="006C6CC4" w:rsidP="00A126A2">
      <w:pPr>
        <w:pStyle w:val="a4"/>
        <w:numPr>
          <w:ilvl w:val="0"/>
          <w:numId w:val="1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Identify the content of the balance sheet</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balance sheet, its essence, to characterize its main functions.</w:t>
      </w:r>
    </w:p>
    <w:p w:rsidR="006C6CC4" w:rsidRPr="00FC2257" w:rsidRDefault="006C6CC4" w:rsidP="006C6CC4">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6C6CC4" w:rsidRPr="00FC2257" w:rsidRDefault="006C6CC4" w:rsidP="006C6CC4">
      <w:pPr>
        <w:spacing w:after="0" w:line="240" w:lineRule="auto"/>
        <w:ind w:firstLine="567"/>
        <w:jc w:val="center"/>
        <w:rPr>
          <w:rFonts w:ascii="Times New Roman" w:hAnsi="Times New Roman"/>
          <w:b/>
          <w:color w:val="000000" w:themeColor="text1"/>
          <w:lang w:val="en-US"/>
        </w:rPr>
      </w:pPr>
    </w:p>
    <w:p w:rsidR="006C6CC4" w:rsidRPr="00FC2257" w:rsidRDefault="006C6CC4" w:rsidP="006C6CC4">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6C6CC4" w:rsidRPr="00FC2257" w:rsidRDefault="006C6CC4" w:rsidP="006C6CC4">
      <w:pPr>
        <w:spacing w:after="0" w:line="240" w:lineRule="auto"/>
        <w:rPr>
          <w:rFonts w:ascii="Times New Roman" w:hAnsi="Times New Roman"/>
          <w:color w:val="000000" w:themeColor="text1"/>
          <w:shd w:val="clear" w:color="auto" w:fill="FFFFFF"/>
          <w:lang w:val="en-US"/>
        </w:rPr>
      </w:pPr>
      <w:proofErr w:type="gramStart"/>
      <w:r w:rsidRPr="00FC2257">
        <w:rPr>
          <w:rFonts w:ascii="Times New Roman" w:hAnsi="Times New Roman"/>
          <w:color w:val="000000" w:themeColor="text1"/>
          <w:shd w:val="clear" w:color="auto" w:fill="FFFFFF"/>
          <w:lang w:val="en-US"/>
        </w:rPr>
        <w:t>Contents of a balance sheet includes</w:t>
      </w:r>
      <w:proofErr w:type="gramEnd"/>
      <w:r w:rsidRPr="00FC2257">
        <w:rPr>
          <w:rFonts w:ascii="Times New Roman" w:hAnsi="Times New Roman"/>
          <w:color w:val="000000" w:themeColor="text1"/>
          <w:shd w:val="clear" w:color="auto" w:fill="FFFFFF"/>
          <w:lang w:val="en-US"/>
        </w:rPr>
        <w:t>:</w:t>
      </w:r>
    </w:p>
    <w:p w:rsidR="006C6CC4" w:rsidRPr="00FC2257" w:rsidRDefault="006C6CC4" w:rsidP="00A126A2">
      <w:pPr>
        <w:pStyle w:val="a4"/>
        <w:numPr>
          <w:ilvl w:val="0"/>
          <w:numId w:val="21"/>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fixed assets - long-term possessions</w:t>
      </w:r>
    </w:p>
    <w:p w:rsidR="006C6CC4" w:rsidRPr="00FC2257" w:rsidRDefault="006C6CC4" w:rsidP="00A126A2">
      <w:pPr>
        <w:pStyle w:val="a4"/>
        <w:numPr>
          <w:ilvl w:val="0"/>
          <w:numId w:val="21"/>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current assets - short-term possessions</w:t>
      </w:r>
    </w:p>
    <w:p w:rsidR="006C6CC4" w:rsidRPr="00FC2257" w:rsidRDefault="006C6CC4" w:rsidP="00A126A2">
      <w:pPr>
        <w:pStyle w:val="a4"/>
        <w:numPr>
          <w:ilvl w:val="0"/>
          <w:numId w:val="21"/>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current liabilities - what the business owes and must repay in the short term</w:t>
      </w:r>
    </w:p>
    <w:p w:rsidR="006C6CC4" w:rsidRPr="00FC2257" w:rsidRDefault="006C6CC4" w:rsidP="00A126A2">
      <w:pPr>
        <w:pStyle w:val="a4"/>
        <w:numPr>
          <w:ilvl w:val="0"/>
          <w:numId w:val="21"/>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long-term liabilities - including owner's or shareholders' capital</w:t>
      </w:r>
    </w:p>
    <w:p w:rsidR="006C6CC4" w:rsidRPr="00FC2257" w:rsidRDefault="006C6CC4" w:rsidP="00A126A2">
      <w:pPr>
        <w:pStyle w:val="a4"/>
        <w:numPr>
          <w:ilvl w:val="0"/>
          <w:numId w:val="21"/>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lastRenderedPageBreak/>
        <w:t>The balance sheet is so-called because there is a debit entry and a credit entry for everything (but one entry may be to the profit and loss account), so the total value of the assets is always the same value as the total of the liabilities.</w:t>
      </w:r>
    </w:p>
    <w:p w:rsidR="006C6CC4" w:rsidRPr="00FC2257" w:rsidRDefault="006C6CC4" w:rsidP="006C6CC4">
      <w:p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Download a basic balance sheet for limited companies to use and adapt (XLS, 33K).</w:t>
      </w:r>
    </w:p>
    <w:p w:rsidR="006C6CC4" w:rsidRPr="00FC2257" w:rsidRDefault="006C6CC4" w:rsidP="00A126A2">
      <w:pPr>
        <w:pStyle w:val="a4"/>
        <w:numPr>
          <w:ilvl w:val="0"/>
          <w:numId w:val="19"/>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Fixed assets include:</w:t>
      </w:r>
    </w:p>
    <w:p w:rsidR="006C6CC4" w:rsidRPr="00FC2257" w:rsidRDefault="006C6CC4" w:rsidP="00A126A2">
      <w:pPr>
        <w:pStyle w:val="a4"/>
        <w:numPr>
          <w:ilvl w:val="0"/>
          <w:numId w:val="18"/>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 xml:space="preserve">tangible assets - </w:t>
      </w:r>
      <w:proofErr w:type="spellStart"/>
      <w:r w:rsidRPr="00FC2257">
        <w:rPr>
          <w:rFonts w:ascii="Times New Roman" w:hAnsi="Times New Roman"/>
          <w:color w:val="000000" w:themeColor="text1"/>
          <w:shd w:val="clear" w:color="auto" w:fill="FFFFFF"/>
          <w:lang w:val="en-US"/>
        </w:rPr>
        <w:t>eg</w:t>
      </w:r>
      <w:proofErr w:type="spellEnd"/>
      <w:r w:rsidRPr="00FC2257">
        <w:rPr>
          <w:rFonts w:ascii="Times New Roman" w:hAnsi="Times New Roman"/>
          <w:color w:val="000000" w:themeColor="text1"/>
          <w:shd w:val="clear" w:color="auto" w:fill="FFFFFF"/>
          <w:lang w:val="en-US"/>
        </w:rPr>
        <w:t xml:space="preserve"> buildings, land, machinery, computers, fixtures and fittings - shown at their depreciated or resale value where appropriate</w:t>
      </w:r>
    </w:p>
    <w:p w:rsidR="006C6CC4" w:rsidRPr="00FC2257" w:rsidRDefault="006C6CC4" w:rsidP="00A126A2">
      <w:pPr>
        <w:pStyle w:val="a4"/>
        <w:numPr>
          <w:ilvl w:val="0"/>
          <w:numId w:val="18"/>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 xml:space="preserve">intangible assets - </w:t>
      </w:r>
      <w:proofErr w:type="spellStart"/>
      <w:r w:rsidRPr="00FC2257">
        <w:rPr>
          <w:rFonts w:ascii="Times New Roman" w:hAnsi="Times New Roman"/>
          <w:color w:val="000000" w:themeColor="text1"/>
          <w:shd w:val="clear" w:color="auto" w:fill="FFFFFF"/>
          <w:lang w:val="en-US"/>
        </w:rPr>
        <w:t>eg</w:t>
      </w:r>
      <w:proofErr w:type="spellEnd"/>
      <w:r w:rsidRPr="00FC2257">
        <w:rPr>
          <w:rFonts w:ascii="Times New Roman" w:hAnsi="Times New Roman"/>
          <w:color w:val="000000" w:themeColor="text1"/>
          <w:shd w:val="clear" w:color="auto" w:fill="FFFFFF"/>
          <w:lang w:val="en-US"/>
        </w:rPr>
        <w:t xml:space="preserve"> goodwill, intellectual property rights (such as patents, </w:t>
      </w:r>
      <w:proofErr w:type="spellStart"/>
      <w:r w:rsidRPr="00FC2257">
        <w:rPr>
          <w:rFonts w:ascii="Times New Roman" w:hAnsi="Times New Roman"/>
          <w:color w:val="000000" w:themeColor="text1"/>
          <w:shd w:val="clear" w:color="auto" w:fill="FFFFFF"/>
          <w:lang w:val="en-US"/>
        </w:rPr>
        <w:t>trade marks</w:t>
      </w:r>
      <w:proofErr w:type="spellEnd"/>
      <w:r w:rsidRPr="00FC2257">
        <w:rPr>
          <w:rFonts w:ascii="Times New Roman" w:hAnsi="Times New Roman"/>
          <w:color w:val="000000" w:themeColor="text1"/>
          <w:shd w:val="clear" w:color="auto" w:fill="FFFFFF"/>
          <w:lang w:val="en-US"/>
        </w:rPr>
        <w:t xml:space="preserve"> and website domain names) and long-term investments</w:t>
      </w:r>
    </w:p>
    <w:p w:rsidR="006C6CC4" w:rsidRPr="00FC2257" w:rsidRDefault="006C6CC4" w:rsidP="00A126A2">
      <w:pPr>
        <w:pStyle w:val="a4"/>
        <w:numPr>
          <w:ilvl w:val="0"/>
          <w:numId w:val="19"/>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Current assets are short-term assets whose value can fluctuate from day to day and can include:</w:t>
      </w:r>
    </w:p>
    <w:p w:rsidR="006C6CC4" w:rsidRPr="00FC2257" w:rsidRDefault="006C6CC4" w:rsidP="00A126A2">
      <w:pPr>
        <w:pStyle w:val="a4"/>
        <w:numPr>
          <w:ilvl w:val="0"/>
          <w:numId w:val="17"/>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stock</w:t>
      </w:r>
    </w:p>
    <w:p w:rsidR="006C6CC4" w:rsidRPr="00FC2257" w:rsidRDefault="006C6CC4" w:rsidP="00A126A2">
      <w:pPr>
        <w:pStyle w:val="a4"/>
        <w:numPr>
          <w:ilvl w:val="0"/>
          <w:numId w:val="17"/>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work in progress</w:t>
      </w:r>
    </w:p>
    <w:p w:rsidR="006C6CC4" w:rsidRPr="00FC2257" w:rsidRDefault="006C6CC4" w:rsidP="00A126A2">
      <w:pPr>
        <w:pStyle w:val="a4"/>
        <w:numPr>
          <w:ilvl w:val="0"/>
          <w:numId w:val="17"/>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money owed by customers</w:t>
      </w:r>
    </w:p>
    <w:p w:rsidR="006C6CC4" w:rsidRPr="00FC2257" w:rsidRDefault="006C6CC4" w:rsidP="00A126A2">
      <w:pPr>
        <w:pStyle w:val="a4"/>
        <w:numPr>
          <w:ilvl w:val="0"/>
          <w:numId w:val="17"/>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cash in hand or at the bank</w:t>
      </w:r>
    </w:p>
    <w:p w:rsidR="006C6CC4" w:rsidRPr="00FC2257" w:rsidRDefault="006C6CC4" w:rsidP="00A126A2">
      <w:pPr>
        <w:pStyle w:val="a4"/>
        <w:numPr>
          <w:ilvl w:val="0"/>
          <w:numId w:val="17"/>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short-term investments</w:t>
      </w:r>
    </w:p>
    <w:p w:rsidR="006C6CC4" w:rsidRPr="00FC2257" w:rsidRDefault="006C6CC4" w:rsidP="00A126A2">
      <w:pPr>
        <w:pStyle w:val="a4"/>
        <w:numPr>
          <w:ilvl w:val="0"/>
          <w:numId w:val="17"/>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 xml:space="preserve">pre-payments - </w:t>
      </w:r>
      <w:proofErr w:type="spellStart"/>
      <w:r w:rsidRPr="00FC2257">
        <w:rPr>
          <w:rFonts w:ascii="Times New Roman" w:hAnsi="Times New Roman"/>
          <w:color w:val="000000" w:themeColor="text1"/>
          <w:shd w:val="clear" w:color="auto" w:fill="FFFFFF"/>
          <w:lang w:val="en-US"/>
        </w:rPr>
        <w:t>eg</w:t>
      </w:r>
      <w:proofErr w:type="spellEnd"/>
      <w:r w:rsidRPr="00FC2257">
        <w:rPr>
          <w:rFonts w:ascii="Times New Roman" w:hAnsi="Times New Roman"/>
          <w:color w:val="000000" w:themeColor="text1"/>
          <w:shd w:val="clear" w:color="auto" w:fill="FFFFFF"/>
          <w:lang w:val="en-US"/>
        </w:rPr>
        <w:t xml:space="preserve"> advance rents</w:t>
      </w:r>
    </w:p>
    <w:p w:rsidR="006C6CC4" w:rsidRPr="00FC2257" w:rsidRDefault="006C6CC4" w:rsidP="00A126A2">
      <w:pPr>
        <w:pStyle w:val="a4"/>
        <w:numPr>
          <w:ilvl w:val="0"/>
          <w:numId w:val="17"/>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Find out more about the different types of business assets.</w:t>
      </w:r>
    </w:p>
    <w:p w:rsidR="006C6CC4" w:rsidRPr="00FC2257" w:rsidRDefault="006C6CC4" w:rsidP="00A126A2">
      <w:pPr>
        <w:pStyle w:val="a4"/>
        <w:numPr>
          <w:ilvl w:val="0"/>
          <w:numId w:val="19"/>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Current liabilities are amounts owing and due within one year. These include:</w:t>
      </w:r>
    </w:p>
    <w:p w:rsidR="006C6CC4" w:rsidRPr="00FC2257" w:rsidRDefault="006C6CC4" w:rsidP="00A126A2">
      <w:pPr>
        <w:pStyle w:val="a4"/>
        <w:numPr>
          <w:ilvl w:val="0"/>
          <w:numId w:val="16"/>
        </w:numPr>
        <w:tabs>
          <w:tab w:val="left" w:pos="1134"/>
        </w:tabs>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money owed to suppliers</w:t>
      </w:r>
    </w:p>
    <w:p w:rsidR="006C6CC4" w:rsidRPr="00FC2257" w:rsidRDefault="006C6CC4" w:rsidP="00A126A2">
      <w:pPr>
        <w:pStyle w:val="a4"/>
        <w:numPr>
          <w:ilvl w:val="0"/>
          <w:numId w:val="16"/>
        </w:numPr>
        <w:tabs>
          <w:tab w:val="left" w:pos="1134"/>
        </w:tabs>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short-term loans, overdrafts or other finance</w:t>
      </w:r>
    </w:p>
    <w:p w:rsidR="006C6CC4" w:rsidRPr="00FC2257" w:rsidRDefault="006C6CC4" w:rsidP="00A126A2">
      <w:pPr>
        <w:pStyle w:val="a4"/>
        <w:numPr>
          <w:ilvl w:val="0"/>
          <w:numId w:val="16"/>
        </w:numPr>
        <w:tabs>
          <w:tab w:val="left" w:pos="1134"/>
        </w:tabs>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taxes due within the year - VAT, PAYE (Pay As You Earn) and National Insurance</w:t>
      </w:r>
    </w:p>
    <w:p w:rsidR="006C6CC4" w:rsidRPr="00FC2257" w:rsidRDefault="006C6CC4" w:rsidP="00A126A2">
      <w:pPr>
        <w:pStyle w:val="a4"/>
        <w:numPr>
          <w:ilvl w:val="0"/>
          <w:numId w:val="19"/>
        </w:numPr>
        <w:spacing w:after="0" w:line="240" w:lineRule="auto"/>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Long-term liabilities include:</w:t>
      </w:r>
    </w:p>
    <w:p w:rsidR="006C6CC4" w:rsidRPr="00FC2257" w:rsidRDefault="006C6CC4" w:rsidP="00A126A2">
      <w:pPr>
        <w:pStyle w:val="a4"/>
        <w:numPr>
          <w:ilvl w:val="0"/>
          <w:numId w:val="20"/>
        </w:numPr>
        <w:spacing w:after="0" w:line="240" w:lineRule="auto"/>
        <w:ind w:left="1134"/>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 xml:space="preserve">creditors due after one year - the amounts due to be repaid in loans or financing after one year, </w:t>
      </w:r>
      <w:proofErr w:type="spellStart"/>
      <w:r w:rsidRPr="00FC2257">
        <w:rPr>
          <w:rFonts w:ascii="Times New Roman" w:hAnsi="Times New Roman"/>
          <w:color w:val="000000" w:themeColor="text1"/>
          <w:shd w:val="clear" w:color="auto" w:fill="FFFFFF"/>
          <w:lang w:val="en-US"/>
        </w:rPr>
        <w:t>eg</w:t>
      </w:r>
      <w:proofErr w:type="spellEnd"/>
      <w:r w:rsidRPr="00FC2257">
        <w:rPr>
          <w:rFonts w:ascii="Times New Roman" w:hAnsi="Times New Roman"/>
          <w:color w:val="000000" w:themeColor="text1"/>
          <w:shd w:val="clear" w:color="auto" w:fill="FFFFFF"/>
          <w:lang w:val="en-US"/>
        </w:rPr>
        <w:t xml:space="preserve"> bank or directors' loans, finance agreements</w:t>
      </w:r>
    </w:p>
    <w:p w:rsidR="006C6CC4" w:rsidRPr="00FC2257" w:rsidRDefault="006C6CC4" w:rsidP="00A126A2">
      <w:pPr>
        <w:pStyle w:val="a4"/>
        <w:numPr>
          <w:ilvl w:val="0"/>
          <w:numId w:val="20"/>
        </w:numPr>
        <w:spacing w:after="0" w:line="240" w:lineRule="auto"/>
        <w:ind w:left="1134"/>
        <w:rPr>
          <w:rFonts w:ascii="Times New Roman" w:hAnsi="Times New Roman"/>
          <w:b/>
          <w:color w:val="000000" w:themeColor="text1"/>
          <w:lang w:val="en-US"/>
        </w:rPr>
      </w:pPr>
      <w:r w:rsidRPr="00FC2257">
        <w:rPr>
          <w:rFonts w:ascii="Times New Roman" w:hAnsi="Times New Roman"/>
          <w:color w:val="000000" w:themeColor="text1"/>
          <w:shd w:val="clear" w:color="auto" w:fill="FFFFFF"/>
          <w:lang w:val="en-US"/>
        </w:rPr>
        <w:t>capital and reserves - share capital and retained profits, after dividends (if your business is a limited company), or proprietors capital invested in business (if you are an unincorporated business)</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 xml:space="preserve">to consider history of development of </w:t>
      </w:r>
      <w:r w:rsidR="00D33C79" w:rsidRPr="00FC2257">
        <w:rPr>
          <w:rFonts w:ascii="Times New Roman" w:hAnsi="Times New Roman"/>
          <w:color w:val="000000" w:themeColor="text1"/>
          <w:lang w:val="en-US"/>
        </w:rPr>
        <w:t>balance sheet</w:t>
      </w:r>
      <w:r w:rsidRPr="00FC2257">
        <w:rPr>
          <w:rFonts w:ascii="Times New Roman" w:hAnsi="Times New Roman"/>
          <w:color w:val="000000" w:themeColor="text1"/>
          <w:lang w:val="en-US"/>
        </w:rPr>
        <w:t>.</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6C6CC4" w:rsidRPr="00FC2257" w:rsidRDefault="008712FC" w:rsidP="00A126A2">
      <w:pPr>
        <w:pStyle w:val="a4"/>
        <w:numPr>
          <w:ilvl w:val="0"/>
          <w:numId w:val="22"/>
        </w:numPr>
        <w:shd w:val="clear" w:color="auto" w:fill="FFFFFF"/>
        <w:tabs>
          <w:tab w:val="num" w:pos="993"/>
        </w:tabs>
        <w:spacing w:after="0" w:line="240" w:lineRule="auto"/>
        <w:textAlignment w:val="baseline"/>
        <w:rPr>
          <w:rFonts w:ascii="Times New Roman" w:hAnsi="Times New Roman"/>
          <w:color w:val="000000" w:themeColor="text1"/>
          <w:lang w:val="en-US"/>
        </w:rPr>
      </w:pPr>
      <w:hyperlink r:id="rId298" w:tooltip="What is double-entry bookkeeping?" w:history="1">
        <w:r w:rsidR="006C6CC4" w:rsidRPr="00FC2257">
          <w:rPr>
            <w:rFonts w:ascii="Times New Roman" w:hAnsi="Times New Roman"/>
            <w:color w:val="000000" w:themeColor="text1"/>
            <w:lang w:val="en-US"/>
          </w:rPr>
          <w:t xml:space="preserve">What is </w:t>
        </w:r>
        <w:r w:rsidR="00D33C79" w:rsidRPr="00FC2257">
          <w:rPr>
            <w:rFonts w:ascii="Times New Roman" w:hAnsi="Times New Roman"/>
            <w:color w:val="000000" w:themeColor="text1"/>
            <w:lang w:val="en-US"/>
          </w:rPr>
          <w:t>the balance sheet</w:t>
        </w:r>
        <w:r w:rsidR="006C6CC4" w:rsidRPr="00FC2257">
          <w:rPr>
            <w:rFonts w:ascii="Times New Roman" w:hAnsi="Times New Roman"/>
            <w:color w:val="000000" w:themeColor="text1"/>
            <w:lang w:val="en-US"/>
          </w:rPr>
          <w:t>?</w:t>
        </w:r>
      </w:hyperlink>
    </w:p>
    <w:p w:rsidR="006C6CC4" w:rsidRPr="00FC2257" w:rsidRDefault="008712FC" w:rsidP="00A126A2">
      <w:pPr>
        <w:pStyle w:val="a4"/>
        <w:numPr>
          <w:ilvl w:val="0"/>
          <w:numId w:val="22"/>
        </w:numPr>
        <w:shd w:val="clear" w:color="auto" w:fill="FFFFFF"/>
        <w:tabs>
          <w:tab w:val="num" w:pos="993"/>
        </w:tabs>
        <w:spacing w:after="0" w:line="240" w:lineRule="auto"/>
        <w:textAlignment w:val="baseline"/>
        <w:rPr>
          <w:rFonts w:ascii="Times New Roman" w:hAnsi="Times New Roman"/>
          <w:color w:val="000000" w:themeColor="text1"/>
          <w:lang w:val="en-US"/>
        </w:rPr>
      </w:pPr>
      <w:hyperlink r:id="rId299" w:tooltip="What does a debit signify in bookkeeping?" w:history="1">
        <w:r w:rsidR="006C6CC4" w:rsidRPr="00FC2257">
          <w:rPr>
            <w:rFonts w:ascii="Times New Roman" w:hAnsi="Times New Roman"/>
            <w:color w:val="000000" w:themeColor="text1"/>
            <w:lang w:val="en-US"/>
          </w:rPr>
          <w:t xml:space="preserve">What </w:t>
        </w:r>
        <w:r w:rsidR="00D33C79" w:rsidRPr="00FC2257">
          <w:rPr>
            <w:rFonts w:ascii="Times New Roman" w:hAnsi="Times New Roman"/>
            <w:color w:val="000000" w:themeColor="text1"/>
            <w:lang w:val="en-US"/>
          </w:rPr>
          <w:t>is the purpose of the balance sheet</w:t>
        </w:r>
        <w:r w:rsidR="006C6CC4" w:rsidRPr="00FC2257">
          <w:rPr>
            <w:rFonts w:ascii="Times New Roman" w:hAnsi="Times New Roman"/>
            <w:color w:val="000000" w:themeColor="text1"/>
            <w:lang w:val="en-US"/>
          </w:rPr>
          <w:t>?</w:t>
        </w:r>
      </w:hyperlink>
    </w:p>
    <w:p w:rsidR="006C6CC4" w:rsidRPr="00FC2257" w:rsidRDefault="00D33C79" w:rsidP="00A126A2">
      <w:pPr>
        <w:pStyle w:val="a4"/>
        <w:numPr>
          <w:ilvl w:val="0"/>
          <w:numId w:val="22"/>
        </w:numPr>
        <w:shd w:val="clear" w:color="auto" w:fill="FFFFFF"/>
        <w:tabs>
          <w:tab w:val="num" w:pos="993"/>
        </w:tabs>
        <w:spacing w:after="0" w:line="240" w:lineRule="auto"/>
        <w:textAlignment w:val="baseline"/>
        <w:rPr>
          <w:rFonts w:ascii="Times New Roman" w:hAnsi="Times New Roman"/>
          <w:color w:val="000000" w:themeColor="text1"/>
          <w:lang w:val="en-US"/>
        </w:rPr>
      </w:pPr>
      <w:r w:rsidRPr="00FC2257">
        <w:rPr>
          <w:rFonts w:ascii="Times New Roman" w:hAnsi="Times New Roman"/>
          <w:color w:val="000000" w:themeColor="text1"/>
          <w:lang w:val="en-US"/>
        </w:rPr>
        <w:t>Explain the structure and content of the balance sheet</w:t>
      </w:r>
      <w:hyperlink r:id="rId300" w:tooltip="What are debits and credits?" w:history="1"/>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 xml:space="preserve">to consider history of development of </w:t>
      </w:r>
      <w:r w:rsidR="00D33C79" w:rsidRPr="00FC2257">
        <w:rPr>
          <w:rFonts w:ascii="Times New Roman" w:hAnsi="Times New Roman"/>
          <w:color w:val="000000" w:themeColor="text1"/>
          <w:lang w:val="en-US"/>
        </w:rPr>
        <w:t>balance sheet</w:t>
      </w:r>
      <w:r w:rsidRPr="00FC2257">
        <w:rPr>
          <w:rFonts w:ascii="Times New Roman" w:hAnsi="Times New Roman"/>
          <w:color w:val="000000" w:themeColor="text1"/>
          <w:lang w:val="en-US"/>
        </w:rPr>
        <w:t xml:space="preserve"> of the Republic of Kazakhstan.</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6C6CC4" w:rsidRPr="00FC2257" w:rsidRDefault="006C6CC4" w:rsidP="006C6CC4">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3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01"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302"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303"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35"/>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04"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305"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35"/>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06"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307"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308"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3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309"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310"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311"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3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12"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3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313"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314"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35"/>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315"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316"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317"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318"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6C6CC4" w:rsidRPr="00FC2257" w:rsidRDefault="006C6CC4" w:rsidP="006C6CC4">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6C6CC4" w:rsidRPr="00FC2257" w:rsidRDefault="006C6CC4" w:rsidP="00D35F22">
      <w:pPr>
        <w:spacing w:after="0" w:line="240" w:lineRule="auto"/>
        <w:rPr>
          <w:rFonts w:ascii="Times New Roman" w:hAnsi="Times New Roman"/>
          <w:color w:val="000000" w:themeColor="text1"/>
          <w:sz w:val="28"/>
          <w:szCs w:val="28"/>
          <w:lang w:val="en-US"/>
        </w:rPr>
      </w:pPr>
    </w:p>
    <w:p w:rsidR="001E6CC7" w:rsidRPr="00FC2257" w:rsidRDefault="001E6CC7" w:rsidP="001E6CC7">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17</w:t>
      </w:r>
    </w:p>
    <w:p w:rsidR="001E6CC7" w:rsidRPr="00FC2257" w:rsidRDefault="001E6CC7" w:rsidP="001E6CC7">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17.</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Composition and characteristics of short-term and long-term assets</w:t>
      </w:r>
    </w:p>
    <w:p w:rsidR="00AA43C2" w:rsidRPr="00FC2257" w:rsidRDefault="00AA43C2" w:rsidP="001E6CC7">
      <w:pPr>
        <w:tabs>
          <w:tab w:val="left" w:pos="6105"/>
        </w:tabs>
        <w:spacing w:after="0" w:line="240" w:lineRule="auto"/>
        <w:jc w:val="center"/>
        <w:rPr>
          <w:rFonts w:ascii="Times New Roman" w:hAnsi="Times New Roman"/>
          <w:b/>
          <w:color w:val="000000" w:themeColor="text1"/>
          <w:lang w:val="en-US"/>
        </w:rPr>
      </w:pPr>
    </w:p>
    <w:p w:rsidR="001E6CC7" w:rsidRPr="00FC2257" w:rsidRDefault="001E6CC7" w:rsidP="001E6CC7">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lastRenderedPageBreak/>
        <w:t>Plan of practical occupation:</w:t>
      </w:r>
    </w:p>
    <w:p w:rsidR="00AA43C2" w:rsidRPr="00FC2257" w:rsidRDefault="00AA43C2" w:rsidP="00A126A2">
      <w:pPr>
        <w:pStyle w:val="a4"/>
        <w:numPr>
          <w:ilvl w:val="0"/>
          <w:numId w:val="5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Short-term assets of the enterprise</w:t>
      </w:r>
    </w:p>
    <w:p w:rsidR="001E6CC7" w:rsidRPr="00FC2257" w:rsidRDefault="00AA43C2" w:rsidP="00A126A2">
      <w:pPr>
        <w:pStyle w:val="a4"/>
        <w:numPr>
          <w:ilvl w:val="0"/>
          <w:numId w:val="5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Long-term assets of the enterprise</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short-term and long-term assets, its essence, to characterize its main functions.</w:t>
      </w:r>
    </w:p>
    <w:p w:rsidR="001E6CC7" w:rsidRPr="00FC2257" w:rsidRDefault="001E6CC7" w:rsidP="001E6CC7">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1E6CC7" w:rsidRPr="00FC2257" w:rsidRDefault="001E6CC7" w:rsidP="001E6CC7">
      <w:pPr>
        <w:spacing w:after="0" w:line="240" w:lineRule="auto"/>
        <w:ind w:firstLine="567"/>
        <w:jc w:val="center"/>
        <w:rPr>
          <w:rFonts w:ascii="Times New Roman" w:hAnsi="Times New Roman"/>
          <w:b/>
          <w:color w:val="000000" w:themeColor="text1"/>
          <w:lang w:val="en-US"/>
        </w:rPr>
      </w:pPr>
    </w:p>
    <w:p w:rsidR="001E6CC7" w:rsidRPr="00FC2257" w:rsidRDefault="001E6CC7" w:rsidP="001E6CC7">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Assets are useful or valuable resources owned by the company. In the company's balance sheet they are usually divided into short-term and long-term (also known as "non-current") assets.</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Short-term assets</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Short-term assets are assets that can be easily converted into cash or used to pay short-term liabilities for one year.</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Examples of short-term assets: cash, inventory, bills (customers for purchased goods or services), accrued liabilities and other liquid assets.</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Assets of this type are necessary for the daily work of the company. They cover the costs as they arise and ensure the continuous running of the business.</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Long-term assets</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 xml:space="preserve">Long-term assets are assets that represent an investment for a longer period, and </w:t>
      </w:r>
      <w:proofErr w:type="spellStart"/>
      <w:r w:rsidRPr="00FC2257">
        <w:rPr>
          <w:rFonts w:ascii="Times New Roman" w:hAnsi="Times New Roman"/>
          <w:color w:val="000000" w:themeColor="text1"/>
          <w:shd w:val="clear" w:color="auto" w:fill="FFFFFF"/>
          <w:lang w:val="en-US"/>
        </w:rPr>
        <w:t>can not</w:t>
      </w:r>
      <w:proofErr w:type="spellEnd"/>
      <w:r w:rsidRPr="00FC2257">
        <w:rPr>
          <w:rFonts w:ascii="Times New Roman" w:hAnsi="Times New Roman"/>
          <w:color w:val="000000" w:themeColor="text1"/>
          <w:shd w:val="clear" w:color="auto" w:fill="FFFFFF"/>
          <w:lang w:val="en-US"/>
        </w:rPr>
        <w:t xml:space="preserve"> be quickly converted into cash. This is the type of company's assets, usually within a year or longer.</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Examples of long-term assets can be land, real estate, investments in other companies, equipment and machines. Intangible assets, such as brands, trademarks, intellectual property or business reputation, are classified as long-term assets.</w:t>
      </w:r>
    </w:p>
    <w:p w:rsidR="001E6CC7" w:rsidRPr="00FC2257" w:rsidRDefault="001E6CC7" w:rsidP="001E6CC7">
      <w:pPr>
        <w:spacing w:after="0" w:line="240" w:lineRule="auto"/>
        <w:ind w:firstLine="567"/>
        <w:rPr>
          <w:rFonts w:ascii="Times New Roman" w:hAnsi="Times New Roman"/>
          <w:color w:val="000000" w:themeColor="text1"/>
          <w:shd w:val="clear" w:color="auto" w:fill="FFFFFF"/>
          <w:lang w:val="en-US"/>
        </w:rPr>
      </w:pPr>
      <w:r w:rsidRPr="00FC2257">
        <w:rPr>
          <w:rFonts w:ascii="Times New Roman" w:hAnsi="Times New Roman"/>
          <w:color w:val="000000" w:themeColor="text1"/>
          <w:shd w:val="clear" w:color="auto" w:fill="FFFFFF"/>
          <w:lang w:val="en-US"/>
        </w:rPr>
        <w:t>The cost of each long-term asset is usually divided by the number of years during which it will be used, instead of putting it on the balance in the year it was purchased.</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short-term and long-term assets and their types.</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AA43C2" w:rsidRPr="00FC2257" w:rsidRDefault="00AA43C2" w:rsidP="00AA43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concerns short-term assets of the enterprise?</w:t>
      </w:r>
    </w:p>
    <w:p w:rsidR="00AA43C2" w:rsidRPr="00FC2257" w:rsidRDefault="00AA43C2" w:rsidP="00AA43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What </w:t>
      </w:r>
      <w:proofErr w:type="gramStart"/>
      <w:r w:rsidRPr="00FC2257">
        <w:rPr>
          <w:rFonts w:ascii="Times New Roman" w:hAnsi="Times New Roman"/>
          <w:color w:val="000000" w:themeColor="text1"/>
          <w:lang w:val="en-US"/>
        </w:rPr>
        <w:t>is long-term assets</w:t>
      </w:r>
      <w:proofErr w:type="gramEnd"/>
      <w:r w:rsidRPr="00FC2257">
        <w:rPr>
          <w:rFonts w:ascii="Times New Roman" w:hAnsi="Times New Roman"/>
          <w:color w:val="000000" w:themeColor="text1"/>
          <w:lang w:val="en-US"/>
        </w:rPr>
        <w:t>?</w:t>
      </w:r>
    </w:p>
    <w:p w:rsidR="00AA43C2" w:rsidRPr="00FC2257" w:rsidRDefault="00AA43C2" w:rsidP="00AA43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What </w:t>
      </w:r>
      <w:proofErr w:type="gramStart"/>
      <w:r w:rsidRPr="00FC2257">
        <w:rPr>
          <w:rFonts w:ascii="Times New Roman" w:hAnsi="Times New Roman"/>
          <w:color w:val="000000" w:themeColor="text1"/>
          <w:lang w:val="en-US"/>
        </w:rPr>
        <w:t>is the current assets</w:t>
      </w:r>
      <w:proofErr w:type="gramEnd"/>
      <w:r w:rsidRPr="00FC2257">
        <w:rPr>
          <w:rFonts w:ascii="Times New Roman" w:hAnsi="Times New Roman"/>
          <w:color w:val="000000" w:themeColor="text1"/>
          <w:lang w:val="en-US"/>
        </w:rPr>
        <w:t xml:space="preserve"> of the enterprise?</w:t>
      </w:r>
    </w:p>
    <w:p w:rsidR="001E6CC7" w:rsidRPr="00FC2257" w:rsidRDefault="00AA43C2" w:rsidP="00AA43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What </w:t>
      </w:r>
      <w:proofErr w:type="gramStart"/>
      <w:r w:rsidRPr="00FC2257">
        <w:rPr>
          <w:rFonts w:ascii="Times New Roman" w:hAnsi="Times New Roman"/>
          <w:color w:val="000000" w:themeColor="text1"/>
          <w:lang w:val="en-US"/>
        </w:rPr>
        <w:t>is short-term financial investments</w:t>
      </w:r>
      <w:proofErr w:type="gramEnd"/>
      <w:r w:rsidRPr="00FC2257">
        <w:rPr>
          <w:rFonts w:ascii="Times New Roman" w:hAnsi="Times New Roman"/>
          <w:color w:val="000000" w:themeColor="text1"/>
          <w:lang w:val="en-US"/>
        </w:rPr>
        <w:t>?</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00AA43C2" w:rsidRPr="00FC2257">
        <w:rPr>
          <w:rFonts w:ascii="Times New Roman" w:hAnsi="Times New Roman"/>
          <w:color w:val="000000" w:themeColor="text1"/>
          <w:lang w:val="en-US"/>
        </w:rPr>
        <w:t>Composition and characteristics of short-term and long-term assets in the Republic of Kazakhstan</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1E6CC7" w:rsidRPr="00FC2257" w:rsidRDefault="001E6CC7" w:rsidP="001E6CC7">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7B3FB9" w:rsidRPr="00FC2257" w:rsidRDefault="007B3FB9" w:rsidP="00A126A2">
      <w:pPr>
        <w:pStyle w:val="a4"/>
        <w:numPr>
          <w:ilvl w:val="0"/>
          <w:numId w:val="7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19"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320"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321"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7B3FB9" w:rsidRPr="00FC2257" w:rsidRDefault="008712FC" w:rsidP="00A126A2">
      <w:pPr>
        <w:pStyle w:val="a4"/>
        <w:numPr>
          <w:ilvl w:val="0"/>
          <w:numId w:val="72"/>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22"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7B3FB9" w:rsidRPr="00FC2257">
        <w:rPr>
          <w:rFonts w:ascii="Times New Roman" w:hAnsi="Times New Roman" w:cs="Times New Roman"/>
          <w:color w:val="000000" w:themeColor="text1"/>
          <w:sz w:val="24"/>
          <w:szCs w:val="24"/>
          <w:shd w:val="clear" w:color="auto" w:fill="FFFFFF"/>
          <w:lang w:val="en-US"/>
        </w:rPr>
        <w:t xml:space="preserve">. </w:t>
      </w:r>
      <w:hyperlink r:id="rId323" w:history="1">
        <w:r w:rsidR="007B3FB9"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7B3FB9" w:rsidRPr="00FC2257">
        <w:rPr>
          <w:rFonts w:ascii="Times New Roman" w:hAnsi="Times New Roman" w:cs="Times New Roman"/>
          <w:bCs/>
          <w:color w:val="000000" w:themeColor="text1"/>
          <w:sz w:val="24"/>
          <w:szCs w:val="24"/>
          <w:lang w:val="en-US"/>
        </w:rPr>
        <w:t>, 2007</w:t>
      </w:r>
    </w:p>
    <w:p w:rsidR="007B3FB9" w:rsidRPr="00FC2257" w:rsidRDefault="008712FC" w:rsidP="00A126A2">
      <w:pPr>
        <w:pStyle w:val="a4"/>
        <w:numPr>
          <w:ilvl w:val="0"/>
          <w:numId w:val="72"/>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24" w:history="1">
        <w:r w:rsidR="007B3FB9"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7B3FB9" w:rsidRPr="00FC2257">
        <w:rPr>
          <w:rFonts w:ascii="Times New Roman" w:hAnsi="Times New Roman" w:cs="Times New Roman"/>
          <w:color w:val="000000" w:themeColor="text1"/>
          <w:sz w:val="24"/>
          <w:szCs w:val="24"/>
          <w:shd w:val="clear" w:color="auto" w:fill="FFFFFF"/>
          <w:lang w:val="en-US"/>
        </w:rPr>
        <w:t>, ‎</w:t>
      </w:r>
      <w:hyperlink r:id="rId325"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7B3FB9" w:rsidRPr="00FC2257">
        <w:rPr>
          <w:rFonts w:ascii="Times New Roman" w:hAnsi="Times New Roman" w:cs="Times New Roman"/>
          <w:color w:val="000000" w:themeColor="text1"/>
          <w:sz w:val="24"/>
          <w:szCs w:val="24"/>
          <w:lang w:val="en-US"/>
        </w:rPr>
        <w:t xml:space="preserve"> </w:t>
      </w:r>
      <w:hyperlink r:id="rId326" w:history="1">
        <w:proofErr w:type="spellStart"/>
        <w:r w:rsidR="007B3FB9" w:rsidRPr="00FC2257">
          <w:rPr>
            <w:rStyle w:val="a3"/>
            <w:rFonts w:ascii="Times New Roman" w:hAnsi="Times New Roman" w:cs="Times New Roman"/>
            <w:bCs/>
            <w:color w:val="000000" w:themeColor="text1"/>
            <w:sz w:val="24"/>
            <w:szCs w:val="24"/>
            <w:u w:val="none"/>
            <w:lang w:val="en-US"/>
          </w:rPr>
          <w:t>Schaum's</w:t>
        </w:r>
        <w:proofErr w:type="spellEnd"/>
        <w:r w:rsidR="007B3FB9"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7B3FB9" w:rsidRPr="00FC2257">
        <w:rPr>
          <w:rFonts w:ascii="Times New Roman" w:hAnsi="Times New Roman" w:cs="Times New Roman"/>
          <w:bCs/>
          <w:color w:val="000000" w:themeColor="text1"/>
          <w:sz w:val="24"/>
          <w:szCs w:val="24"/>
          <w:lang w:val="en-US"/>
        </w:rPr>
        <w:t>, 2009</w:t>
      </w:r>
    </w:p>
    <w:p w:rsidR="007B3FB9" w:rsidRPr="00FC2257" w:rsidRDefault="007B3FB9" w:rsidP="00A126A2">
      <w:pPr>
        <w:pStyle w:val="a4"/>
        <w:numPr>
          <w:ilvl w:val="0"/>
          <w:numId w:val="7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327"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328"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329"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7B3FB9" w:rsidRPr="00FC2257" w:rsidRDefault="007B3FB9" w:rsidP="00A126A2">
      <w:pPr>
        <w:pStyle w:val="a4"/>
        <w:numPr>
          <w:ilvl w:val="0"/>
          <w:numId w:val="7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30"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7B3FB9" w:rsidRPr="00FC2257" w:rsidRDefault="008712FC" w:rsidP="00A126A2">
      <w:pPr>
        <w:pStyle w:val="a4"/>
        <w:numPr>
          <w:ilvl w:val="0"/>
          <w:numId w:val="7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331" w:history="1">
        <w:r w:rsidR="007B3FB9" w:rsidRPr="00FC2257">
          <w:rPr>
            <w:rStyle w:val="a3"/>
            <w:rFonts w:ascii="Times New Roman" w:hAnsi="Times New Roman" w:cs="Times New Roman"/>
            <w:bCs/>
            <w:color w:val="000000" w:themeColor="text1"/>
            <w:sz w:val="24"/>
            <w:szCs w:val="24"/>
            <w:u w:val="none"/>
            <w:lang w:val="en-US"/>
          </w:rPr>
          <w:t>All about Principles of Accounts: Textbook</w:t>
        </w:r>
      </w:hyperlink>
      <w:r w:rsidR="007B3FB9" w:rsidRPr="00FC2257">
        <w:rPr>
          <w:rFonts w:ascii="Times New Roman" w:hAnsi="Times New Roman" w:cs="Times New Roman"/>
          <w:color w:val="000000" w:themeColor="text1"/>
          <w:sz w:val="24"/>
          <w:szCs w:val="24"/>
          <w:lang w:val="en-US"/>
        </w:rPr>
        <w:t xml:space="preserve"> </w:t>
      </w:r>
      <w:hyperlink r:id="rId332"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7B3FB9" w:rsidRPr="00FC2257">
        <w:rPr>
          <w:rFonts w:ascii="Times New Roman" w:hAnsi="Times New Roman" w:cs="Times New Roman"/>
          <w:color w:val="000000" w:themeColor="text1"/>
          <w:sz w:val="24"/>
          <w:szCs w:val="24"/>
          <w:shd w:val="clear" w:color="auto" w:fill="FFFFFF"/>
          <w:lang w:val="en-US"/>
        </w:rPr>
        <w:t> - 2014</w:t>
      </w:r>
    </w:p>
    <w:p w:rsidR="007B3FB9" w:rsidRPr="00FC2257" w:rsidRDefault="008712FC" w:rsidP="00A126A2">
      <w:pPr>
        <w:pStyle w:val="a4"/>
        <w:numPr>
          <w:ilvl w:val="0"/>
          <w:numId w:val="7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333" w:history="1">
        <w:r w:rsidR="007B3FB9"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7B3FB9" w:rsidRPr="00FC2257">
        <w:rPr>
          <w:rFonts w:ascii="Times New Roman" w:hAnsi="Times New Roman" w:cs="Times New Roman"/>
          <w:bCs/>
          <w:color w:val="000000" w:themeColor="text1"/>
          <w:sz w:val="24"/>
          <w:szCs w:val="24"/>
          <w:lang w:val="en-US"/>
        </w:rPr>
        <w:t>.</w:t>
      </w:r>
      <w:r w:rsidR="007B3FB9" w:rsidRPr="00FC2257">
        <w:rPr>
          <w:rFonts w:ascii="Times New Roman" w:hAnsi="Times New Roman" w:cs="Times New Roman"/>
          <w:color w:val="000000" w:themeColor="text1"/>
          <w:sz w:val="24"/>
          <w:szCs w:val="24"/>
          <w:lang w:val="en-US"/>
        </w:rPr>
        <w:t xml:space="preserve"> </w:t>
      </w:r>
      <w:hyperlink r:id="rId334"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7B3FB9" w:rsidRPr="00FC2257">
        <w:rPr>
          <w:rFonts w:ascii="Times New Roman" w:hAnsi="Times New Roman" w:cs="Times New Roman"/>
          <w:color w:val="000000" w:themeColor="text1"/>
          <w:sz w:val="24"/>
          <w:szCs w:val="24"/>
          <w:shd w:val="clear" w:color="auto" w:fill="FFFFFF"/>
        </w:rPr>
        <w:t>, ‎</w:t>
      </w:r>
      <w:hyperlink r:id="rId335" w:history="1">
        <w:r w:rsidR="007B3FB9" w:rsidRPr="00FC2257">
          <w:rPr>
            <w:rStyle w:val="a3"/>
            <w:rFonts w:ascii="Times New Roman" w:hAnsi="Times New Roman" w:cs="Times New Roman"/>
            <w:color w:val="000000" w:themeColor="text1"/>
            <w:sz w:val="24"/>
            <w:szCs w:val="24"/>
            <w:u w:val="none"/>
            <w:shd w:val="clear" w:color="auto" w:fill="FFFFFF"/>
            <w:lang w:val="en-US"/>
          </w:rPr>
          <w:t>Jerry</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J</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rPr>
        <w:t>, ‎</w:t>
      </w:r>
      <w:hyperlink r:id="rId336" w:history="1">
        <w:r w:rsidR="007B3FB9" w:rsidRPr="00FC2257">
          <w:rPr>
            <w:rStyle w:val="a3"/>
            <w:rFonts w:ascii="Times New Roman" w:hAnsi="Times New Roman" w:cs="Times New Roman"/>
            <w:color w:val="000000" w:themeColor="text1"/>
            <w:sz w:val="24"/>
            <w:szCs w:val="24"/>
            <w:u w:val="none"/>
            <w:shd w:val="clear" w:color="auto" w:fill="FFFFFF"/>
            <w:lang w:val="en-US"/>
          </w:rPr>
          <w:t>Donald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E</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lang w:val="en-US"/>
        </w:rPr>
        <w:t> </w:t>
      </w:r>
      <w:r w:rsidR="007B3FB9" w:rsidRPr="00FC2257">
        <w:rPr>
          <w:rFonts w:ascii="Times New Roman" w:hAnsi="Times New Roman" w:cs="Times New Roman"/>
          <w:color w:val="000000" w:themeColor="text1"/>
          <w:sz w:val="24"/>
          <w:szCs w:val="24"/>
          <w:shd w:val="clear" w:color="auto" w:fill="FFFFFF"/>
        </w:rPr>
        <w:t>- 2014</w:t>
      </w:r>
      <w:r w:rsidR="007B3FB9" w:rsidRPr="00FC2257">
        <w:rPr>
          <w:rFonts w:ascii="Times New Roman" w:hAnsi="Times New Roman" w:cs="Times New Roman"/>
          <w:color w:val="000000" w:themeColor="text1"/>
          <w:sz w:val="24"/>
          <w:szCs w:val="24"/>
          <w:shd w:val="clear" w:color="auto" w:fill="FFFFFF"/>
          <w:lang w:val="en-US"/>
        </w:rPr>
        <w:t> </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AA43C2" w:rsidRPr="00FC2257" w:rsidRDefault="00AA43C2" w:rsidP="00AA43C2">
      <w:pPr>
        <w:rPr>
          <w:rFonts w:ascii="Times New Roman" w:hAnsi="Times New Roman"/>
          <w:b/>
          <w:color w:val="000000" w:themeColor="text1"/>
          <w:lang w:val="en-US"/>
        </w:rPr>
      </w:pPr>
    </w:p>
    <w:p w:rsidR="001E6CC7" w:rsidRPr="00FC2257" w:rsidRDefault="001E6CC7" w:rsidP="00AA43C2">
      <w:pPr>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18</w:t>
      </w:r>
    </w:p>
    <w:p w:rsidR="001E6CC7" w:rsidRPr="00FC2257" w:rsidRDefault="001E6CC7" w:rsidP="001E6CC7">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t>Subject 18.</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Composition and characteristics of short-term and long-term liabilities</w:t>
      </w:r>
    </w:p>
    <w:p w:rsidR="00AA43C2" w:rsidRPr="00FC2257" w:rsidRDefault="00AA43C2" w:rsidP="00AA43C2">
      <w:pPr>
        <w:tabs>
          <w:tab w:val="left" w:pos="6105"/>
        </w:tabs>
        <w:spacing w:after="0" w:line="240" w:lineRule="auto"/>
        <w:jc w:val="center"/>
        <w:rPr>
          <w:rFonts w:ascii="Times New Roman" w:hAnsi="Times New Roman"/>
          <w:b/>
          <w:color w:val="000000" w:themeColor="text1"/>
          <w:lang w:val="en-US"/>
        </w:rPr>
      </w:pPr>
    </w:p>
    <w:p w:rsidR="001E6CC7" w:rsidRPr="00FC2257" w:rsidRDefault="001E6CC7" w:rsidP="00AA43C2">
      <w:pPr>
        <w:tabs>
          <w:tab w:val="left" w:pos="6105"/>
        </w:tabs>
        <w:spacing w:after="0" w:line="240" w:lineRule="auto"/>
        <w:jc w:val="center"/>
        <w:rPr>
          <w:rFonts w:ascii="Times New Roman" w:hAnsi="Times New Roman"/>
          <w:b/>
          <w:color w:val="000000" w:themeColor="text1"/>
          <w:lang w:val="en-US"/>
        </w:rPr>
      </w:pPr>
      <w:r w:rsidRPr="00FC2257">
        <w:rPr>
          <w:rFonts w:ascii="Times New Roman" w:hAnsi="Times New Roman"/>
          <w:b/>
          <w:color w:val="000000" w:themeColor="text1"/>
          <w:lang w:val="en-US"/>
        </w:rPr>
        <w:lastRenderedPageBreak/>
        <w:t>Plan of practical occupation:</w:t>
      </w:r>
    </w:p>
    <w:p w:rsidR="00977992" w:rsidRPr="00FC2257" w:rsidRDefault="00977992" w:rsidP="00A126A2">
      <w:pPr>
        <w:pStyle w:val="a4"/>
        <w:numPr>
          <w:ilvl w:val="0"/>
          <w:numId w:val="56"/>
        </w:numPr>
        <w:tabs>
          <w:tab w:val="left" w:pos="6105"/>
        </w:tabs>
        <w:spacing w:after="0" w:line="240" w:lineRule="auto"/>
        <w:rPr>
          <w:rFonts w:ascii="Times New Roman" w:hAnsi="Times New Roman"/>
          <w:color w:val="000000" w:themeColor="text1"/>
          <w:sz w:val="24"/>
          <w:lang w:val="en-US"/>
        </w:rPr>
      </w:pPr>
      <w:r w:rsidRPr="00FC2257">
        <w:rPr>
          <w:rFonts w:ascii="Times New Roman" w:hAnsi="Times New Roman"/>
          <w:color w:val="000000" w:themeColor="text1"/>
          <w:sz w:val="24"/>
          <w:lang w:val="en-US"/>
        </w:rPr>
        <w:t>Short-term liabilities</w:t>
      </w:r>
    </w:p>
    <w:p w:rsidR="00977992" w:rsidRPr="00FC2257" w:rsidRDefault="00977992" w:rsidP="00A126A2">
      <w:pPr>
        <w:pStyle w:val="a4"/>
        <w:numPr>
          <w:ilvl w:val="0"/>
          <w:numId w:val="56"/>
        </w:numPr>
        <w:tabs>
          <w:tab w:val="left" w:pos="6105"/>
        </w:tabs>
        <w:spacing w:after="0" w:line="240" w:lineRule="auto"/>
        <w:rPr>
          <w:rFonts w:ascii="Times New Roman" w:hAnsi="Times New Roman"/>
          <w:color w:val="000000" w:themeColor="text1"/>
          <w:sz w:val="24"/>
          <w:lang w:val="en-US"/>
        </w:rPr>
      </w:pPr>
      <w:r w:rsidRPr="00FC2257">
        <w:rPr>
          <w:rFonts w:ascii="Times New Roman" w:hAnsi="Times New Roman"/>
          <w:color w:val="000000" w:themeColor="text1"/>
          <w:sz w:val="24"/>
          <w:lang w:val="en-US"/>
        </w:rPr>
        <w:t>Short-term liabilities and balance sheet</w:t>
      </w:r>
    </w:p>
    <w:p w:rsidR="001E6CC7" w:rsidRPr="00FC2257" w:rsidRDefault="00977992" w:rsidP="00A126A2">
      <w:pPr>
        <w:pStyle w:val="a4"/>
        <w:numPr>
          <w:ilvl w:val="0"/>
          <w:numId w:val="56"/>
        </w:numPr>
        <w:tabs>
          <w:tab w:val="left" w:pos="6105"/>
        </w:tabs>
        <w:spacing w:after="0" w:line="240" w:lineRule="auto"/>
        <w:rPr>
          <w:rFonts w:ascii="Times New Roman" w:hAnsi="Times New Roman"/>
          <w:color w:val="000000" w:themeColor="text1"/>
          <w:sz w:val="24"/>
          <w:lang w:val="en-US"/>
        </w:rPr>
      </w:pPr>
      <w:r w:rsidRPr="00FC2257">
        <w:rPr>
          <w:rFonts w:ascii="Times New Roman" w:hAnsi="Times New Roman"/>
          <w:color w:val="000000" w:themeColor="text1"/>
          <w:sz w:val="24"/>
          <w:lang w:val="en-US"/>
        </w:rPr>
        <w:t>Long-term loan commitments</w:t>
      </w:r>
      <w:r w:rsidR="001E6CC7" w:rsidRPr="00FC2257">
        <w:rPr>
          <w:rFonts w:ascii="Times New Roman" w:hAnsi="Times New Roman"/>
          <w:color w:val="000000" w:themeColor="text1"/>
          <w:sz w:val="24"/>
          <w:lang w:val="en-US"/>
        </w:rPr>
        <w:tab/>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short-term and long-term liabilities, its essence, to characterize its main functions.</w:t>
      </w:r>
    </w:p>
    <w:p w:rsidR="001E6CC7" w:rsidRPr="00FC2257" w:rsidRDefault="001E6CC7" w:rsidP="001E6CC7">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1E6CC7" w:rsidRPr="00FC2257" w:rsidRDefault="001E6CC7" w:rsidP="001E6CC7">
      <w:pPr>
        <w:spacing w:after="0" w:line="240" w:lineRule="auto"/>
        <w:ind w:firstLine="567"/>
        <w:jc w:val="center"/>
        <w:rPr>
          <w:rFonts w:ascii="Times New Roman" w:hAnsi="Times New Roman"/>
          <w:b/>
          <w:color w:val="000000" w:themeColor="text1"/>
          <w:lang w:val="en-US"/>
        </w:rPr>
      </w:pPr>
    </w:p>
    <w:p w:rsidR="001E6CC7" w:rsidRPr="00FC2257" w:rsidRDefault="001E6CC7" w:rsidP="001E6CC7">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The liability is classified as short-term, when:</w:t>
      </w:r>
    </w:p>
    <w:p w:rsidR="001E6CC7" w:rsidRPr="00FC2257" w:rsidRDefault="001E6CC7" w:rsidP="00A126A2">
      <w:pPr>
        <w:pStyle w:val="a4"/>
        <w:numPr>
          <w:ilvl w:val="0"/>
          <w:numId w:val="53"/>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it is supposed to be repaid in normal conditions of the company's operating cycle; or</w:t>
      </w:r>
    </w:p>
    <w:p w:rsidR="001E6CC7" w:rsidRPr="00FC2257" w:rsidRDefault="001E6CC7" w:rsidP="00A126A2">
      <w:pPr>
        <w:pStyle w:val="a4"/>
        <w:numPr>
          <w:ilvl w:val="0"/>
          <w:numId w:val="53"/>
        </w:numPr>
        <w:spacing w:after="0" w:line="240" w:lineRule="auto"/>
        <w:jc w:val="both"/>
        <w:rPr>
          <w:rFonts w:ascii="Times New Roman" w:hAnsi="Times New Roman"/>
          <w:color w:val="000000" w:themeColor="text1"/>
          <w:lang w:val="en-US"/>
        </w:rPr>
      </w:pPr>
      <w:proofErr w:type="gramStart"/>
      <w:r w:rsidRPr="00FC2257">
        <w:rPr>
          <w:rFonts w:ascii="Times New Roman" w:hAnsi="Times New Roman"/>
          <w:color w:val="000000" w:themeColor="text1"/>
          <w:lang w:val="en-US"/>
        </w:rPr>
        <w:t>it</w:t>
      </w:r>
      <w:proofErr w:type="gramEnd"/>
      <w:r w:rsidRPr="00FC2257">
        <w:rPr>
          <w:rFonts w:ascii="Times New Roman" w:hAnsi="Times New Roman"/>
          <w:color w:val="000000" w:themeColor="text1"/>
          <w:lang w:val="en-US"/>
        </w:rPr>
        <w:t xml:space="preserve"> is repayable within 12 months from the balance sheet date.</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All other liabilities must be classified as non-current. In other words, short-term liabilities represent the debt of the company, which is expected to be paid off either by using current assets, or by creating new short-term liabilities.</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Short-term liabilities also include those types of debt, the maturity of which has come, or those for which at any time there may be a claim for immediate repayment.</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Obligations arising as a result of the acquisition of goods and services necessary for the normal functioning of the company (these include accounts payable, short-term bills payable, wage arrears, accrued taxes, etc.).</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Debt arising from the prepayment of the supply of goods or the provision of services (for example: rent paid in advance).</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Other types of obligations arising in the course of a normal operating cycle, for repayment of which the current assets are used (coupon payment on bonds).</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Long-term liabilities include all types of debt that the company does not intend to repay within a single operating cycle. This section includes:</w:t>
      </w:r>
    </w:p>
    <w:p w:rsidR="001E6CC7" w:rsidRPr="00FC2257" w:rsidRDefault="001E6CC7" w:rsidP="00A126A2">
      <w:pPr>
        <w:pStyle w:val="a4"/>
        <w:numPr>
          <w:ilvl w:val="0"/>
          <w:numId w:val="54"/>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liabilities arising as a result of the acquisition of assets through the issuance of long-term bonds;</w:t>
      </w:r>
    </w:p>
    <w:p w:rsidR="001E6CC7" w:rsidRPr="00FC2257" w:rsidRDefault="001E6CC7" w:rsidP="00A126A2">
      <w:pPr>
        <w:pStyle w:val="a4"/>
        <w:numPr>
          <w:ilvl w:val="0"/>
          <w:numId w:val="54"/>
        </w:numPr>
        <w:spacing w:after="0" w:line="240" w:lineRule="auto"/>
        <w:jc w:val="both"/>
        <w:rPr>
          <w:rFonts w:ascii="Times New Roman" w:hAnsi="Times New Roman"/>
          <w:color w:val="000000" w:themeColor="text1"/>
          <w:lang w:val="en-US"/>
        </w:rPr>
      </w:pPr>
      <w:r w:rsidRPr="00FC2257">
        <w:rPr>
          <w:rFonts w:ascii="Times New Roman" w:hAnsi="Times New Roman"/>
          <w:color w:val="000000" w:themeColor="text1"/>
          <w:lang w:val="en-US"/>
        </w:rPr>
        <w:t>liabilities arising from the normal operation of the enterprise (pension obligations);</w:t>
      </w:r>
    </w:p>
    <w:p w:rsidR="001E6CC7" w:rsidRPr="00FC2257" w:rsidRDefault="001E6CC7" w:rsidP="00A126A2">
      <w:pPr>
        <w:pStyle w:val="a4"/>
        <w:numPr>
          <w:ilvl w:val="0"/>
          <w:numId w:val="54"/>
        </w:numPr>
        <w:spacing w:after="0" w:line="240" w:lineRule="auto"/>
        <w:jc w:val="both"/>
        <w:rPr>
          <w:rFonts w:ascii="Times New Roman" w:hAnsi="Times New Roman"/>
          <w:color w:val="000000" w:themeColor="text1"/>
          <w:lang w:val="en-US"/>
        </w:rPr>
      </w:pPr>
      <w:proofErr w:type="gramStart"/>
      <w:r w:rsidRPr="00FC2257">
        <w:rPr>
          <w:rFonts w:ascii="Times New Roman" w:hAnsi="Times New Roman"/>
          <w:color w:val="000000" w:themeColor="text1"/>
          <w:lang w:val="en-US"/>
        </w:rPr>
        <w:t>contingent</w:t>
      </w:r>
      <w:proofErr w:type="gramEnd"/>
      <w:r w:rsidRPr="00FC2257">
        <w:rPr>
          <w:rFonts w:ascii="Times New Roman" w:hAnsi="Times New Roman"/>
          <w:color w:val="000000" w:themeColor="text1"/>
          <w:lang w:val="en-US"/>
        </w:rPr>
        <w:t xml:space="preserve"> liabilities, the occurrence of which can lead to losses.</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to consider history of development of short-term and long-term liabilities and their types.</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977992" w:rsidRPr="00FC2257" w:rsidRDefault="00977992" w:rsidP="0097799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are long-term obligations?</w:t>
      </w:r>
    </w:p>
    <w:p w:rsidR="00977992" w:rsidRPr="00FC2257" w:rsidRDefault="00977992" w:rsidP="0097799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types of long-term obligations exist?</w:t>
      </w:r>
    </w:p>
    <w:p w:rsidR="001E6CC7" w:rsidRPr="00FC2257" w:rsidRDefault="00977992" w:rsidP="0097799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What is the structure of long-term obligations?</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to consider history of development of short-term and long-term liabilities of the Republic of Kazakhstan.</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1E6CC7" w:rsidRPr="00FC2257" w:rsidRDefault="001E6CC7" w:rsidP="001E6CC7">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7B3FB9" w:rsidRPr="00FC2257" w:rsidRDefault="007B3FB9" w:rsidP="00A126A2">
      <w:pPr>
        <w:pStyle w:val="a4"/>
        <w:numPr>
          <w:ilvl w:val="0"/>
          <w:numId w:val="7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37"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338"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339"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7B3FB9" w:rsidRPr="00FC2257" w:rsidRDefault="008712FC" w:rsidP="00A126A2">
      <w:pPr>
        <w:pStyle w:val="a4"/>
        <w:numPr>
          <w:ilvl w:val="0"/>
          <w:numId w:val="7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40"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7B3FB9" w:rsidRPr="00FC2257">
        <w:rPr>
          <w:rFonts w:ascii="Times New Roman" w:hAnsi="Times New Roman" w:cs="Times New Roman"/>
          <w:color w:val="000000" w:themeColor="text1"/>
          <w:sz w:val="24"/>
          <w:szCs w:val="24"/>
          <w:shd w:val="clear" w:color="auto" w:fill="FFFFFF"/>
          <w:lang w:val="en-US"/>
        </w:rPr>
        <w:t xml:space="preserve">. </w:t>
      </w:r>
      <w:hyperlink r:id="rId341" w:history="1">
        <w:r w:rsidR="007B3FB9"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7B3FB9" w:rsidRPr="00FC2257">
        <w:rPr>
          <w:rFonts w:ascii="Times New Roman" w:hAnsi="Times New Roman" w:cs="Times New Roman"/>
          <w:bCs/>
          <w:color w:val="000000" w:themeColor="text1"/>
          <w:sz w:val="24"/>
          <w:szCs w:val="24"/>
          <w:lang w:val="en-US"/>
        </w:rPr>
        <w:t>, 2007</w:t>
      </w:r>
    </w:p>
    <w:p w:rsidR="007B3FB9" w:rsidRPr="00FC2257" w:rsidRDefault="008712FC" w:rsidP="00A126A2">
      <w:pPr>
        <w:pStyle w:val="a4"/>
        <w:numPr>
          <w:ilvl w:val="0"/>
          <w:numId w:val="7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42" w:history="1">
        <w:r w:rsidR="007B3FB9"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7B3FB9" w:rsidRPr="00FC2257">
        <w:rPr>
          <w:rFonts w:ascii="Times New Roman" w:hAnsi="Times New Roman" w:cs="Times New Roman"/>
          <w:color w:val="000000" w:themeColor="text1"/>
          <w:sz w:val="24"/>
          <w:szCs w:val="24"/>
          <w:shd w:val="clear" w:color="auto" w:fill="FFFFFF"/>
          <w:lang w:val="en-US"/>
        </w:rPr>
        <w:t>, ‎</w:t>
      </w:r>
      <w:hyperlink r:id="rId343" w:history="1">
        <w:r w:rsidR="007B3FB9"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7B3FB9" w:rsidRPr="00FC2257">
        <w:rPr>
          <w:rFonts w:ascii="Times New Roman" w:hAnsi="Times New Roman" w:cs="Times New Roman"/>
          <w:color w:val="000000" w:themeColor="text1"/>
          <w:sz w:val="24"/>
          <w:szCs w:val="24"/>
          <w:lang w:val="en-US"/>
        </w:rPr>
        <w:t xml:space="preserve"> </w:t>
      </w:r>
      <w:hyperlink r:id="rId344" w:history="1">
        <w:proofErr w:type="spellStart"/>
        <w:r w:rsidR="007B3FB9" w:rsidRPr="00FC2257">
          <w:rPr>
            <w:rStyle w:val="a3"/>
            <w:rFonts w:ascii="Times New Roman" w:hAnsi="Times New Roman" w:cs="Times New Roman"/>
            <w:bCs/>
            <w:color w:val="000000" w:themeColor="text1"/>
            <w:sz w:val="24"/>
            <w:szCs w:val="24"/>
            <w:u w:val="none"/>
            <w:lang w:val="en-US"/>
          </w:rPr>
          <w:t>Schaum's</w:t>
        </w:r>
        <w:proofErr w:type="spellEnd"/>
        <w:r w:rsidR="007B3FB9"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7B3FB9" w:rsidRPr="00FC2257">
        <w:rPr>
          <w:rFonts w:ascii="Times New Roman" w:hAnsi="Times New Roman" w:cs="Times New Roman"/>
          <w:bCs/>
          <w:color w:val="000000" w:themeColor="text1"/>
          <w:sz w:val="24"/>
          <w:szCs w:val="24"/>
          <w:lang w:val="en-US"/>
        </w:rPr>
        <w:t>, 2009</w:t>
      </w:r>
    </w:p>
    <w:p w:rsidR="007B3FB9" w:rsidRPr="00FC2257" w:rsidRDefault="007B3FB9" w:rsidP="00A126A2">
      <w:pPr>
        <w:pStyle w:val="a4"/>
        <w:numPr>
          <w:ilvl w:val="0"/>
          <w:numId w:val="7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345"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346"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347"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7B3FB9" w:rsidRPr="00FC2257" w:rsidRDefault="007B3FB9" w:rsidP="00A126A2">
      <w:pPr>
        <w:pStyle w:val="a4"/>
        <w:numPr>
          <w:ilvl w:val="0"/>
          <w:numId w:val="7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48"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7B3FB9" w:rsidRPr="00FC2257" w:rsidRDefault="008712FC" w:rsidP="00A126A2">
      <w:pPr>
        <w:pStyle w:val="a4"/>
        <w:numPr>
          <w:ilvl w:val="0"/>
          <w:numId w:val="7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349" w:history="1">
        <w:r w:rsidR="007B3FB9" w:rsidRPr="00FC2257">
          <w:rPr>
            <w:rStyle w:val="a3"/>
            <w:rFonts w:ascii="Times New Roman" w:hAnsi="Times New Roman" w:cs="Times New Roman"/>
            <w:bCs/>
            <w:color w:val="000000" w:themeColor="text1"/>
            <w:sz w:val="24"/>
            <w:szCs w:val="24"/>
            <w:u w:val="none"/>
            <w:lang w:val="en-US"/>
          </w:rPr>
          <w:t>All about Principles of Accounts: Textbook</w:t>
        </w:r>
      </w:hyperlink>
      <w:r w:rsidR="007B3FB9" w:rsidRPr="00FC2257">
        <w:rPr>
          <w:rFonts w:ascii="Times New Roman" w:hAnsi="Times New Roman" w:cs="Times New Roman"/>
          <w:color w:val="000000" w:themeColor="text1"/>
          <w:sz w:val="24"/>
          <w:szCs w:val="24"/>
          <w:lang w:val="en-US"/>
        </w:rPr>
        <w:t xml:space="preserve"> </w:t>
      </w:r>
      <w:hyperlink r:id="rId350"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7B3FB9" w:rsidRPr="00FC2257">
        <w:rPr>
          <w:rFonts w:ascii="Times New Roman" w:hAnsi="Times New Roman" w:cs="Times New Roman"/>
          <w:color w:val="000000" w:themeColor="text1"/>
          <w:sz w:val="24"/>
          <w:szCs w:val="24"/>
          <w:shd w:val="clear" w:color="auto" w:fill="FFFFFF"/>
          <w:lang w:val="en-US"/>
        </w:rPr>
        <w:t> - 2014</w:t>
      </w:r>
    </w:p>
    <w:p w:rsidR="007B3FB9" w:rsidRPr="00FC2257" w:rsidRDefault="008712FC" w:rsidP="00A126A2">
      <w:pPr>
        <w:pStyle w:val="a4"/>
        <w:numPr>
          <w:ilvl w:val="0"/>
          <w:numId w:val="7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351" w:history="1">
        <w:r w:rsidR="007B3FB9"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7B3FB9" w:rsidRPr="00FC2257">
        <w:rPr>
          <w:rFonts w:ascii="Times New Roman" w:hAnsi="Times New Roman" w:cs="Times New Roman"/>
          <w:bCs/>
          <w:color w:val="000000" w:themeColor="text1"/>
          <w:sz w:val="24"/>
          <w:szCs w:val="24"/>
          <w:lang w:val="en-US"/>
        </w:rPr>
        <w:t>.</w:t>
      </w:r>
      <w:r w:rsidR="007B3FB9" w:rsidRPr="00FC2257">
        <w:rPr>
          <w:rFonts w:ascii="Times New Roman" w:hAnsi="Times New Roman" w:cs="Times New Roman"/>
          <w:color w:val="000000" w:themeColor="text1"/>
          <w:sz w:val="24"/>
          <w:szCs w:val="24"/>
          <w:lang w:val="en-US"/>
        </w:rPr>
        <w:t xml:space="preserve"> </w:t>
      </w:r>
      <w:hyperlink r:id="rId352" w:history="1">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w:t>
        </w:r>
        <w:proofErr w:type="spellEnd"/>
        <w:r w:rsidR="007B3FB9" w:rsidRPr="00FC2257">
          <w:rPr>
            <w:rStyle w:val="a3"/>
            <w:rFonts w:ascii="Times New Roman" w:hAnsi="Times New Roman" w:cs="Times New Roman"/>
            <w:color w:val="000000" w:themeColor="text1"/>
            <w:sz w:val="24"/>
            <w:szCs w:val="24"/>
            <w:u w:val="none"/>
            <w:shd w:val="clear" w:color="auto" w:fill="FFFFFF"/>
            <w:lang w:val="en-US"/>
          </w:rPr>
          <w:t>t</w:t>
        </w:r>
      </w:hyperlink>
      <w:r w:rsidR="007B3FB9" w:rsidRPr="00FC2257">
        <w:rPr>
          <w:rFonts w:ascii="Times New Roman" w:hAnsi="Times New Roman" w:cs="Times New Roman"/>
          <w:color w:val="000000" w:themeColor="text1"/>
          <w:sz w:val="24"/>
          <w:szCs w:val="24"/>
          <w:shd w:val="clear" w:color="auto" w:fill="FFFFFF"/>
        </w:rPr>
        <w:t>, ‎</w:t>
      </w:r>
      <w:hyperlink r:id="rId353" w:history="1">
        <w:r w:rsidR="007B3FB9" w:rsidRPr="00FC2257">
          <w:rPr>
            <w:rStyle w:val="a3"/>
            <w:rFonts w:ascii="Times New Roman" w:hAnsi="Times New Roman" w:cs="Times New Roman"/>
            <w:color w:val="000000" w:themeColor="text1"/>
            <w:sz w:val="24"/>
            <w:szCs w:val="24"/>
            <w:u w:val="none"/>
            <w:shd w:val="clear" w:color="auto" w:fill="FFFFFF"/>
            <w:lang w:val="en-US"/>
          </w:rPr>
          <w:t>Jerry</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J</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rPr>
        <w:t>, ‎</w:t>
      </w:r>
      <w:hyperlink r:id="rId354" w:history="1">
        <w:r w:rsidR="007B3FB9" w:rsidRPr="00FC2257">
          <w:rPr>
            <w:rStyle w:val="a3"/>
            <w:rFonts w:ascii="Times New Roman" w:hAnsi="Times New Roman" w:cs="Times New Roman"/>
            <w:color w:val="000000" w:themeColor="text1"/>
            <w:sz w:val="24"/>
            <w:szCs w:val="24"/>
            <w:u w:val="none"/>
            <w:shd w:val="clear" w:color="auto" w:fill="FFFFFF"/>
            <w:lang w:val="en-US"/>
          </w:rPr>
          <w:t>Donald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E</w:t>
        </w:r>
        <w:r w:rsidR="007B3FB9"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7B3FB9"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Ph</w:t>
        </w:r>
        <w:r w:rsidR="007B3FB9" w:rsidRPr="00FC2257">
          <w:rPr>
            <w:rStyle w:val="a3"/>
            <w:rFonts w:ascii="Times New Roman" w:hAnsi="Times New Roman" w:cs="Times New Roman"/>
            <w:color w:val="000000" w:themeColor="text1"/>
            <w:sz w:val="24"/>
            <w:szCs w:val="24"/>
            <w:u w:val="none"/>
            <w:shd w:val="clear" w:color="auto" w:fill="FFFFFF"/>
          </w:rPr>
          <w:t>.</w:t>
        </w:r>
        <w:r w:rsidR="007B3FB9" w:rsidRPr="00FC2257">
          <w:rPr>
            <w:rStyle w:val="a3"/>
            <w:rFonts w:ascii="Times New Roman" w:hAnsi="Times New Roman" w:cs="Times New Roman"/>
            <w:color w:val="000000" w:themeColor="text1"/>
            <w:sz w:val="24"/>
            <w:szCs w:val="24"/>
            <w:u w:val="none"/>
            <w:shd w:val="clear" w:color="auto" w:fill="FFFFFF"/>
            <w:lang w:val="en-US"/>
          </w:rPr>
          <w:t>D</w:t>
        </w:r>
        <w:r w:rsidR="007B3FB9" w:rsidRPr="00FC2257">
          <w:rPr>
            <w:rStyle w:val="a3"/>
            <w:rFonts w:ascii="Times New Roman" w:hAnsi="Times New Roman" w:cs="Times New Roman"/>
            <w:color w:val="000000" w:themeColor="text1"/>
            <w:sz w:val="24"/>
            <w:szCs w:val="24"/>
            <w:u w:val="none"/>
            <w:shd w:val="clear" w:color="auto" w:fill="FFFFFF"/>
          </w:rPr>
          <w:t xml:space="preserve">., </w:t>
        </w:r>
        <w:r w:rsidR="007B3FB9" w:rsidRPr="00FC2257">
          <w:rPr>
            <w:rStyle w:val="a3"/>
            <w:rFonts w:ascii="Times New Roman" w:hAnsi="Times New Roman" w:cs="Times New Roman"/>
            <w:color w:val="000000" w:themeColor="text1"/>
            <w:sz w:val="24"/>
            <w:szCs w:val="24"/>
            <w:u w:val="none"/>
            <w:shd w:val="clear" w:color="auto" w:fill="FFFFFF"/>
            <w:lang w:val="en-US"/>
          </w:rPr>
          <w:t>CPA</w:t>
        </w:r>
      </w:hyperlink>
      <w:r w:rsidR="007B3FB9" w:rsidRPr="00FC2257">
        <w:rPr>
          <w:rFonts w:ascii="Times New Roman" w:hAnsi="Times New Roman" w:cs="Times New Roman"/>
          <w:color w:val="000000" w:themeColor="text1"/>
          <w:sz w:val="24"/>
          <w:szCs w:val="24"/>
          <w:shd w:val="clear" w:color="auto" w:fill="FFFFFF"/>
          <w:lang w:val="en-US"/>
        </w:rPr>
        <w:t> </w:t>
      </w:r>
      <w:r w:rsidR="007B3FB9" w:rsidRPr="00FC2257">
        <w:rPr>
          <w:rFonts w:ascii="Times New Roman" w:hAnsi="Times New Roman" w:cs="Times New Roman"/>
          <w:color w:val="000000" w:themeColor="text1"/>
          <w:sz w:val="24"/>
          <w:szCs w:val="24"/>
          <w:shd w:val="clear" w:color="auto" w:fill="FFFFFF"/>
        </w:rPr>
        <w:t>- 2014</w:t>
      </w:r>
      <w:r w:rsidR="007B3FB9" w:rsidRPr="00FC2257">
        <w:rPr>
          <w:rFonts w:ascii="Times New Roman" w:hAnsi="Times New Roman" w:cs="Times New Roman"/>
          <w:color w:val="000000" w:themeColor="text1"/>
          <w:sz w:val="24"/>
          <w:szCs w:val="24"/>
          <w:shd w:val="clear" w:color="auto" w:fill="FFFFFF"/>
          <w:lang w:val="en-US"/>
        </w:rPr>
        <w:t> </w:t>
      </w:r>
    </w:p>
    <w:p w:rsidR="001E6CC7" w:rsidRPr="00FC2257" w:rsidRDefault="001E6CC7" w:rsidP="001E6CC7">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D545C2" w:rsidRPr="00FC2257" w:rsidRDefault="00D545C2" w:rsidP="00D35F22">
      <w:pPr>
        <w:spacing w:after="0" w:line="240" w:lineRule="auto"/>
        <w:rPr>
          <w:rFonts w:ascii="Times New Roman" w:hAnsi="Times New Roman"/>
          <w:b/>
          <w:color w:val="000000" w:themeColor="text1"/>
          <w:sz w:val="28"/>
          <w:szCs w:val="28"/>
          <w:lang w:val="en-US"/>
        </w:rPr>
      </w:pPr>
    </w:p>
    <w:p w:rsidR="00D545C2" w:rsidRPr="00FC2257" w:rsidRDefault="00D545C2" w:rsidP="00D545C2">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Practical occupation No. 19</w:t>
      </w:r>
    </w:p>
    <w:p w:rsidR="00D545C2" w:rsidRPr="00FC2257" w:rsidRDefault="00D545C2" w:rsidP="00D545C2">
      <w:pPr>
        <w:pStyle w:val="a4"/>
        <w:tabs>
          <w:tab w:val="left" w:pos="426"/>
          <w:tab w:val="left" w:pos="993"/>
        </w:tabs>
        <w:spacing w:after="0" w:line="240" w:lineRule="auto"/>
        <w:ind w:firstLine="567"/>
        <w:contextualSpacing w:val="0"/>
        <w:jc w:val="center"/>
        <w:rPr>
          <w:rFonts w:ascii="Times New Roman" w:hAnsi="Times New Roman" w:cs="Times New Roman"/>
          <w:b/>
          <w:color w:val="000000" w:themeColor="text1"/>
          <w:lang w:val="en-US"/>
        </w:rPr>
      </w:pPr>
      <w:proofErr w:type="gramStart"/>
      <w:r w:rsidRPr="00FC2257">
        <w:rPr>
          <w:rFonts w:ascii="Times New Roman" w:hAnsi="Times New Roman" w:cs="Times New Roman"/>
          <w:b/>
          <w:color w:val="000000" w:themeColor="text1"/>
          <w:lang w:val="en-US"/>
        </w:rPr>
        <w:lastRenderedPageBreak/>
        <w:t>Subject 19.</w:t>
      </w:r>
      <w:proofErr w:type="gramEnd"/>
      <w:r w:rsidRPr="00FC2257">
        <w:rPr>
          <w:rFonts w:ascii="Times New Roman" w:hAnsi="Times New Roman"/>
          <w:color w:val="000000" w:themeColor="text1"/>
          <w:sz w:val="28"/>
          <w:szCs w:val="28"/>
          <w:lang w:val="en-US"/>
        </w:rPr>
        <w:t xml:space="preserve"> </w:t>
      </w:r>
      <w:r w:rsidRPr="00FC2257">
        <w:rPr>
          <w:rFonts w:ascii="Times New Roman" w:hAnsi="Times New Roman"/>
          <w:color w:val="000000" w:themeColor="text1"/>
          <w:sz w:val="24"/>
          <w:szCs w:val="28"/>
          <w:lang w:val="en-US"/>
        </w:rPr>
        <w:t>Composition and characteristics of capital</w:t>
      </w:r>
    </w:p>
    <w:p w:rsidR="00D545C2" w:rsidRPr="00FC2257" w:rsidRDefault="00D545C2" w:rsidP="00D545C2">
      <w:pPr>
        <w:tabs>
          <w:tab w:val="left" w:pos="6105"/>
        </w:tabs>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Plan of practical occupation:</w:t>
      </w:r>
      <w:r w:rsidRPr="00FC2257">
        <w:rPr>
          <w:rFonts w:ascii="Times New Roman" w:hAnsi="Times New Roman"/>
          <w:b/>
          <w:color w:val="000000" w:themeColor="text1"/>
          <w:lang w:val="en-US"/>
        </w:rPr>
        <w:tab/>
      </w:r>
    </w:p>
    <w:p w:rsidR="00D545C2" w:rsidRPr="00FC2257" w:rsidRDefault="00D545C2" w:rsidP="00A126A2">
      <w:pPr>
        <w:pStyle w:val="a4"/>
        <w:numPr>
          <w:ilvl w:val="0"/>
          <w:numId w:val="2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Understand the concept of the capital</w:t>
      </w:r>
    </w:p>
    <w:p w:rsidR="00D545C2" w:rsidRPr="00FC2257" w:rsidRDefault="00D545C2" w:rsidP="00A126A2">
      <w:pPr>
        <w:pStyle w:val="a4"/>
        <w:numPr>
          <w:ilvl w:val="0"/>
          <w:numId w:val="2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Identify the characteristics of the capital</w:t>
      </w:r>
    </w:p>
    <w:p w:rsidR="00D545C2" w:rsidRPr="00FC2257" w:rsidRDefault="00D545C2" w:rsidP="00A126A2">
      <w:pPr>
        <w:pStyle w:val="a4"/>
        <w:numPr>
          <w:ilvl w:val="0"/>
          <w:numId w:val="25"/>
        </w:numPr>
        <w:tabs>
          <w:tab w:val="left" w:pos="6105"/>
        </w:tabs>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Describe the composition of the capital</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Purpose and problems of occupation</w:t>
      </w:r>
      <w:r w:rsidRPr="00FC2257">
        <w:rPr>
          <w:rFonts w:ascii="Times New Roman" w:hAnsi="Times New Roman"/>
          <w:color w:val="000000" w:themeColor="text1"/>
          <w:lang w:val="en-US"/>
        </w:rPr>
        <w:t>: to give definition to a concept of the capital, its essence, to characterize its main functions.</w:t>
      </w:r>
    </w:p>
    <w:p w:rsidR="00D545C2" w:rsidRPr="00FC2257" w:rsidRDefault="00D545C2" w:rsidP="00D545C2">
      <w:pPr>
        <w:spacing w:after="0" w:line="240" w:lineRule="auto"/>
        <w:ind w:firstLine="567"/>
        <w:rPr>
          <w:rFonts w:ascii="Times New Roman" w:hAnsi="Times New Roman"/>
          <w:b/>
          <w:color w:val="000000" w:themeColor="text1"/>
          <w:lang w:val="en-US"/>
        </w:rPr>
      </w:pPr>
      <w:r w:rsidRPr="00FC2257">
        <w:rPr>
          <w:rFonts w:ascii="Times New Roman" w:hAnsi="Times New Roman"/>
          <w:b/>
          <w:color w:val="000000" w:themeColor="text1"/>
          <w:lang w:val="en-US"/>
        </w:rPr>
        <w:t>Form of carrying out occupation</w:t>
      </w:r>
      <w:r w:rsidRPr="00FC2257">
        <w:rPr>
          <w:rFonts w:ascii="Times New Roman" w:hAnsi="Times New Roman"/>
          <w:color w:val="000000" w:themeColor="text1"/>
          <w:lang w:val="en-US"/>
        </w:rPr>
        <w:t>: a round table</w:t>
      </w:r>
    </w:p>
    <w:p w:rsidR="00D545C2" w:rsidRPr="00FC2257" w:rsidRDefault="00D545C2" w:rsidP="00D545C2">
      <w:pPr>
        <w:spacing w:after="0" w:line="240" w:lineRule="auto"/>
        <w:ind w:firstLine="567"/>
        <w:jc w:val="center"/>
        <w:rPr>
          <w:rFonts w:ascii="Times New Roman" w:hAnsi="Times New Roman"/>
          <w:b/>
          <w:color w:val="000000" w:themeColor="text1"/>
          <w:lang w:val="en-US"/>
        </w:rPr>
      </w:pPr>
    </w:p>
    <w:p w:rsidR="00D545C2" w:rsidRPr="00FC2257" w:rsidRDefault="00D545C2" w:rsidP="00D545C2">
      <w:pPr>
        <w:spacing w:after="0" w:line="240" w:lineRule="auto"/>
        <w:ind w:firstLine="567"/>
        <w:jc w:val="center"/>
        <w:rPr>
          <w:rFonts w:ascii="Times New Roman" w:hAnsi="Times New Roman"/>
          <w:b/>
          <w:color w:val="000000" w:themeColor="text1"/>
          <w:lang w:val="en-US"/>
        </w:rPr>
      </w:pPr>
      <w:r w:rsidRPr="00FC2257">
        <w:rPr>
          <w:rFonts w:ascii="Times New Roman" w:hAnsi="Times New Roman"/>
          <w:b/>
          <w:color w:val="000000" w:themeColor="text1"/>
          <w:lang w:val="en-US"/>
        </w:rPr>
        <w:t>Methodical instructions to a subject:</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Capital is that part of wealth which can be used for further production of wealth. According to Marshall, “Capital consists of all kinds of wealth, other than free gifts of nature, which yield income.” Therefore, every type of wealth other than land which helps in further production of income is called capital.</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Capital has its own peculiarities which distinguish it from other factors of production. Capital possesses the following main characteristics:</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1. Man Produces Capital:</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 xml:space="preserve">Capital is that wealth which is used in the production of goods. Capital is the result of human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Thus, every type of capital such as roads, machines, buildings and factories etc. are produced by man. It is a produced factor of production.</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2. Capital is a Passive Factor of Production:</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 xml:space="preserve">Capital cannot produce without the help of the active services of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To produce with machines,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is required. Thus,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is an active, whereas capital is a passive factor of production. Capital on its own cannot produce anything until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works on it.</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3. Capital is a Produced Means of Production:</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 xml:space="preserve">The composition or supply of capital is not automatic, but it is produced with the joint efforts of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and land. Therefore, capital is a produced means of production.</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4. Capital is Variable:</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The total supply of land cannot be changed, whereas the supply of capital can be increased or decreased. If the residents of a country produce more or save more from their income, and these savings are invested in factories or capital goods, it increases the supply of capital.</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5. Capital is more Mobile than other Factors of Production:</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 xml:space="preserve">Of all the factors of production, capital is the most mobile. Land is perfectly immobile.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and entrepreneur also lack mobility. Capital can be easily transported from one place to another.</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6. Capital Depreciates:</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As we go on using capital, the value of capital goes on depreciating. When machines are used continuously for some time, these depreciate and their value falls.</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7. Capital is Stored-up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 xml:space="preserve">Scholars like Marx admit that capital is stored-up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By putting in his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 xml:space="preserve"> man earns wealth. A part of this wealth is spent on consumption goods and the rest of it is saved. When saving is invested, it becomes capital. In other words, capital is the result of accumulation of savings of a man. Therefore, capital is stored-up </w:t>
      </w:r>
      <w:proofErr w:type="spellStart"/>
      <w:r w:rsidRPr="00FC2257">
        <w:rPr>
          <w:rFonts w:ascii="Times New Roman" w:hAnsi="Times New Roman"/>
          <w:color w:val="000000" w:themeColor="text1"/>
          <w:lang w:val="en-US"/>
        </w:rPr>
        <w:t>labour</w:t>
      </w:r>
      <w:proofErr w:type="spellEnd"/>
      <w:r w:rsidRPr="00FC2257">
        <w:rPr>
          <w:rFonts w:ascii="Times New Roman" w:hAnsi="Times New Roman"/>
          <w:color w:val="000000" w:themeColor="text1"/>
          <w:lang w:val="en-US"/>
        </w:rPr>
        <w:t>.</w:t>
      </w:r>
    </w:p>
    <w:p w:rsidR="00D545C2" w:rsidRPr="00FC2257" w:rsidRDefault="0097799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color w:val="000000" w:themeColor="text1"/>
          <w:lang w:val="en-US"/>
        </w:rPr>
        <w:t xml:space="preserve"> </w:t>
      </w:r>
      <w:r w:rsidR="00D545C2" w:rsidRPr="00FC2257">
        <w:rPr>
          <w:rFonts w:ascii="Times New Roman" w:hAnsi="Times New Roman"/>
          <w:color w:val="000000" w:themeColor="text1"/>
          <w:lang w:val="en-US"/>
        </w:rPr>
        <w:t>8. Capital is Destructible:</w:t>
      </w:r>
      <w:r w:rsidRPr="00FC2257">
        <w:rPr>
          <w:rFonts w:ascii="Times New Roman" w:hAnsi="Times New Roman"/>
          <w:color w:val="000000" w:themeColor="text1"/>
          <w:lang w:val="en-US"/>
        </w:rPr>
        <w:t xml:space="preserve"> </w:t>
      </w:r>
      <w:r w:rsidR="00D545C2" w:rsidRPr="00FC2257">
        <w:rPr>
          <w:rFonts w:ascii="Times New Roman" w:hAnsi="Times New Roman"/>
          <w:color w:val="000000" w:themeColor="text1"/>
          <w:lang w:val="en-US"/>
        </w:rPr>
        <w:t>All capital goods are destructible and are not permanent. Because of the continuous use, machines and tools become useless with the passage of time.</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Recommendations to students on preparation for occupations: </w:t>
      </w:r>
      <w:r w:rsidRPr="00FC2257">
        <w:rPr>
          <w:rFonts w:ascii="Times New Roman" w:hAnsi="Times New Roman"/>
          <w:color w:val="000000" w:themeColor="text1"/>
          <w:lang w:val="en-US"/>
        </w:rPr>
        <w:t>the student shall be prepared for a practical training. Preparation consists in studying of material of practical class in abstracts of lectures, to textbooks of m to education guidance.</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The list and types of tasks for performance in audience: </w:t>
      </w:r>
      <w:r w:rsidRPr="00FC2257">
        <w:rPr>
          <w:rFonts w:ascii="Times New Roman" w:hAnsi="Times New Roman"/>
          <w:color w:val="000000" w:themeColor="text1"/>
          <w:lang w:val="en-US"/>
        </w:rPr>
        <w:t xml:space="preserve">to consider history of development of </w:t>
      </w:r>
      <w:r w:rsidR="00597E27" w:rsidRPr="00FC2257">
        <w:rPr>
          <w:rFonts w:ascii="Times New Roman" w:hAnsi="Times New Roman"/>
          <w:color w:val="000000" w:themeColor="text1"/>
          <w:lang w:val="en-US"/>
        </w:rPr>
        <w:t>the capital</w:t>
      </w:r>
      <w:r w:rsidRPr="00FC2257">
        <w:rPr>
          <w:rFonts w:ascii="Times New Roman" w:hAnsi="Times New Roman"/>
          <w:color w:val="000000" w:themeColor="text1"/>
          <w:lang w:val="en-US"/>
        </w:rPr>
        <w:t>.</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Control questions: </w:t>
      </w:r>
      <w:r w:rsidRPr="00FC2257">
        <w:rPr>
          <w:rFonts w:ascii="Times New Roman" w:hAnsi="Times New Roman"/>
          <w:color w:val="000000" w:themeColor="text1"/>
          <w:lang w:val="en-US"/>
        </w:rPr>
        <w:t>After complete examination and discussion of a subject, it is necessary to answer the following questions for self-checking:</w:t>
      </w:r>
    </w:p>
    <w:p w:rsidR="00D545C2" w:rsidRPr="00FC2257" w:rsidRDefault="008712FC" w:rsidP="00A126A2">
      <w:pPr>
        <w:pStyle w:val="a4"/>
        <w:numPr>
          <w:ilvl w:val="0"/>
          <w:numId w:val="26"/>
        </w:numPr>
        <w:shd w:val="clear" w:color="auto" w:fill="FFFFFF"/>
        <w:tabs>
          <w:tab w:val="num" w:pos="993"/>
        </w:tabs>
        <w:spacing w:after="0" w:line="240" w:lineRule="auto"/>
        <w:textAlignment w:val="baseline"/>
        <w:rPr>
          <w:rFonts w:ascii="Times New Roman" w:hAnsi="Times New Roman"/>
          <w:color w:val="000000" w:themeColor="text1"/>
          <w:lang w:val="en-US"/>
        </w:rPr>
      </w:pPr>
      <w:hyperlink r:id="rId355" w:tooltip="What is double-entry bookkeeping?" w:history="1">
        <w:r w:rsidR="00597E27" w:rsidRPr="00FC2257">
          <w:rPr>
            <w:rFonts w:ascii="Times New Roman" w:hAnsi="Times New Roman"/>
            <w:color w:val="000000" w:themeColor="text1"/>
            <w:lang w:val="en-US"/>
          </w:rPr>
          <w:t>What is the</w:t>
        </w:r>
      </w:hyperlink>
      <w:r w:rsidR="00597E27" w:rsidRPr="00FC2257">
        <w:rPr>
          <w:rFonts w:ascii="Times New Roman" w:hAnsi="Times New Roman"/>
          <w:color w:val="000000" w:themeColor="text1"/>
          <w:lang w:val="en-US"/>
        </w:rPr>
        <w:t xml:space="preserve"> capital?</w:t>
      </w:r>
    </w:p>
    <w:p w:rsidR="00597E27" w:rsidRPr="00FC2257" w:rsidRDefault="00597E27" w:rsidP="00A126A2">
      <w:pPr>
        <w:pStyle w:val="a4"/>
        <w:numPr>
          <w:ilvl w:val="0"/>
          <w:numId w:val="26"/>
        </w:numPr>
        <w:shd w:val="clear" w:color="auto" w:fill="FFFFFF"/>
        <w:tabs>
          <w:tab w:val="num" w:pos="993"/>
        </w:tabs>
        <w:spacing w:after="0" w:line="240" w:lineRule="auto"/>
        <w:textAlignment w:val="baseline"/>
        <w:rPr>
          <w:rFonts w:ascii="Times New Roman" w:hAnsi="Times New Roman"/>
          <w:color w:val="000000" w:themeColor="text1"/>
          <w:lang w:val="en-US"/>
        </w:rPr>
      </w:pPr>
      <w:r w:rsidRPr="00FC2257">
        <w:rPr>
          <w:rFonts w:ascii="Times New Roman" w:hAnsi="Times New Roman"/>
          <w:color w:val="000000" w:themeColor="text1"/>
          <w:lang w:val="en-US"/>
        </w:rPr>
        <w:t>What are the characteristics of the capital?</w:t>
      </w:r>
    </w:p>
    <w:p w:rsidR="00597E27" w:rsidRPr="00FC2257" w:rsidRDefault="00597E27" w:rsidP="00A126A2">
      <w:pPr>
        <w:pStyle w:val="a4"/>
        <w:numPr>
          <w:ilvl w:val="0"/>
          <w:numId w:val="26"/>
        </w:numPr>
        <w:shd w:val="clear" w:color="auto" w:fill="FFFFFF"/>
        <w:tabs>
          <w:tab w:val="num" w:pos="993"/>
        </w:tabs>
        <w:spacing w:after="0" w:line="240" w:lineRule="auto"/>
        <w:textAlignment w:val="baseline"/>
        <w:rPr>
          <w:rFonts w:ascii="Times New Roman" w:hAnsi="Times New Roman"/>
          <w:color w:val="000000" w:themeColor="text1"/>
          <w:lang w:val="en-US"/>
        </w:rPr>
      </w:pPr>
      <w:r w:rsidRPr="00FC2257">
        <w:rPr>
          <w:rFonts w:ascii="Times New Roman" w:hAnsi="Times New Roman"/>
          <w:color w:val="000000" w:themeColor="text1"/>
          <w:lang w:val="en-US"/>
        </w:rPr>
        <w:t>Describe three characteristics of the capital</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List and types of </w:t>
      </w:r>
      <w:proofErr w:type="spellStart"/>
      <w:r w:rsidRPr="00FC2257">
        <w:rPr>
          <w:rFonts w:ascii="Times New Roman" w:hAnsi="Times New Roman"/>
          <w:b/>
          <w:color w:val="000000" w:themeColor="text1"/>
          <w:lang w:val="en-US"/>
        </w:rPr>
        <w:t>homeworks</w:t>
      </w:r>
      <w:proofErr w:type="spellEnd"/>
      <w:r w:rsidRPr="00FC2257">
        <w:rPr>
          <w:rFonts w:ascii="Times New Roman" w:hAnsi="Times New Roman"/>
          <w:b/>
          <w:color w:val="000000" w:themeColor="text1"/>
          <w:lang w:val="en-US"/>
        </w:rPr>
        <w:t xml:space="preserve">: </w:t>
      </w:r>
      <w:r w:rsidR="00977992" w:rsidRPr="00FC2257">
        <w:rPr>
          <w:rFonts w:ascii="Times New Roman" w:hAnsi="Times New Roman"/>
          <w:color w:val="000000" w:themeColor="text1"/>
          <w:sz w:val="24"/>
          <w:szCs w:val="28"/>
          <w:lang w:val="en-US"/>
        </w:rPr>
        <w:t>Composition and characteristics of capital</w:t>
      </w:r>
      <w:r w:rsidR="00977992" w:rsidRPr="00FC2257">
        <w:rPr>
          <w:rFonts w:ascii="Times New Roman" w:hAnsi="Times New Roman"/>
          <w:color w:val="000000" w:themeColor="text1"/>
          <w:lang w:val="en-US"/>
        </w:rPr>
        <w:t xml:space="preserve"> </w:t>
      </w:r>
      <w:r w:rsidRPr="00FC2257">
        <w:rPr>
          <w:rFonts w:ascii="Times New Roman" w:hAnsi="Times New Roman"/>
          <w:color w:val="000000" w:themeColor="text1"/>
          <w:lang w:val="en-US"/>
        </w:rPr>
        <w:t>of the Republic of Kazakhstan.</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 xml:space="preserve">Tasks for </w:t>
      </w:r>
      <w:proofErr w:type="spellStart"/>
      <w:r w:rsidRPr="00FC2257">
        <w:rPr>
          <w:rFonts w:ascii="Times New Roman" w:hAnsi="Times New Roman"/>
          <w:b/>
          <w:color w:val="000000" w:themeColor="text1"/>
          <w:lang w:val="en-US"/>
        </w:rPr>
        <w:t>SIW</w:t>
      </w:r>
      <w:proofErr w:type="gramStart"/>
      <w:r w:rsidRPr="00FC2257">
        <w:rPr>
          <w:rFonts w:ascii="Times New Roman" w:hAnsi="Times New Roman"/>
          <w:b/>
          <w:color w:val="000000" w:themeColor="text1"/>
          <w:lang w:val="en-US"/>
        </w:rPr>
        <w:t>:</w:t>
      </w:r>
      <w:r w:rsidRPr="00FC2257">
        <w:rPr>
          <w:rFonts w:ascii="Times New Roman" w:hAnsi="Times New Roman"/>
          <w:color w:val="000000" w:themeColor="text1"/>
          <w:lang w:val="en-US"/>
        </w:rPr>
        <w:t>to</w:t>
      </w:r>
      <w:proofErr w:type="spellEnd"/>
      <w:proofErr w:type="gramEnd"/>
      <w:r w:rsidRPr="00FC2257">
        <w:rPr>
          <w:rFonts w:ascii="Times New Roman" w:hAnsi="Times New Roman"/>
          <w:color w:val="000000" w:themeColor="text1"/>
          <w:lang w:val="en-US"/>
        </w:rPr>
        <w:t xml:space="preserve"> make glossaries on this subject;</w:t>
      </w:r>
    </w:p>
    <w:p w:rsidR="00D545C2" w:rsidRPr="00FC2257" w:rsidRDefault="00D545C2" w:rsidP="00D545C2">
      <w:pPr>
        <w:spacing w:after="0" w:line="240" w:lineRule="auto"/>
        <w:rPr>
          <w:rFonts w:ascii="Times New Roman" w:hAnsi="Times New Roman"/>
          <w:b/>
          <w:color w:val="000000" w:themeColor="text1"/>
          <w:lang w:val="en-US"/>
        </w:rPr>
      </w:pPr>
      <w:r w:rsidRPr="00FC2257">
        <w:rPr>
          <w:rFonts w:ascii="Times New Roman" w:hAnsi="Times New Roman"/>
          <w:b/>
          <w:color w:val="000000" w:themeColor="text1"/>
          <w:lang w:val="en-US"/>
        </w:rPr>
        <w:t>Main literature:</w:t>
      </w:r>
    </w:p>
    <w:p w:rsidR="009B476F" w:rsidRPr="00FC2257" w:rsidRDefault="009B476F" w:rsidP="00A126A2">
      <w:pPr>
        <w:pStyle w:val="a4"/>
        <w:numPr>
          <w:ilvl w:val="0"/>
          <w:numId w:val="3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56"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357"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358"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36"/>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59"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360"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36"/>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61"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362"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363"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3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364"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365"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366"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3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67"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3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368"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369"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36"/>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370"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371"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372"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373"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D545C2" w:rsidRPr="00FC2257" w:rsidRDefault="00D545C2" w:rsidP="00D545C2">
      <w:pPr>
        <w:spacing w:after="0" w:line="240" w:lineRule="auto"/>
        <w:ind w:firstLine="567"/>
        <w:jc w:val="both"/>
        <w:rPr>
          <w:rFonts w:ascii="Times New Roman" w:hAnsi="Times New Roman"/>
          <w:color w:val="000000" w:themeColor="text1"/>
          <w:lang w:val="en-US"/>
        </w:rPr>
      </w:pPr>
      <w:r w:rsidRPr="00FC2257">
        <w:rPr>
          <w:rFonts w:ascii="Times New Roman" w:hAnsi="Times New Roman"/>
          <w:b/>
          <w:color w:val="000000" w:themeColor="text1"/>
          <w:lang w:val="en-US"/>
        </w:rPr>
        <w:t>Control form:</w:t>
      </w:r>
      <w:r w:rsidRPr="00FC2257">
        <w:rPr>
          <w:rFonts w:ascii="Times New Roman" w:hAnsi="Times New Roman"/>
          <w:color w:val="000000" w:themeColor="text1"/>
          <w:lang w:val="en-US"/>
        </w:rPr>
        <w:t xml:space="preserve"> poll.</w:t>
      </w:r>
    </w:p>
    <w:p w:rsidR="00D545C2" w:rsidRPr="00FC2257" w:rsidRDefault="00D545C2" w:rsidP="00D35F22">
      <w:pPr>
        <w:spacing w:after="0" w:line="240" w:lineRule="auto"/>
        <w:rPr>
          <w:rFonts w:ascii="Times New Roman" w:hAnsi="Times New Roman"/>
          <w:color w:val="000000" w:themeColor="text1"/>
          <w:sz w:val="28"/>
          <w:szCs w:val="28"/>
          <w:lang w:val="en-US"/>
        </w:rPr>
      </w:pPr>
    </w:p>
    <w:p w:rsidR="009B476F" w:rsidRPr="00FC2257" w:rsidRDefault="009B476F" w:rsidP="009B476F">
      <w:pPr>
        <w:spacing w:after="0" w:line="240" w:lineRule="auto"/>
        <w:ind w:firstLine="567"/>
        <w:jc w:val="center"/>
        <w:rPr>
          <w:rFonts w:ascii="Times New Roman" w:hAnsi="Times New Roman"/>
          <w:b/>
          <w:lang w:val="en-US"/>
        </w:rPr>
      </w:pPr>
      <w:proofErr w:type="gramStart"/>
      <w:r w:rsidRPr="00FC2257">
        <w:rPr>
          <w:rFonts w:ascii="Times New Roman" w:hAnsi="Times New Roman"/>
          <w:b/>
          <w:lang w:val="en-US"/>
        </w:rPr>
        <w:t>Practical occupation No. 20.</w:t>
      </w:r>
      <w:proofErr w:type="gramEnd"/>
    </w:p>
    <w:p w:rsidR="009B476F" w:rsidRPr="00FC2257" w:rsidRDefault="009B476F" w:rsidP="009B476F">
      <w:pPr>
        <w:spacing w:after="0" w:line="240" w:lineRule="auto"/>
        <w:jc w:val="center"/>
        <w:rPr>
          <w:rFonts w:ascii="Times New Roman" w:hAnsi="Times New Roman"/>
          <w:b/>
          <w:sz w:val="24"/>
          <w:szCs w:val="24"/>
          <w:lang w:val="en-US"/>
        </w:rPr>
      </w:pPr>
      <w:proofErr w:type="gramStart"/>
      <w:r w:rsidRPr="00FC2257">
        <w:rPr>
          <w:rFonts w:ascii="Times New Roman" w:hAnsi="Times New Roman"/>
          <w:b/>
          <w:lang w:val="en-US"/>
        </w:rPr>
        <w:t>Subject 20.</w:t>
      </w:r>
      <w:proofErr w:type="gramEnd"/>
      <w:r w:rsidRPr="00FC2257">
        <w:rPr>
          <w:rFonts w:ascii="Times New Roman" w:hAnsi="Times New Roman"/>
          <w:b/>
          <w:sz w:val="24"/>
          <w:szCs w:val="24"/>
          <w:lang w:val="en-US"/>
        </w:rPr>
        <w:t xml:space="preserve"> </w:t>
      </w:r>
      <w:r w:rsidRPr="00FC2257">
        <w:rPr>
          <w:rFonts w:ascii="Times New Roman" w:hAnsi="Times New Roman"/>
          <w:b/>
          <w:sz w:val="24"/>
          <w:szCs w:val="28"/>
          <w:lang w:val="en-US"/>
        </w:rPr>
        <w:t>The impact of business operations on the balance sheet</w:t>
      </w:r>
    </w:p>
    <w:p w:rsidR="009B476F" w:rsidRPr="00FC2257" w:rsidRDefault="009B476F" w:rsidP="009B476F">
      <w:pPr>
        <w:pStyle w:val="a4"/>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p>
    <w:p w:rsidR="009B476F" w:rsidRPr="00FC2257" w:rsidRDefault="009B476F" w:rsidP="007B3FB9">
      <w:pPr>
        <w:spacing w:after="0" w:line="240" w:lineRule="auto"/>
        <w:ind w:firstLine="567"/>
        <w:jc w:val="center"/>
        <w:rPr>
          <w:rFonts w:ascii="Times New Roman" w:hAnsi="Times New Roman"/>
          <w:b/>
          <w:lang w:val="en-US"/>
        </w:rPr>
      </w:pPr>
      <w:r w:rsidRPr="00FC2257">
        <w:rPr>
          <w:rFonts w:ascii="Times New Roman" w:hAnsi="Times New Roman"/>
          <w:b/>
          <w:lang w:val="en-US"/>
        </w:rPr>
        <w:t>Plan of practical occupation:</w:t>
      </w:r>
    </w:p>
    <w:p w:rsidR="009B476F" w:rsidRPr="00FC2257" w:rsidRDefault="009B476F" w:rsidP="00A126A2">
      <w:pPr>
        <w:pStyle w:val="a4"/>
        <w:numPr>
          <w:ilvl w:val="0"/>
          <w:numId w:val="40"/>
        </w:numPr>
        <w:tabs>
          <w:tab w:val="left" w:pos="851"/>
        </w:tabs>
        <w:spacing w:after="0" w:line="240" w:lineRule="auto"/>
        <w:ind w:left="567" w:firstLine="0"/>
        <w:jc w:val="both"/>
        <w:rPr>
          <w:rFonts w:ascii="Times New Roman" w:hAnsi="Times New Roman" w:cs="Times New Roman"/>
          <w:lang w:val="en-US"/>
        </w:rPr>
      </w:pPr>
      <w:proofErr w:type="gramStart"/>
      <w:r w:rsidRPr="00FC2257">
        <w:rPr>
          <w:rFonts w:ascii="Times New Roman" w:hAnsi="Times New Roman"/>
          <w:szCs w:val="28"/>
        </w:rPr>
        <w:t>Т</w:t>
      </w:r>
      <w:proofErr w:type="spellStart"/>
      <w:proofErr w:type="gramEnd"/>
      <w:r w:rsidRPr="00FC2257">
        <w:rPr>
          <w:rFonts w:ascii="Times New Roman" w:hAnsi="Times New Roman"/>
          <w:sz w:val="24"/>
          <w:szCs w:val="28"/>
          <w:lang w:val="en-US"/>
        </w:rPr>
        <w:t>ypes</w:t>
      </w:r>
      <w:proofErr w:type="spellEnd"/>
      <w:r w:rsidRPr="00FC2257">
        <w:rPr>
          <w:rFonts w:ascii="Times New Roman" w:hAnsi="Times New Roman"/>
          <w:sz w:val="24"/>
          <w:szCs w:val="28"/>
          <w:lang w:val="en-US"/>
        </w:rPr>
        <w:t xml:space="preserve"> of business operations on the balance sheet</w:t>
      </w:r>
      <w:r w:rsidRPr="00FC2257">
        <w:rPr>
          <w:rFonts w:ascii="Times New Roman" w:hAnsi="Times New Roman" w:cs="Times New Roman"/>
          <w:lang w:val="en-US"/>
        </w:rPr>
        <w:t xml:space="preserve"> </w:t>
      </w:r>
    </w:p>
    <w:p w:rsidR="009B476F" w:rsidRPr="00FC2257" w:rsidRDefault="009B476F" w:rsidP="00A126A2">
      <w:pPr>
        <w:pStyle w:val="a4"/>
        <w:numPr>
          <w:ilvl w:val="0"/>
          <w:numId w:val="40"/>
        </w:numPr>
        <w:tabs>
          <w:tab w:val="left" w:pos="851"/>
        </w:tabs>
        <w:spacing w:after="0" w:line="240" w:lineRule="auto"/>
        <w:ind w:left="567" w:firstLine="0"/>
        <w:jc w:val="both"/>
        <w:rPr>
          <w:rFonts w:ascii="Times New Roman" w:hAnsi="Times New Roman" w:cs="Times New Roman"/>
          <w:lang w:val="en-US"/>
        </w:rPr>
      </w:pPr>
      <w:r w:rsidRPr="00FC2257">
        <w:rPr>
          <w:rFonts w:ascii="Times New Roman" w:hAnsi="Times New Roman" w:cs="Times New Roman"/>
          <w:lang w:val="en-US"/>
        </w:rPr>
        <w:t xml:space="preserve">Major differences between business operations </w:t>
      </w:r>
      <w:r w:rsidRPr="00FC2257">
        <w:rPr>
          <w:rFonts w:ascii="Times New Roman" w:hAnsi="Times New Roman"/>
          <w:sz w:val="24"/>
          <w:szCs w:val="28"/>
          <w:lang w:val="en-US"/>
        </w:rPr>
        <w:t>on the balance sheet</w:t>
      </w:r>
    </w:p>
    <w:p w:rsidR="009B476F" w:rsidRPr="00FC2257" w:rsidRDefault="009B476F" w:rsidP="009B476F">
      <w:pPr>
        <w:pStyle w:val="a4"/>
        <w:spacing w:after="0" w:line="240" w:lineRule="auto"/>
        <w:ind w:left="0" w:firstLine="567"/>
        <w:jc w:val="both"/>
        <w:rPr>
          <w:rFonts w:ascii="Times New Roman" w:hAnsi="Times New Roman" w:cs="Times New Roman"/>
          <w:lang w:val="en-US"/>
        </w:rPr>
      </w:pPr>
      <w:r w:rsidRPr="00FC2257">
        <w:rPr>
          <w:rFonts w:ascii="Times New Roman" w:hAnsi="Times New Roman" w:cs="Times New Roman"/>
          <w:b/>
          <w:lang w:val="en-US"/>
        </w:rPr>
        <w:t>Purpose and problems of occupation</w:t>
      </w:r>
      <w:r w:rsidRPr="00FC2257">
        <w:rPr>
          <w:rFonts w:ascii="Times New Roman" w:hAnsi="Times New Roman" w:cs="Times New Roman"/>
          <w:lang w:val="en-US"/>
        </w:rPr>
        <w:t xml:space="preserve">: to give definition </w:t>
      </w:r>
      <w:r w:rsidRPr="00FC2257">
        <w:rPr>
          <w:rFonts w:ascii="Times New Roman" w:hAnsi="Times New Roman"/>
          <w:sz w:val="24"/>
          <w:szCs w:val="28"/>
          <w:lang w:val="en-US"/>
        </w:rPr>
        <w:t xml:space="preserve">of business operations </w:t>
      </w:r>
      <w:r w:rsidRPr="00FC2257">
        <w:rPr>
          <w:rFonts w:ascii="Times New Roman" w:hAnsi="Times New Roman" w:cs="Times New Roman"/>
          <w:lang w:val="en-US"/>
        </w:rPr>
        <w:t xml:space="preserve">to its types and features </w:t>
      </w:r>
      <w:r w:rsidRPr="00FC2257">
        <w:rPr>
          <w:rFonts w:ascii="Times New Roman" w:hAnsi="Times New Roman"/>
          <w:lang w:val="en-US"/>
        </w:rPr>
        <w:t>of</w:t>
      </w:r>
      <w:r w:rsidRPr="00FC2257">
        <w:rPr>
          <w:rFonts w:ascii="Times New Roman" w:hAnsi="Times New Roman" w:cs="Times New Roman"/>
          <w:lang w:val="en-US"/>
        </w:rPr>
        <w:t xml:space="preserve"> business operations </w:t>
      </w:r>
      <w:r w:rsidRPr="00FC2257">
        <w:rPr>
          <w:rFonts w:ascii="Times New Roman" w:hAnsi="Times New Roman"/>
          <w:sz w:val="24"/>
          <w:szCs w:val="28"/>
          <w:lang w:val="en-US"/>
        </w:rPr>
        <w:t>on the balance sheet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solution of tasks</w:t>
      </w:r>
    </w:p>
    <w:p w:rsidR="009B476F" w:rsidRPr="00FC2257" w:rsidRDefault="009B476F" w:rsidP="009B476F">
      <w:pPr>
        <w:spacing w:after="0" w:line="240" w:lineRule="auto"/>
        <w:ind w:firstLine="567"/>
        <w:jc w:val="center"/>
        <w:rPr>
          <w:rFonts w:ascii="Times New Roman" w:hAnsi="Times New Roman"/>
          <w:b/>
          <w:lang w:val="en-US"/>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Methodical instructions to a subject: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The balance sheet reflects the state of the organization's assets and sources of its formation at a certain point in time. Meanwhile, organizations perform a wide variety of economic operations every day, and each of them causes changes in the state of economic resources, and therefore in the balance itself.</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The numerous economic operations that arise in the process of the organization's activity do not violate the equality of the asset and liability results, while the amounts in the context of individual items and the balance sheet results may vary. This is because each operation affects two balance sheet items, namely: the size of the composition of the property or the value of its sources of education. In this case, they can be both in the asset and in the passive. Depending on the nature of the changes in the balance sheet items, business transactions can be divided into four types.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The first type is characterized by a change in the articles of the asset with a constant balance sheet currency (plus an asset and a minus asset for the same amount). These operations include all facts of the use of material stocks in the production process; release of finished products; her shipment; repayment of accounts receivable; receipt of funds from the settlement account in the cash department of the organization for the issuance of wages, temporary disability benefits, travel and business expenses, etc.</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Example.</w:t>
      </w:r>
      <w:proofErr w:type="gramEnd"/>
      <w:r w:rsidRPr="00FC2257">
        <w:rPr>
          <w:rFonts w:ascii="Times New Roman" w:hAnsi="Times New Roman"/>
          <w:lang w:val="en-US"/>
        </w:rPr>
        <w:t xml:space="preserve"> For the issuance of salary to the personnel of the organization, cash was received from the settlement account to the cashier office in the amount of 28,000 thousand rubles. In carrying out this operation, two articles of the asset of the balance will be affected - the "Settlement Account" and the "Cashier". On the account of "Cashier" the amount is increased, and on the account "Settlement account" is reduced by an equal amount.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The second type is characterized by a change in the articles of liabilities with a constant balance sheet currency (plus liability and minus liability for an equal amount). The second type includes operations to withhold personal income tax; the crediting of the means of profit remaining at the disposal of the enterprise, into reserve capital, and so on.</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Example.</w:t>
      </w:r>
      <w:proofErr w:type="gramEnd"/>
      <w:r w:rsidRPr="00FC2257">
        <w:rPr>
          <w:rFonts w:ascii="Times New Roman" w:hAnsi="Times New Roman"/>
          <w:lang w:val="en-US"/>
        </w:rPr>
        <w:t xml:space="preserve"> Based on the minutes of the founders' meeting, part of the net profit, remaining at the disposal of the organization in the amount of 4000 thousand rubles, is directed to increase the reserve capital. According to this operation, two articles of liabilities in the third section of the balance are dealt with: "Undistributed profit (uncovered loss)" and "Reserve capital" in the direction of increase.</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Thus, the economic operations of the first and second types do not change the balance currency, since the changes occur either inside the asset or inside the passive.</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The third type causes changes in the articles of the asset and liabilities in the direction of increase when the balance currency is equal (plus the asset and plus the liability for the same amount). These operations include the calculation of wages and bonuses, social security contributions and security; payments on taxes and fees; settlements with suppliers and contractors; accrual of depreciation on fixed assets, intangible assets, etc.</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lastRenderedPageBreak/>
        <w:t>Example.</w:t>
      </w:r>
      <w:proofErr w:type="gramEnd"/>
      <w:r w:rsidRPr="00FC2257">
        <w:rPr>
          <w:rFonts w:ascii="Times New Roman" w:hAnsi="Times New Roman"/>
          <w:lang w:val="en-US"/>
        </w:rPr>
        <w:t xml:space="preserve"> From suppliers, materials for the amount of 20,000 thousand rubles were received and entered into the warehouse of the organization, as a result, the articles of the balance asset "Materials" and the balance sheet balance "Settlements with suppliers and contractors" increased; the balance currency also increased by this amount.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The fourth type causes changes in the articles of the asset and liabilities in the direction of decrease when the balance currency is equal (minus the asset and minus the liability for an equal amount). This type of operations includes payment of all types of accounts payable (employees of the organization, state social insurance and security bodies, budget, suppliers, shareholders, </w:t>
      </w:r>
      <w:proofErr w:type="gramStart"/>
      <w:r w:rsidRPr="00FC2257">
        <w:rPr>
          <w:rFonts w:ascii="Times New Roman" w:hAnsi="Times New Roman"/>
          <w:lang w:val="en-US"/>
        </w:rPr>
        <w:t>landlords</w:t>
      </w:r>
      <w:proofErr w:type="gramEnd"/>
      <w:r w:rsidRPr="00FC2257">
        <w:rPr>
          <w:rFonts w:ascii="Times New Roman" w:hAnsi="Times New Roman"/>
          <w:lang w:val="en-US"/>
        </w:rPr>
        <w:t>).</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Example.</w:t>
      </w:r>
      <w:proofErr w:type="gramEnd"/>
      <w:r w:rsidRPr="00FC2257">
        <w:rPr>
          <w:rFonts w:ascii="Times New Roman" w:hAnsi="Times New Roman"/>
          <w:lang w:val="en-US"/>
        </w:rPr>
        <w:t xml:space="preserve"> Out of the cash desk, salaries were paid to the staff of the organization in the amount of 28,000 thousand rubles. As a result of this business operation, the item of the "</w:t>
      </w:r>
      <w:proofErr w:type="spellStart"/>
      <w:r w:rsidRPr="00FC2257">
        <w:rPr>
          <w:rFonts w:ascii="Times New Roman" w:hAnsi="Times New Roman"/>
          <w:lang w:val="en-US"/>
        </w:rPr>
        <w:t>Kassa</w:t>
      </w:r>
      <w:proofErr w:type="spellEnd"/>
      <w:r w:rsidRPr="00FC2257">
        <w:rPr>
          <w:rFonts w:ascii="Times New Roman" w:hAnsi="Times New Roman"/>
          <w:lang w:val="en-US"/>
        </w:rPr>
        <w:t xml:space="preserve">" balance sheet asset and the balance sheet item "Payroll with staff for pay" are decreasing. The balance currency will also decrease by the amount of the business transaction.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Thus, economic operations of the third and fourth types change simultaneously both the property of the organization and the sources of its formation (asset and liability of the balance sheet), as well as the balance currency</w:t>
      </w:r>
      <w:proofErr w:type="gramStart"/>
      <w:r w:rsidRPr="00FC2257">
        <w:rPr>
          <w:rFonts w:ascii="Times New Roman" w:hAnsi="Times New Roman"/>
          <w:lang w:val="en-US"/>
        </w:rPr>
        <w:t>..</w:t>
      </w:r>
      <w:proofErr w:type="gramEnd"/>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9B476F" w:rsidRPr="00FC2257" w:rsidRDefault="009B476F" w:rsidP="009B476F">
      <w:pPr>
        <w:spacing w:after="0" w:line="240" w:lineRule="auto"/>
        <w:ind w:firstLine="567"/>
        <w:rPr>
          <w:rFonts w:ascii="Times New Roman" w:hAnsi="Times New Roman"/>
          <w:sz w:val="24"/>
          <w:szCs w:val="28"/>
          <w:lang w:val="en-US"/>
        </w:rPr>
      </w:pPr>
      <w:r w:rsidRPr="00FC2257">
        <w:rPr>
          <w:rFonts w:ascii="Times New Roman" w:hAnsi="Times New Roman"/>
          <w:lang w:val="en-US"/>
        </w:rPr>
        <w:t>1. Describe</w:t>
      </w:r>
      <w:r w:rsidRPr="00FC2257">
        <w:rPr>
          <w:rFonts w:ascii="Times New Roman" w:hAnsi="Times New Roman"/>
          <w:sz w:val="24"/>
          <w:szCs w:val="28"/>
          <w:lang w:val="en-US"/>
        </w:rPr>
        <w:t xml:space="preserve"> business operations on the balance sheet</w:t>
      </w:r>
    </w:p>
    <w:p w:rsidR="009B476F" w:rsidRPr="00FC2257" w:rsidRDefault="009B476F" w:rsidP="009B476F">
      <w:pPr>
        <w:spacing w:after="0" w:line="240" w:lineRule="auto"/>
        <w:ind w:firstLine="567"/>
        <w:rPr>
          <w:rFonts w:ascii="Times New Roman" w:hAnsi="Times New Roman"/>
          <w:lang w:val="en-US"/>
        </w:rPr>
      </w:pPr>
      <w:r w:rsidRPr="00FC2257">
        <w:rPr>
          <w:rFonts w:ascii="Times New Roman" w:hAnsi="Times New Roman"/>
          <w:lang w:val="en-US"/>
        </w:rPr>
        <w:t xml:space="preserve">2. </w:t>
      </w:r>
      <w:r w:rsidRPr="00FC2257">
        <w:rPr>
          <w:rFonts w:ascii="Times New Roman" w:hAnsi="Times New Roman"/>
          <w:szCs w:val="28"/>
        </w:rPr>
        <w:t>Т</w:t>
      </w:r>
      <w:proofErr w:type="spellStart"/>
      <w:r w:rsidRPr="00FC2257">
        <w:rPr>
          <w:rFonts w:ascii="Times New Roman" w:hAnsi="Times New Roman"/>
          <w:sz w:val="24"/>
          <w:szCs w:val="28"/>
          <w:lang w:val="en-US"/>
        </w:rPr>
        <w:t>ypes</w:t>
      </w:r>
      <w:proofErr w:type="spellEnd"/>
      <w:r w:rsidRPr="00FC2257">
        <w:rPr>
          <w:rFonts w:ascii="Times New Roman" w:hAnsi="Times New Roman"/>
          <w:sz w:val="24"/>
          <w:szCs w:val="28"/>
          <w:lang w:val="en-US"/>
        </w:rPr>
        <w:t xml:space="preserve"> of business operations on the balance sheet</w:t>
      </w:r>
      <w:r w:rsidRPr="00FC2257">
        <w:rPr>
          <w:rFonts w:ascii="Times New Roman" w:hAnsi="Times New Roman"/>
          <w:lang w:val="en-US"/>
        </w:rPr>
        <w:t xml:space="preserve"> </w:t>
      </w:r>
    </w:p>
    <w:p w:rsidR="009B476F" w:rsidRPr="00FC2257" w:rsidRDefault="009B476F" w:rsidP="009B476F">
      <w:pPr>
        <w:spacing w:after="0" w:line="240" w:lineRule="auto"/>
        <w:ind w:firstLine="567"/>
        <w:rPr>
          <w:rFonts w:ascii="Times New Roman" w:hAnsi="Times New Roman"/>
          <w:lang w:val="en-US"/>
        </w:rPr>
      </w:pPr>
      <w:r w:rsidRPr="00FC2257">
        <w:rPr>
          <w:rFonts w:ascii="Times New Roman" w:hAnsi="Times New Roman"/>
          <w:lang w:val="en-US"/>
        </w:rPr>
        <w:t xml:space="preserve">3. What is the difference between </w:t>
      </w:r>
      <w:proofErr w:type="spellStart"/>
      <w:r w:rsidRPr="00FC2257">
        <w:rPr>
          <w:rFonts w:ascii="Times New Roman" w:hAnsi="Times New Roman"/>
          <w:lang w:val="en-US"/>
        </w:rPr>
        <w:t>between</w:t>
      </w:r>
      <w:proofErr w:type="spellEnd"/>
      <w:r w:rsidRPr="00FC2257">
        <w:rPr>
          <w:rFonts w:ascii="Times New Roman" w:hAnsi="Times New Roman"/>
          <w:lang w:val="en-US"/>
        </w:rPr>
        <w:t xml:space="preserve"> business operations </w:t>
      </w:r>
      <w:r w:rsidRPr="00FC2257">
        <w:rPr>
          <w:rFonts w:ascii="Times New Roman" w:hAnsi="Times New Roman"/>
          <w:sz w:val="24"/>
          <w:szCs w:val="28"/>
          <w:lang w:val="en-US"/>
        </w:rPr>
        <w:t>on the balance sheet</w:t>
      </w:r>
      <w:r w:rsidRPr="00FC2257">
        <w:rPr>
          <w:rFonts w:ascii="Times New Roman" w:hAnsi="Times New Roman"/>
          <w:lang w:val="en-US"/>
        </w:rPr>
        <w:t xml:space="preserve">? </w:t>
      </w:r>
    </w:p>
    <w:p w:rsidR="009B476F" w:rsidRPr="00FC2257" w:rsidRDefault="009B476F" w:rsidP="009B476F">
      <w:pPr>
        <w:spacing w:after="0" w:line="240" w:lineRule="auto"/>
        <w:ind w:firstLine="567"/>
        <w:jc w:val="both"/>
        <w:rPr>
          <w:rFonts w:ascii="Times New Roman" w:hAnsi="Times New Roman"/>
          <w:b/>
          <w:lang w:val="en-US"/>
        </w:rPr>
      </w:pPr>
      <w:r w:rsidRPr="00FC2257">
        <w:rPr>
          <w:rFonts w:ascii="Times New Roman" w:hAnsi="Times New Roman"/>
          <w:b/>
          <w:lang w:val="en-US"/>
        </w:rPr>
        <w:t xml:space="preserve">List and types of home works: </w:t>
      </w:r>
      <w:r w:rsidRPr="00FC2257">
        <w:rPr>
          <w:rFonts w:ascii="Times New Roman" w:hAnsi="Times New Roman"/>
          <w:lang w:val="en-US"/>
        </w:rPr>
        <w:t xml:space="preserve">to give an assessment to business operations </w:t>
      </w:r>
      <w:r w:rsidRPr="00FC2257">
        <w:rPr>
          <w:rFonts w:ascii="Times New Roman" w:hAnsi="Times New Roman"/>
          <w:sz w:val="24"/>
          <w:szCs w:val="28"/>
          <w:lang w:val="en-US"/>
        </w:rPr>
        <w:t>on the balance sheet</w:t>
      </w:r>
      <w:r w:rsidRPr="00FC2257">
        <w:rPr>
          <w:rFonts w:ascii="Times New Roman" w:hAnsi="Times New Roman"/>
          <w:lang w:val="en-US"/>
        </w:rPr>
        <w:t xml:space="preserve"> in foreign countries?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test questions on this subject.</w:t>
      </w:r>
    </w:p>
    <w:p w:rsidR="009B476F" w:rsidRPr="00FC2257" w:rsidRDefault="009B476F" w:rsidP="009B476F">
      <w:pPr>
        <w:spacing w:after="0" w:line="240" w:lineRule="auto"/>
        <w:ind w:firstLine="567"/>
        <w:rPr>
          <w:rFonts w:ascii="Times New Roman" w:hAnsi="Times New Roman"/>
          <w:b/>
          <w:lang w:val="en-US"/>
        </w:rPr>
      </w:pPr>
      <w:r w:rsidRPr="00FC2257">
        <w:rPr>
          <w:rFonts w:ascii="Times New Roman" w:hAnsi="Times New Roman"/>
          <w:b/>
          <w:lang w:val="en-US"/>
        </w:rPr>
        <w:t>Main literature:</w:t>
      </w:r>
    </w:p>
    <w:p w:rsidR="009B476F" w:rsidRPr="00FC2257" w:rsidRDefault="009B476F" w:rsidP="00A126A2">
      <w:pPr>
        <w:pStyle w:val="a4"/>
        <w:numPr>
          <w:ilvl w:val="0"/>
          <w:numId w:val="4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74"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375"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376"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41"/>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77"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378"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41"/>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79"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380"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381"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4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382"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383"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384"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4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85"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4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386"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387"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4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388"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389"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390"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391"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9B476F" w:rsidRPr="00FC2257" w:rsidRDefault="009B476F" w:rsidP="009B476F">
      <w:pPr>
        <w:spacing w:after="0" w:line="240" w:lineRule="auto"/>
        <w:ind w:firstLine="567"/>
        <w:jc w:val="center"/>
        <w:rPr>
          <w:rFonts w:ascii="Times New Roman" w:hAnsi="Times New Roman"/>
          <w:b/>
          <w:sz w:val="28"/>
          <w:szCs w:val="28"/>
          <w:lang w:val="en-US"/>
        </w:rPr>
      </w:pPr>
    </w:p>
    <w:p w:rsidR="009B476F" w:rsidRPr="00FC2257" w:rsidRDefault="009B476F" w:rsidP="009B476F">
      <w:pPr>
        <w:spacing w:after="0" w:line="240" w:lineRule="auto"/>
        <w:ind w:firstLine="567"/>
        <w:jc w:val="center"/>
        <w:rPr>
          <w:rFonts w:ascii="Times New Roman" w:hAnsi="Times New Roman"/>
          <w:b/>
          <w:lang w:val="en-US"/>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Practical occupation No. 21</w:t>
      </w:r>
    </w:p>
    <w:p w:rsidR="009B476F" w:rsidRPr="00FC2257" w:rsidRDefault="009B476F" w:rsidP="009B476F">
      <w:pPr>
        <w:spacing w:after="0" w:line="240" w:lineRule="auto"/>
        <w:ind w:firstLine="567"/>
        <w:jc w:val="center"/>
        <w:rPr>
          <w:rFonts w:ascii="Times New Roman" w:hAnsi="Times New Roman"/>
          <w:b/>
          <w:lang w:val="en-US"/>
        </w:rPr>
      </w:pPr>
      <w:proofErr w:type="gramStart"/>
      <w:r w:rsidRPr="00FC2257">
        <w:rPr>
          <w:rFonts w:ascii="Times New Roman" w:hAnsi="Times New Roman"/>
          <w:b/>
          <w:lang w:val="en-US"/>
        </w:rPr>
        <w:t>Subject 21.</w:t>
      </w:r>
      <w:proofErr w:type="gramEnd"/>
      <w:r w:rsidRPr="00FC2257">
        <w:rPr>
          <w:rFonts w:ascii="Times New Roman" w:hAnsi="Times New Roman"/>
          <w:b/>
          <w:sz w:val="24"/>
          <w:szCs w:val="24"/>
          <w:lang w:val="en-US"/>
        </w:rPr>
        <w:t xml:space="preserve"> </w:t>
      </w:r>
      <w:proofErr w:type="gramStart"/>
      <w:r w:rsidRPr="00FC2257">
        <w:rPr>
          <w:rFonts w:ascii="Times New Roman" w:hAnsi="Times New Roman"/>
          <w:sz w:val="24"/>
          <w:szCs w:val="28"/>
          <w:lang w:val="en-US"/>
        </w:rPr>
        <w:t>Documents as a source of primary information.</w:t>
      </w:r>
      <w:proofErr w:type="gramEnd"/>
      <w:r w:rsidRPr="00FC2257">
        <w:rPr>
          <w:rFonts w:ascii="Times New Roman" w:hAnsi="Times New Roman"/>
          <w:sz w:val="24"/>
          <w:szCs w:val="28"/>
          <w:lang w:val="en-US"/>
        </w:rPr>
        <w:t xml:space="preserve">  Classification of documents</w:t>
      </w:r>
    </w:p>
    <w:p w:rsidR="00977992" w:rsidRPr="00FC2257" w:rsidRDefault="00977992" w:rsidP="00977992">
      <w:pPr>
        <w:spacing w:after="0" w:line="240" w:lineRule="auto"/>
        <w:ind w:left="708" w:hanging="141"/>
        <w:jc w:val="center"/>
        <w:rPr>
          <w:rFonts w:ascii="Times New Roman" w:hAnsi="Times New Roman"/>
          <w:b/>
          <w:lang w:val="en-US"/>
        </w:rPr>
      </w:pPr>
    </w:p>
    <w:p w:rsidR="009B476F" w:rsidRPr="00FC2257" w:rsidRDefault="009B476F" w:rsidP="00977992">
      <w:pPr>
        <w:spacing w:after="0" w:line="240" w:lineRule="auto"/>
        <w:ind w:left="708" w:hanging="141"/>
        <w:jc w:val="center"/>
        <w:rPr>
          <w:rFonts w:ascii="Times New Roman" w:hAnsi="Times New Roman"/>
          <w:b/>
          <w:lang w:val="en-US"/>
        </w:rPr>
      </w:pPr>
      <w:r w:rsidRPr="00FC2257">
        <w:rPr>
          <w:rFonts w:ascii="Times New Roman" w:hAnsi="Times New Roman"/>
          <w:b/>
          <w:lang w:val="en-US"/>
        </w:rPr>
        <w:t>Plan of practical occupation:</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1. </w:t>
      </w:r>
      <w:r w:rsidRPr="00FC2257">
        <w:rPr>
          <w:rFonts w:ascii="Times New Roman" w:hAnsi="Times New Roman"/>
          <w:sz w:val="24"/>
          <w:szCs w:val="28"/>
          <w:lang w:val="en-US"/>
        </w:rPr>
        <w:t xml:space="preserve">Primary information.  </w:t>
      </w:r>
      <w:r w:rsidRPr="00FC2257">
        <w:rPr>
          <w:rFonts w:ascii="Times New Roman" w:hAnsi="Times New Roman"/>
          <w:lang w:val="en-US"/>
        </w:rPr>
        <w: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2. </w:t>
      </w:r>
      <w:r w:rsidRPr="00FC2257">
        <w:rPr>
          <w:rFonts w:ascii="Times New Roman" w:hAnsi="Times New Roman"/>
          <w:sz w:val="24"/>
          <w:szCs w:val="28"/>
          <w:lang w:val="en-US"/>
        </w:rPr>
        <w:t>Classification of documents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Purpose and problems of occupation</w:t>
      </w:r>
      <w:r w:rsidRPr="00FC2257">
        <w:rPr>
          <w:rFonts w:ascii="Times New Roman" w:hAnsi="Times New Roman"/>
          <w:lang w:val="en-US"/>
        </w:rPr>
        <w:t xml:space="preserve">: to give definition of </w:t>
      </w:r>
      <w:r w:rsidRPr="00FC2257">
        <w:rPr>
          <w:rFonts w:ascii="Times New Roman" w:hAnsi="Times New Roman"/>
          <w:sz w:val="24"/>
          <w:szCs w:val="28"/>
          <w:lang w:val="en-US"/>
        </w:rPr>
        <w:t>primary information</w:t>
      </w:r>
      <w:r w:rsidRPr="00FC2257">
        <w:rPr>
          <w:rFonts w:ascii="Times New Roman" w:hAnsi="Times New Roman"/>
          <w:lang w:val="en-US"/>
        </w:rPr>
        <w:t xml:space="preserve"> and </w:t>
      </w:r>
      <w:r w:rsidRPr="00FC2257">
        <w:rPr>
          <w:rFonts w:ascii="Times New Roman" w:hAnsi="Times New Roman"/>
          <w:sz w:val="24"/>
          <w:szCs w:val="28"/>
          <w:lang w:val="en-US"/>
        </w:rPr>
        <w:t>classification of documents</w:t>
      </w:r>
      <w:r w:rsidRPr="00FC2257">
        <w:rPr>
          <w:rFonts w:ascii="Times New Roman" w:hAnsi="Times New Roman"/>
          <w:lang w:val="en-US"/>
        </w:rPr>
        <w: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the solution of tasks</w:t>
      </w:r>
    </w:p>
    <w:p w:rsidR="009B476F" w:rsidRPr="00FC2257" w:rsidRDefault="009B476F" w:rsidP="009B476F">
      <w:pPr>
        <w:spacing w:after="0" w:line="240" w:lineRule="auto"/>
        <w:ind w:firstLine="567"/>
        <w:jc w:val="center"/>
        <w:rPr>
          <w:rFonts w:ascii="Times New Roman" w:hAnsi="Times New Roman"/>
          <w:b/>
          <w:lang w:val="en-US"/>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Methodical instructions to a subject:</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 xml:space="preserve">For continuous reflection of accounting objects it is necessary to record each business transaction. All financial and business operations must be executed on the basis of duly made exculpatory documents. For this purpose, an element of the accounting method is used - documentation. Documentation serves as the basis for subsequent accounting records and ensures the accuracy, reliability, indisputability of accounting indicators, as well as the possibility of their control. It is used to organize a continuous and </w:t>
      </w:r>
      <w:r w:rsidRPr="00FC2257">
        <w:rPr>
          <w:rFonts w:ascii="Times New Roman" w:hAnsi="Times New Roman"/>
          <w:lang w:val="en-US"/>
        </w:rPr>
        <w:lastRenderedPageBreak/>
        <w:t xml:space="preserve">continuous accounting of the turnover of the enterprise's funds, sources of their formation and operations with them. With the help of documentation, primary observation and accounting reflection of economic operations are carried </w:t>
      </w:r>
      <w:proofErr w:type="gramStart"/>
      <w:r w:rsidRPr="00FC2257">
        <w:rPr>
          <w:rFonts w:ascii="Times New Roman" w:hAnsi="Times New Roman"/>
          <w:lang w:val="en-US"/>
        </w:rPr>
        <w:t>out,</w:t>
      </w:r>
      <w:proofErr w:type="gramEnd"/>
      <w:r w:rsidRPr="00FC2257">
        <w:rPr>
          <w:rFonts w:ascii="Times New Roman" w:hAnsi="Times New Roman"/>
          <w:lang w:val="en-US"/>
        </w:rPr>
        <w:t xml:space="preserve"> the employee's responsibility for the received values ​​is fixed.</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The primary document is an exculpatory document for the performance of an economic transaction (written proof), on the basis of which the accounting is maintained. The document is the basis and the beginning of accounting records, the means by which the financial and economic activities, operational management and management of the organization are carried out.</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Documents are of legal significance, they are used as evidence in disputes between organizations and individuals. Correctly and timely issued documents have evidentiary power in arbitration and courts. The documents serve as the basis for a forensic accounting examination conducted by the decision of the prosecutor's office, court, arbitration, as decided by the investigating authorities.</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 xml:space="preserve">Documents also have a control value, since they make it possible to prevent cases of theft, controlling the safety of valuables. They are the basis for conducting audits, documentary audits, </w:t>
      </w:r>
      <w:proofErr w:type="gramStart"/>
      <w:r w:rsidRPr="00FC2257">
        <w:rPr>
          <w:rFonts w:ascii="Times New Roman" w:hAnsi="Times New Roman"/>
          <w:lang w:val="en-US"/>
        </w:rPr>
        <w:t>analysis</w:t>
      </w:r>
      <w:proofErr w:type="gramEnd"/>
      <w:r w:rsidRPr="00FC2257">
        <w:rPr>
          <w:rFonts w:ascii="Times New Roman" w:hAnsi="Times New Roman"/>
          <w:lang w:val="en-US"/>
        </w:rPr>
        <w:t xml:space="preserve"> of the results of the organization.</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 xml:space="preserve">All documents have the requisites (from the Latin </w:t>
      </w:r>
      <w:proofErr w:type="spellStart"/>
      <w:r w:rsidRPr="00FC2257">
        <w:rPr>
          <w:rFonts w:ascii="Times New Roman" w:hAnsi="Times New Roman"/>
          <w:lang w:val="en-US"/>
        </w:rPr>
        <w:t>reguisitum</w:t>
      </w:r>
      <w:proofErr w:type="spellEnd"/>
      <w:r w:rsidRPr="00FC2257">
        <w:rPr>
          <w:rFonts w:ascii="Times New Roman" w:hAnsi="Times New Roman"/>
          <w:lang w:val="en-US"/>
        </w:rPr>
        <w:t xml:space="preserve"> - necessary, required), </w:t>
      </w:r>
      <w:proofErr w:type="spellStart"/>
      <w:r w:rsidRPr="00FC2257">
        <w:rPr>
          <w:rFonts w:ascii="Times New Roman" w:hAnsi="Times New Roman"/>
          <w:lang w:val="en-US"/>
        </w:rPr>
        <w:t>ie</w:t>
      </w:r>
      <w:proofErr w:type="spellEnd"/>
      <w:r w:rsidRPr="00FC2257">
        <w:rPr>
          <w:rFonts w:ascii="Times New Roman" w:hAnsi="Times New Roman"/>
          <w:lang w:val="en-US"/>
        </w:rPr>
        <w:t xml:space="preserve">. </w:t>
      </w:r>
      <w:proofErr w:type="gramStart"/>
      <w:r w:rsidRPr="00FC2257">
        <w:rPr>
          <w:rFonts w:ascii="Times New Roman" w:hAnsi="Times New Roman"/>
          <w:lang w:val="en-US"/>
        </w:rPr>
        <w:t>indicators</w:t>
      </w:r>
      <w:proofErr w:type="gramEnd"/>
      <w:r w:rsidRPr="00FC2257">
        <w:rPr>
          <w:rFonts w:ascii="Times New Roman" w:hAnsi="Times New Roman"/>
          <w:lang w:val="en-US"/>
        </w:rPr>
        <w:t xml:space="preserve"> that characterize the economic operation. Requisites are mandatory and additional. The required details include: the name of the document, the name of the organization, the content of the business transaction, the measuring instruments of the business transaction, the signatures of the persons responsible for this operation, etc. Additional details include: the address and telephone number of the organization, an indication of the parties involved in the transaction, and other</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The main directions for improving the documentation are unification and standardization.</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 xml:space="preserve">Unified documents are standard documents approved in accordance with the established procedure and intended for registration of homogeneous operations in organizations with different forms of ownership and various industry specifics. Unification of the forms of primary accounting documentation is of great importance in the improvement of accounting, as it establishes and consolidates uniform requirements for their compilation, systematizes accounting, eliminates arbitrary and outdated forms, </w:t>
      </w:r>
      <w:proofErr w:type="gramStart"/>
      <w:r w:rsidRPr="00FC2257">
        <w:rPr>
          <w:rFonts w:ascii="Times New Roman" w:hAnsi="Times New Roman"/>
          <w:lang w:val="en-US"/>
        </w:rPr>
        <w:t>facilitates</w:t>
      </w:r>
      <w:proofErr w:type="gramEnd"/>
      <w:r w:rsidRPr="00FC2257">
        <w:rPr>
          <w:rFonts w:ascii="Times New Roman" w:hAnsi="Times New Roman"/>
          <w:lang w:val="en-US"/>
        </w:rPr>
        <w:t xml:space="preserve"> the rational organization of accounting. Such documents include: incoming and outgoing cash orders, advance reports, claims, limit-fence cards, invoices, etc.</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Standardization of documents is the establishment of the same, standard sizes for standard documents. This allows you to reduce the consumption of paper for the production of documents, simplifies their processing and storage.</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To fill out the documents, such requirements as timeliness, reliability, method of filling, correction of erroneous records are made.</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Timeliness - documents should be drawn, as a rule, at the time of the transaction or immediately after the operation.</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Reliability - in documents all requisites that reflect reliable data must be filled.</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Method of filling - paste ballpoint pens, automated way, etc. It should be filled clearly, without blots, free lines - drawn. The list of persons authorized to sign is approved by the head of the organization in consultation with the chief accountant.</w:t>
      </w:r>
    </w:p>
    <w:p w:rsidR="009B476F" w:rsidRPr="00FC2257" w:rsidRDefault="009B476F" w:rsidP="009B476F">
      <w:pPr>
        <w:tabs>
          <w:tab w:val="left" w:pos="993"/>
        </w:tabs>
        <w:spacing w:after="0" w:line="240" w:lineRule="auto"/>
        <w:ind w:firstLine="709"/>
        <w:jc w:val="both"/>
        <w:rPr>
          <w:rFonts w:ascii="Times New Roman" w:hAnsi="Times New Roman"/>
          <w:lang w:val="en-US"/>
        </w:rPr>
      </w:pPr>
      <w:r w:rsidRPr="00FC2257">
        <w:rPr>
          <w:rFonts w:ascii="Times New Roman" w:hAnsi="Times New Roman"/>
          <w:lang w:val="en-US"/>
        </w:rPr>
        <w:t>Correcting erroneous records - corrections can be made to accounting documents (except for cash, bank, etc.) in the correct way, i.e. the wrong text or amount is crossed out with one line, the corrected text or the amount is written, the inscription "is corrected" is stated, the date of correction is put, which is confirmed by the signature of the persons who signed this document.</w:t>
      </w:r>
    </w:p>
    <w:p w:rsidR="009B476F" w:rsidRPr="00FC2257" w:rsidRDefault="009B476F" w:rsidP="009B476F">
      <w:pPr>
        <w:pStyle w:val="a4"/>
        <w:spacing w:after="0" w:line="240" w:lineRule="auto"/>
        <w:ind w:left="0" w:firstLine="567"/>
        <w:jc w:val="both"/>
        <w:rPr>
          <w:rFonts w:ascii="Times New Roman" w:hAnsi="Times New Roman" w:cs="Times New Roman"/>
          <w:lang w:val="en-US"/>
        </w:rPr>
      </w:pPr>
      <w:r w:rsidRPr="00FC2257">
        <w:rPr>
          <w:rFonts w:ascii="Times New Roman" w:hAnsi="Times New Roman" w:cs="Times New Roman"/>
          <w:b/>
          <w:lang w:val="en-US"/>
        </w:rPr>
        <w:t xml:space="preserve">Recommendations to students on preparation for occupations: </w:t>
      </w:r>
      <w:r w:rsidRPr="00FC2257">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cs="Times New Roman"/>
          <w:lang w:val="en-US"/>
        </w:rPr>
        <w:t>guidances</w:t>
      </w:r>
      <w:proofErr w:type="spellEnd"/>
      <w:r w:rsidRPr="00FC2257">
        <w:rPr>
          <w:rFonts w:ascii="Times New Roman" w:hAnsi="Times New Roman" w:cs="Times New Roman"/>
          <w:lang w:val="en-US"/>
        </w:rPr>
        <w: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solution of tasks: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1. The credit of 700000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is issued for 3 years. The remuneration rate for the first year – 18%, and for each next year it decreases by 1%. </w:t>
      </w:r>
      <w:proofErr w:type="gramStart"/>
      <w:r w:rsidRPr="00FC2257">
        <w:rPr>
          <w:rFonts w:ascii="Times New Roman" w:hAnsi="Times New Roman"/>
          <w:lang w:val="en-US"/>
        </w:rPr>
        <w:t>To determine the increased sum.</w:t>
      </w:r>
      <w:proofErr w:type="gramEnd"/>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2. The credit of 2</w:t>
      </w:r>
      <w:proofErr w:type="gramStart"/>
      <w:r w:rsidRPr="00FC2257">
        <w:rPr>
          <w:rFonts w:ascii="Times New Roman" w:hAnsi="Times New Roman"/>
          <w:lang w:val="en-US"/>
        </w:rPr>
        <w:t>,5</w:t>
      </w:r>
      <w:proofErr w:type="gramEnd"/>
      <w:r w:rsidRPr="00FC2257">
        <w:rPr>
          <w:rFonts w:ascii="Times New Roman" w:hAnsi="Times New Roman"/>
          <w:lang w:val="en-US"/>
        </w:rPr>
        <w:t xml:space="preserve"> million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is issued for 3,5 years. The remuneration rate for the first year – 19%, and for each next half-year it decreases by 1%. </w:t>
      </w:r>
      <w:proofErr w:type="gramStart"/>
      <w:r w:rsidRPr="00FC2257">
        <w:rPr>
          <w:rFonts w:ascii="Times New Roman" w:hAnsi="Times New Roman"/>
          <w:lang w:val="en-US"/>
        </w:rPr>
        <w:t>To define a multiplier.</w:t>
      </w:r>
      <w:proofErr w:type="gramEnd"/>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3. The credit of 2</w:t>
      </w:r>
      <w:proofErr w:type="gramStart"/>
      <w:r w:rsidRPr="00FC2257">
        <w:rPr>
          <w:rFonts w:ascii="Times New Roman" w:hAnsi="Times New Roman"/>
          <w:lang w:val="en-US"/>
        </w:rPr>
        <w:t>,5</w:t>
      </w:r>
      <w:proofErr w:type="gramEnd"/>
      <w:r w:rsidRPr="00FC2257">
        <w:rPr>
          <w:rFonts w:ascii="Times New Roman" w:hAnsi="Times New Roman"/>
          <w:lang w:val="en-US"/>
        </w:rPr>
        <w:t xml:space="preserve"> million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is issued for 3 years. The remuneration rate for the first year – 18%, and for everyone the next year it decreases by 1%. </w:t>
      </w:r>
      <w:proofErr w:type="gramStart"/>
      <w:r w:rsidRPr="00FC2257">
        <w:rPr>
          <w:rFonts w:ascii="Times New Roman" w:hAnsi="Times New Roman"/>
          <w:lang w:val="en-US"/>
        </w:rPr>
        <w:t>To define a multiplier.</w:t>
      </w:r>
      <w:proofErr w:type="gramEnd"/>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9B476F" w:rsidRPr="00FC2257" w:rsidRDefault="009B476F" w:rsidP="00A126A2">
      <w:pPr>
        <w:pStyle w:val="a4"/>
        <w:numPr>
          <w:ilvl w:val="0"/>
          <w:numId w:val="38"/>
        </w:numPr>
        <w:tabs>
          <w:tab w:val="left" w:pos="993"/>
        </w:tabs>
        <w:spacing w:after="0" w:line="240" w:lineRule="auto"/>
        <w:ind w:left="0" w:firstLine="567"/>
        <w:jc w:val="both"/>
        <w:rPr>
          <w:rFonts w:ascii="Times New Roman" w:hAnsi="Times New Roman" w:cs="Times New Roman"/>
          <w:lang w:val="en-US"/>
        </w:rPr>
      </w:pPr>
      <w:r w:rsidRPr="00FC2257">
        <w:rPr>
          <w:rFonts w:ascii="Times New Roman" w:hAnsi="Times New Roman" w:cs="Times New Roman"/>
          <w:lang w:val="en-US"/>
        </w:rPr>
        <w:t>The main directions for improving the documentation</w:t>
      </w:r>
    </w:p>
    <w:p w:rsidR="009B476F" w:rsidRPr="00FC2257" w:rsidRDefault="009B476F" w:rsidP="00A126A2">
      <w:pPr>
        <w:pStyle w:val="a4"/>
        <w:numPr>
          <w:ilvl w:val="0"/>
          <w:numId w:val="38"/>
        </w:numPr>
        <w:tabs>
          <w:tab w:val="left" w:pos="993"/>
        </w:tabs>
        <w:spacing w:after="0" w:line="240" w:lineRule="auto"/>
        <w:ind w:left="0" w:firstLine="567"/>
        <w:jc w:val="both"/>
        <w:rPr>
          <w:rFonts w:ascii="Times New Roman" w:hAnsi="Times New Roman" w:cs="Times New Roman"/>
          <w:lang w:val="en-US"/>
        </w:rPr>
      </w:pPr>
      <w:r w:rsidRPr="00FC2257">
        <w:rPr>
          <w:rFonts w:ascii="Times New Roman" w:eastAsia="Times New Roman" w:hAnsi="Times New Roman" w:cs="Times New Roman"/>
          <w:lang w:val="en-US" w:eastAsia="ru-RU"/>
        </w:rPr>
        <w:t>Reliability</w:t>
      </w:r>
    </w:p>
    <w:p w:rsidR="009B476F" w:rsidRPr="00FC2257" w:rsidRDefault="009B476F" w:rsidP="00A126A2">
      <w:pPr>
        <w:pStyle w:val="a4"/>
        <w:numPr>
          <w:ilvl w:val="0"/>
          <w:numId w:val="38"/>
        </w:numPr>
        <w:tabs>
          <w:tab w:val="left" w:pos="993"/>
        </w:tabs>
        <w:spacing w:after="0" w:line="240" w:lineRule="auto"/>
        <w:ind w:left="0" w:firstLine="567"/>
        <w:jc w:val="both"/>
        <w:rPr>
          <w:rFonts w:ascii="Times New Roman" w:hAnsi="Times New Roman" w:cs="Times New Roman"/>
          <w:lang w:val="en-US"/>
        </w:rPr>
      </w:pPr>
      <w:r w:rsidRPr="00FC2257">
        <w:rPr>
          <w:rFonts w:ascii="Times New Roman" w:eastAsia="Times New Roman" w:hAnsi="Times New Roman" w:cs="Times New Roman"/>
          <w:lang w:val="en-US" w:eastAsia="ru-RU"/>
        </w:rPr>
        <w:lastRenderedPageBreak/>
        <w:t xml:space="preserve">Method of filling </w:t>
      </w:r>
    </w:p>
    <w:p w:rsidR="009B476F" w:rsidRPr="00FC2257" w:rsidRDefault="009B476F" w:rsidP="00A126A2">
      <w:pPr>
        <w:pStyle w:val="a4"/>
        <w:numPr>
          <w:ilvl w:val="0"/>
          <w:numId w:val="38"/>
        </w:numPr>
        <w:tabs>
          <w:tab w:val="left" w:pos="993"/>
        </w:tabs>
        <w:spacing w:after="0" w:line="240" w:lineRule="auto"/>
        <w:ind w:left="0" w:firstLine="567"/>
        <w:jc w:val="both"/>
        <w:rPr>
          <w:rFonts w:ascii="Times New Roman" w:hAnsi="Times New Roman" w:cs="Times New Roman"/>
          <w:lang w:val="en-US"/>
        </w:rPr>
      </w:pPr>
      <w:r w:rsidRPr="00FC2257">
        <w:rPr>
          <w:rFonts w:ascii="Times New Roman" w:eastAsia="Times New Roman" w:hAnsi="Times New Roman" w:cs="Times New Roman"/>
          <w:lang w:val="en-US" w:eastAsia="ru-RU"/>
        </w:rPr>
        <w:t xml:space="preserve">Correcting erroneous records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 xml:space="preserve">: </w:t>
      </w:r>
      <w:r w:rsidRPr="00FC2257">
        <w:rPr>
          <w:rFonts w:ascii="Times New Roman" w:hAnsi="Times New Roman"/>
          <w:lang w:val="en-US"/>
        </w:rPr>
        <w:t>to solve exercises on this subject.</w:t>
      </w:r>
    </w:p>
    <w:p w:rsidR="009B476F" w:rsidRPr="00FC2257" w:rsidRDefault="009B476F" w:rsidP="009B476F">
      <w:pPr>
        <w:spacing w:after="0" w:line="240" w:lineRule="auto"/>
        <w:ind w:firstLine="567"/>
        <w:jc w:val="both"/>
        <w:rPr>
          <w:rFonts w:ascii="Times New Roman" w:hAnsi="Times New Roman"/>
          <w:b/>
          <w:lang w:val="en-US"/>
        </w:rPr>
      </w:pPr>
      <w:r w:rsidRPr="00FC2257">
        <w:rPr>
          <w:rFonts w:ascii="Times New Roman" w:hAnsi="Times New Roman"/>
          <w:b/>
          <w:lang w:val="en-US"/>
        </w:rPr>
        <w:t xml:space="preserve">Tasks for SIW: </w:t>
      </w:r>
      <w:r w:rsidRPr="00FC2257">
        <w:rPr>
          <w:rFonts w:ascii="Times New Roman" w:hAnsi="Times New Roman"/>
          <w:lang w:val="en-US"/>
        </w:rPr>
        <w:t>to make the paper on this subject;</w:t>
      </w:r>
    </w:p>
    <w:p w:rsidR="009B476F" w:rsidRPr="00FC2257" w:rsidRDefault="009B476F" w:rsidP="009B476F">
      <w:pPr>
        <w:spacing w:after="0" w:line="240" w:lineRule="auto"/>
        <w:ind w:firstLine="567"/>
        <w:rPr>
          <w:rFonts w:ascii="Times New Roman" w:hAnsi="Times New Roman"/>
          <w:b/>
          <w:lang w:val="en-US"/>
        </w:rPr>
      </w:pPr>
      <w:r w:rsidRPr="00FC2257">
        <w:rPr>
          <w:rFonts w:ascii="Times New Roman" w:hAnsi="Times New Roman"/>
          <w:b/>
          <w:lang w:val="en-US"/>
        </w:rPr>
        <w:t>Main literature:</w:t>
      </w:r>
    </w:p>
    <w:p w:rsidR="009B476F" w:rsidRPr="00FC2257" w:rsidRDefault="009B476F" w:rsidP="00A126A2">
      <w:pPr>
        <w:pStyle w:val="a4"/>
        <w:numPr>
          <w:ilvl w:val="0"/>
          <w:numId w:val="42"/>
        </w:numPr>
        <w:tabs>
          <w:tab w:val="left" w:pos="284"/>
        </w:tabs>
        <w:spacing w:after="0" w:line="240" w:lineRule="auto"/>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392"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393"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394"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42"/>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95"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396"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42"/>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397"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398"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399"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4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400"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401"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402"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4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403"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4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404"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405"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42"/>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406"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407"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408"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409"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9B476F" w:rsidRPr="00FC2257" w:rsidRDefault="009B476F" w:rsidP="009B476F">
      <w:pPr>
        <w:spacing w:after="0" w:line="240" w:lineRule="auto"/>
        <w:ind w:firstLine="567"/>
        <w:jc w:val="center"/>
        <w:rPr>
          <w:rFonts w:ascii="Times New Roman" w:hAnsi="Times New Roman"/>
          <w:b/>
          <w:lang w:val="en-US"/>
        </w:rPr>
      </w:pPr>
    </w:p>
    <w:p w:rsidR="009B476F" w:rsidRPr="00FC2257" w:rsidRDefault="009B476F" w:rsidP="009B476F">
      <w:pPr>
        <w:spacing w:after="0" w:line="240" w:lineRule="auto"/>
        <w:ind w:firstLine="567"/>
        <w:jc w:val="center"/>
        <w:rPr>
          <w:rFonts w:ascii="Times New Roman" w:hAnsi="Times New Roman"/>
          <w:b/>
          <w:lang w:val="en-US"/>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Practical occupation No. 22</w:t>
      </w:r>
    </w:p>
    <w:p w:rsidR="009B476F" w:rsidRPr="00FC2257" w:rsidRDefault="009B476F" w:rsidP="009B476F">
      <w:pPr>
        <w:spacing w:after="0" w:line="240" w:lineRule="auto"/>
        <w:jc w:val="center"/>
        <w:rPr>
          <w:rFonts w:ascii="Times New Roman" w:hAnsi="Times New Roman"/>
          <w:b/>
          <w:sz w:val="24"/>
          <w:szCs w:val="24"/>
          <w:lang w:val="en-US"/>
        </w:rPr>
      </w:pPr>
      <w:proofErr w:type="gramStart"/>
      <w:r w:rsidRPr="00FC2257">
        <w:rPr>
          <w:rFonts w:ascii="Times New Roman" w:hAnsi="Times New Roman"/>
          <w:b/>
          <w:lang w:val="en-US"/>
        </w:rPr>
        <w:t>Subject 22.</w:t>
      </w:r>
      <w:proofErr w:type="gramEnd"/>
      <w:r w:rsidRPr="00FC2257">
        <w:rPr>
          <w:rFonts w:ascii="Times New Roman" w:hAnsi="Times New Roman"/>
          <w:b/>
          <w:sz w:val="24"/>
          <w:szCs w:val="24"/>
          <w:lang w:val="en-US"/>
        </w:rPr>
        <w:t xml:space="preserve"> </w:t>
      </w:r>
      <w:r w:rsidRPr="00FC2257">
        <w:rPr>
          <w:rFonts w:ascii="Times New Roman" w:hAnsi="Times New Roman"/>
          <w:sz w:val="24"/>
          <w:szCs w:val="28"/>
          <w:lang w:val="en-US"/>
        </w:rPr>
        <w:t>Organization of the document management system</w:t>
      </w:r>
    </w:p>
    <w:p w:rsidR="009B476F" w:rsidRPr="00FC2257" w:rsidRDefault="009B476F" w:rsidP="009B476F">
      <w:pPr>
        <w:spacing w:after="0" w:line="240" w:lineRule="auto"/>
        <w:ind w:firstLine="567"/>
        <w:jc w:val="center"/>
        <w:rPr>
          <w:rFonts w:ascii="Times New Roman" w:hAnsi="Times New Roman"/>
          <w:b/>
          <w:lang w:val="en-US"/>
        </w:rPr>
      </w:pPr>
    </w:p>
    <w:p w:rsidR="009B476F" w:rsidRPr="00FC2257" w:rsidRDefault="009B476F" w:rsidP="00977992">
      <w:pPr>
        <w:spacing w:after="0" w:line="240" w:lineRule="auto"/>
        <w:jc w:val="center"/>
        <w:rPr>
          <w:rFonts w:ascii="Times New Roman" w:hAnsi="Times New Roman"/>
          <w:b/>
          <w:lang w:val="en-US"/>
        </w:rPr>
      </w:pPr>
      <w:r w:rsidRPr="00FC2257">
        <w:rPr>
          <w:rFonts w:ascii="Times New Roman" w:hAnsi="Times New Roman"/>
          <w:b/>
          <w:lang w:val="en-US"/>
        </w:rPr>
        <w:t>Plan of practical occupation:</w:t>
      </w:r>
    </w:p>
    <w:p w:rsidR="009B476F" w:rsidRPr="00FC2257" w:rsidRDefault="009B476F" w:rsidP="00A126A2">
      <w:pPr>
        <w:pStyle w:val="a4"/>
        <w:numPr>
          <w:ilvl w:val="0"/>
          <w:numId w:val="39"/>
        </w:numPr>
        <w:spacing w:after="0" w:line="240" w:lineRule="auto"/>
        <w:jc w:val="both"/>
        <w:rPr>
          <w:rFonts w:ascii="Times New Roman" w:hAnsi="Times New Roman"/>
          <w:lang w:val="en-US"/>
        </w:rPr>
      </w:pPr>
      <w:r w:rsidRPr="00FC2257">
        <w:rPr>
          <w:rFonts w:ascii="Times New Roman" w:hAnsi="Times New Roman"/>
          <w:lang w:val="en-US"/>
        </w:rPr>
        <w:t>Prompt input of information into the system</w:t>
      </w:r>
    </w:p>
    <w:p w:rsidR="009B476F" w:rsidRPr="00FC2257" w:rsidRDefault="009B476F" w:rsidP="00A126A2">
      <w:pPr>
        <w:pStyle w:val="a4"/>
        <w:numPr>
          <w:ilvl w:val="0"/>
          <w:numId w:val="39"/>
        </w:numPr>
        <w:spacing w:after="0" w:line="240" w:lineRule="auto"/>
        <w:jc w:val="both"/>
        <w:rPr>
          <w:rFonts w:ascii="Times New Roman" w:hAnsi="Times New Roman"/>
          <w:lang w:val="en-US"/>
        </w:rPr>
      </w:pPr>
      <w:r w:rsidRPr="00FC2257">
        <w:rPr>
          <w:rFonts w:ascii="Times New Roman" w:hAnsi="Times New Roman"/>
          <w:lang w:val="en-US"/>
        </w:rPr>
        <w:t>Simple data retrieval</w:t>
      </w:r>
    </w:p>
    <w:p w:rsidR="009B476F" w:rsidRPr="00FC2257" w:rsidRDefault="009B476F" w:rsidP="00A126A2">
      <w:pPr>
        <w:pStyle w:val="a4"/>
        <w:numPr>
          <w:ilvl w:val="0"/>
          <w:numId w:val="39"/>
        </w:numPr>
        <w:spacing w:after="0" w:line="240" w:lineRule="auto"/>
        <w:jc w:val="both"/>
        <w:rPr>
          <w:rFonts w:ascii="Times New Roman" w:hAnsi="Times New Roman"/>
          <w:lang w:val="en-US"/>
        </w:rPr>
      </w:pPr>
      <w:r w:rsidRPr="00FC2257">
        <w:rPr>
          <w:rFonts w:ascii="Times New Roman" w:hAnsi="Times New Roman"/>
          <w:lang w:val="en-US"/>
        </w:rPr>
        <w:t>Automated matching of paper and digital media</w:t>
      </w:r>
    </w:p>
    <w:p w:rsidR="00977992" w:rsidRPr="00FC2257" w:rsidRDefault="009B476F" w:rsidP="009B476F">
      <w:pPr>
        <w:spacing w:after="0" w:line="240" w:lineRule="auto"/>
        <w:ind w:firstLine="567"/>
        <w:jc w:val="both"/>
        <w:rPr>
          <w:rFonts w:ascii="Times New Roman" w:hAnsi="Times New Roman"/>
          <w:b/>
          <w:lang w:val="en-US"/>
        </w:rPr>
      </w:pPr>
      <w:r w:rsidRPr="00FC2257">
        <w:rPr>
          <w:rFonts w:ascii="Times New Roman" w:hAnsi="Times New Roman"/>
          <w:b/>
          <w:lang w:val="en-US"/>
        </w:rPr>
        <w:t>Purpose and problems of occupation</w:t>
      </w:r>
      <w:r w:rsidRPr="00FC2257">
        <w:rPr>
          <w:rFonts w:ascii="Times New Roman" w:hAnsi="Times New Roman"/>
          <w:lang w:val="en-US"/>
        </w:rPr>
        <w:t xml:space="preserve">: to consider the concept, goals and tasks of </w:t>
      </w:r>
      <w:r w:rsidRPr="00FC2257">
        <w:rPr>
          <w:rFonts w:ascii="Times New Roman" w:hAnsi="Times New Roman"/>
          <w:sz w:val="24"/>
          <w:szCs w:val="28"/>
          <w:lang w:val="en-US"/>
        </w:rPr>
        <w:t>organization of the document management system</w:t>
      </w:r>
      <w:r w:rsidRPr="00FC2257">
        <w:rPr>
          <w:rFonts w:ascii="Times New Roman" w:hAnsi="Times New Roman"/>
          <w:b/>
          <w:lang w:val="en-US"/>
        </w:rPr>
        <w:t xml:space="preserve">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seminar conference</w:t>
      </w:r>
    </w:p>
    <w:p w:rsidR="009B476F" w:rsidRPr="00FC2257" w:rsidRDefault="009B476F" w:rsidP="009B476F">
      <w:pPr>
        <w:spacing w:after="0" w:line="240" w:lineRule="auto"/>
        <w:ind w:firstLine="567"/>
        <w:jc w:val="both"/>
        <w:rPr>
          <w:rFonts w:ascii="Times New Roman" w:hAnsi="Times New Roman"/>
          <w:lang w:val="en-US"/>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Methodical instructions to a subject: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Document management system is a software package that provides storage, accounting, convenient search, security and prompt access to corporate securities.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Contracts, correspondence, multimedia content, knowledge bases, archive ... Information volumes of any company are estimated in tens and hundreds of thousands of files. Any company sooner or later faces the task of organizing and automating workflow. This may be due to the growth of the company, changes in the structure, the need to update management practices and methods of work that impede the increase of competitiveness. The document management system, in other words, the electronic document management system, which is timely implemented in the company, will not only help to overcome such problems, but will also become a tool for analyzing the state of many business processes, which will allow them to "expand bottlenecks", adjust strategies and practices management to improve the efficiency of the enterprise.</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Main Features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The organization of management of electronic documents provides growth of productivity of activity due to:</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prompt</w:t>
      </w:r>
      <w:proofErr w:type="gramEnd"/>
      <w:r w:rsidRPr="00FC2257">
        <w:rPr>
          <w:rFonts w:ascii="Times New Roman" w:hAnsi="Times New Roman"/>
          <w:lang w:val="en-US"/>
        </w:rPr>
        <w:t xml:space="preserve"> input of information into the system;</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simple</w:t>
      </w:r>
      <w:proofErr w:type="gramEnd"/>
      <w:r w:rsidRPr="00FC2257">
        <w:rPr>
          <w:rFonts w:ascii="Times New Roman" w:hAnsi="Times New Roman"/>
          <w:lang w:val="en-US"/>
        </w:rPr>
        <w:t xml:space="preserve"> data retrieval;</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automated</w:t>
      </w:r>
      <w:proofErr w:type="gramEnd"/>
      <w:r w:rsidRPr="00FC2257">
        <w:rPr>
          <w:rFonts w:ascii="Times New Roman" w:hAnsi="Times New Roman"/>
          <w:lang w:val="en-US"/>
        </w:rPr>
        <w:t xml:space="preserve"> matching of paper and digital media;</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secure</w:t>
      </w:r>
      <w:proofErr w:type="gramEnd"/>
      <w:r w:rsidRPr="00FC2257">
        <w:rPr>
          <w:rFonts w:ascii="Times New Roman" w:hAnsi="Times New Roman"/>
          <w:lang w:val="en-US"/>
        </w:rPr>
        <w:t xml:space="preserve"> storage of confidential information;</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support</w:t>
      </w:r>
      <w:proofErr w:type="gramEnd"/>
      <w:r w:rsidRPr="00FC2257">
        <w:rPr>
          <w:rFonts w:ascii="Times New Roman" w:hAnsi="Times New Roman"/>
          <w:lang w:val="en-US"/>
        </w:rPr>
        <w:t xml:space="preserve"> the relevance of data;</w:t>
      </w:r>
    </w:p>
    <w:p w:rsidR="009B476F" w:rsidRPr="00FC2257" w:rsidRDefault="009B476F" w:rsidP="009B476F">
      <w:pPr>
        <w:spacing w:after="0" w:line="240" w:lineRule="auto"/>
        <w:ind w:firstLine="567"/>
        <w:jc w:val="both"/>
        <w:rPr>
          <w:rFonts w:ascii="Times New Roman" w:hAnsi="Times New Roman"/>
          <w:lang w:val="en-US"/>
        </w:rPr>
      </w:pPr>
      <w:proofErr w:type="gramStart"/>
      <w:r w:rsidRPr="00FC2257">
        <w:rPr>
          <w:rFonts w:ascii="Times New Roman" w:hAnsi="Times New Roman"/>
          <w:lang w:val="en-US"/>
        </w:rPr>
        <w:t>prevention</w:t>
      </w:r>
      <w:proofErr w:type="gramEnd"/>
      <w:r w:rsidRPr="00FC2257">
        <w:rPr>
          <w:rFonts w:ascii="Times New Roman" w:hAnsi="Times New Roman"/>
          <w:lang w:val="en-US"/>
        </w:rPr>
        <w:t xml:space="preserve"> of loss and damage of documents;</w:t>
      </w:r>
    </w:p>
    <w:p w:rsidR="009B476F" w:rsidRPr="00FC2257" w:rsidRDefault="009B476F" w:rsidP="009B476F">
      <w:pPr>
        <w:spacing w:after="0" w:line="240" w:lineRule="auto"/>
        <w:ind w:firstLine="567"/>
        <w:jc w:val="both"/>
        <w:rPr>
          <w:rFonts w:ascii="Times New Roman" w:hAnsi="Times New Roman"/>
          <w:b/>
          <w:lang w:val="en-US"/>
        </w:rPr>
      </w:pPr>
      <w:proofErr w:type="gramStart"/>
      <w:r w:rsidRPr="00FC2257">
        <w:rPr>
          <w:rFonts w:ascii="Times New Roman" w:hAnsi="Times New Roman"/>
          <w:lang w:val="en-US"/>
        </w:rPr>
        <w:t>simplify</w:t>
      </w:r>
      <w:proofErr w:type="gramEnd"/>
      <w:r w:rsidRPr="00FC2257">
        <w:rPr>
          <w:rFonts w:ascii="Times New Roman" w:hAnsi="Times New Roman"/>
          <w:lang w:val="en-US"/>
        </w:rPr>
        <w:t xml:space="preserve"> the exchange of electronic correspondence with branches, partners.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The list and types of tasks for performance in audience:</w:t>
      </w:r>
      <w:r w:rsidRPr="00FC2257">
        <w:rPr>
          <w:rFonts w:ascii="Times New Roman" w:hAnsi="Times New Roman"/>
          <w:lang w:val="en-US"/>
        </w:rPr>
        <w:t xml:space="preserve"> make analysis of </w:t>
      </w:r>
      <w:r w:rsidRPr="00FC2257">
        <w:rPr>
          <w:rFonts w:ascii="Times New Roman" w:hAnsi="Times New Roman"/>
          <w:sz w:val="24"/>
          <w:szCs w:val="28"/>
          <w:lang w:val="en-US"/>
        </w:rPr>
        <w:t>organization of the document management system</w:t>
      </w:r>
      <w:r w:rsidRPr="00FC2257">
        <w:rPr>
          <w:rFonts w:ascii="Times New Roman" w:hAnsi="Times New Roman"/>
          <w:sz w:val="20"/>
          <w:lang w:val="en-US"/>
        </w:rPr>
        <w:t xml:space="preserve"> </w:t>
      </w:r>
      <w:r w:rsidRPr="00FC2257">
        <w:rPr>
          <w:rFonts w:ascii="Times New Roman" w:hAnsi="Times New Roman"/>
          <w:lang w:val="en-US"/>
        </w:rPr>
        <w:t>in Kazakhstan.</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lastRenderedPageBreak/>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9B476F" w:rsidRPr="00FC2257" w:rsidRDefault="009B476F" w:rsidP="00A126A2">
      <w:pPr>
        <w:pStyle w:val="a4"/>
        <w:numPr>
          <w:ilvl w:val="0"/>
          <w:numId w:val="37"/>
        </w:numPr>
        <w:spacing w:after="0" w:line="240" w:lineRule="auto"/>
        <w:jc w:val="both"/>
        <w:rPr>
          <w:rFonts w:ascii="Times New Roman" w:hAnsi="Times New Roman"/>
          <w:lang w:val="en-US"/>
        </w:rPr>
      </w:pPr>
      <w:r w:rsidRPr="00FC2257">
        <w:rPr>
          <w:rFonts w:ascii="Times New Roman" w:hAnsi="Times New Roman"/>
          <w:lang w:val="en-US"/>
        </w:rPr>
        <w:t>What is the safe storage of confidential information?</w:t>
      </w:r>
    </w:p>
    <w:p w:rsidR="009B476F" w:rsidRPr="00FC2257" w:rsidRDefault="009B476F" w:rsidP="00A126A2">
      <w:pPr>
        <w:pStyle w:val="a4"/>
        <w:numPr>
          <w:ilvl w:val="0"/>
          <w:numId w:val="37"/>
        </w:numPr>
        <w:spacing w:after="0" w:line="240" w:lineRule="auto"/>
        <w:jc w:val="both"/>
        <w:rPr>
          <w:rFonts w:ascii="Times New Roman" w:hAnsi="Times New Roman"/>
          <w:lang w:val="en-US"/>
        </w:rPr>
      </w:pPr>
      <w:r w:rsidRPr="00FC2257">
        <w:rPr>
          <w:rFonts w:ascii="Times New Roman" w:hAnsi="Times New Roman"/>
          <w:lang w:val="en-US"/>
        </w:rPr>
        <w:t>How is the actual data maintained?</w:t>
      </w:r>
    </w:p>
    <w:p w:rsidR="009B476F" w:rsidRPr="00FC2257" w:rsidRDefault="009B476F" w:rsidP="00A126A2">
      <w:pPr>
        <w:pStyle w:val="a4"/>
        <w:numPr>
          <w:ilvl w:val="0"/>
          <w:numId w:val="37"/>
        </w:numPr>
        <w:spacing w:after="0" w:line="240" w:lineRule="auto"/>
        <w:jc w:val="both"/>
        <w:rPr>
          <w:rFonts w:ascii="Times New Roman" w:hAnsi="Times New Roman"/>
          <w:lang w:val="en-US"/>
        </w:rPr>
      </w:pPr>
      <w:r w:rsidRPr="00FC2257">
        <w:rPr>
          <w:rFonts w:ascii="Times New Roman" w:hAnsi="Times New Roman"/>
          <w:lang w:val="en-US"/>
        </w:rPr>
        <w:t>How to prevent loss and damage to documents?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 xml:space="preserve">: </w:t>
      </w:r>
      <w:r w:rsidRPr="00FC2257">
        <w:rPr>
          <w:rFonts w:ascii="Times New Roman" w:hAnsi="Times New Roman"/>
          <w:lang w:val="en-US"/>
        </w:rPr>
        <w:t>to make comparative analysis of</w:t>
      </w:r>
      <w:r w:rsidR="00977992" w:rsidRPr="00FC2257">
        <w:rPr>
          <w:rFonts w:ascii="Times New Roman" w:hAnsi="Times New Roman"/>
          <w:lang w:val="en-US"/>
        </w:rPr>
        <w:t xml:space="preserve"> </w:t>
      </w:r>
      <w:r w:rsidRPr="00FC2257">
        <w:rPr>
          <w:rFonts w:ascii="Times New Roman" w:hAnsi="Times New Roman"/>
          <w:lang w:val="en-US"/>
        </w:rPr>
        <w:t xml:space="preserve">development of </w:t>
      </w:r>
      <w:r w:rsidRPr="00FC2257">
        <w:rPr>
          <w:rFonts w:ascii="Times New Roman" w:hAnsi="Times New Roman"/>
          <w:sz w:val="24"/>
          <w:szCs w:val="28"/>
          <w:lang w:val="en-US"/>
        </w:rPr>
        <w:t>organization of the document management system</w:t>
      </w:r>
      <w:r w:rsidRPr="00FC2257">
        <w:rPr>
          <w:rFonts w:ascii="Times New Roman" w:hAnsi="Times New Roman"/>
          <w:sz w:val="20"/>
          <w:lang w:val="en-US"/>
        </w:rPr>
        <w:t xml:space="preserve"> </w:t>
      </w:r>
      <w:r w:rsidRPr="00FC2257">
        <w:rPr>
          <w:rFonts w:ascii="Times New Roman" w:hAnsi="Times New Roman"/>
          <w:lang w:val="en-US"/>
        </w:rPr>
        <w:t>in Kazakhstan.</w:t>
      </w:r>
    </w:p>
    <w:p w:rsidR="009B476F" w:rsidRPr="00FC2257" w:rsidRDefault="009B476F" w:rsidP="009B476F">
      <w:pPr>
        <w:spacing w:after="0" w:line="240" w:lineRule="auto"/>
        <w:ind w:firstLine="567"/>
        <w:jc w:val="both"/>
        <w:rPr>
          <w:rFonts w:ascii="Times New Roman" w:hAnsi="Times New Roman"/>
          <w:b/>
          <w:lang w:val="en-US"/>
        </w:rPr>
      </w:pPr>
      <w:r w:rsidRPr="00FC2257">
        <w:rPr>
          <w:rFonts w:ascii="Times New Roman" w:hAnsi="Times New Roman"/>
          <w:b/>
          <w:lang w:val="en-US"/>
        </w:rPr>
        <w:t xml:space="preserve">Tasks for </w:t>
      </w:r>
      <w:proofErr w:type="spellStart"/>
      <w:r w:rsidRPr="00FC2257">
        <w:rPr>
          <w:rFonts w:ascii="Times New Roman" w:hAnsi="Times New Roman"/>
          <w:b/>
          <w:lang w:val="en-US"/>
        </w:rPr>
        <w:t>SIW</w:t>
      </w:r>
      <w:proofErr w:type="gramStart"/>
      <w:r w:rsidRPr="00FC2257">
        <w:rPr>
          <w:rFonts w:ascii="Times New Roman" w:hAnsi="Times New Roman"/>
          <w:b/>
          <w:lang w:val="en-US"/>
        </w:rPr>
        <w:t>:</w:t>
      </w:r>
      <w:r w:rsidRPr="00FC2257">
        <w:rPr>
          <w:rFonts w:ascii="Times New Roman" w:hAnsi="Times New Roman"/>
          <w:lang w:val="en-US"/>
        </w:rPr>
        <w:t>to</w:t>
      </w:r>
      <w:proofErr w:type="spellEnd"/>
      <w:proofErr w:type="gramEnd"/>
      <w:r w:rsidRPr="00FC2257">
        <w:rPr>
          <w:rFonts w:ascii="Times New Roman" w:hAnsi="Times New Roman"/>
          <w:lang w:val="en-US"/>
        </w:rPr>
        <w:t xml:space="preserve"> make the essay on this subject;</w:t>
      </w:r>
    </w:p>
    <w:p w:rsidR="009B476F" w:rsidRPr="00FC2257" w:rsidRDefault="009B476F" w:rsidP="009B476F">
      <w:pPr>
        <w:spacing w:after="0" w:line="240" w:lineRule="auto"/>
        <w:rPr>
          <w:rFonts w:ascii="Times New Roman" w:hAnsi="Times New Roman"/>
          <w:b/>
          <w:lang w:val="en-US"/>
        </w:rPr>
      </w:pPr>
      <w:r w:rsidRPr="00FC2257">
        <w:rPr>
          <w:rFonts w:ascii="Times New Roman" w:hAnsi="Times New Roman"/>
          <w:b/>
          <w:lang w:val="en-US"/>
        </w:rPr>
        <w:t>Main literature:</w:t>
      </w:r>
    </w:p>
    <w:p w:rsidR="009B476F" w:rsidRPr="00FC2257" w:rsidRDefault="009B476F" w:rsidP="00A126A2">
      <w:pPr>
        <w:pStyle w:val="a4"/>
        <w:numPr>
          <w:ilvl w:val="0"/>
          <w:numId w:val="4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410" w:history="1">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hyperlink>
      <w:r w:rsidRPr="00FC2257">
        <w:rPr>
          <w:rFonts w:ascii="Times New Roman" w:hAnsi="Times New Roman" w:cs="Times New Roman"/>
          <w:color w:val="000000" w:themeColor="text1"/>
          <w:sz w:val="24"/>
          <w:szCs w:val="24"/>
          <w:shd w:val="clear" w:color="auto" w:fill="FFFFFF"/>
          <w:lang w:val="en-US"/>
        </w:rPr>
        <w:t>, ‎</w:t>
      </w:r>
      <w:hyperlink r:id="rId411" w:history="1">
        <w:r w:rsidRPr="00FC2257">
          <w:rPr>
            <w:rStyle w:val="a3"/>
            <w:rFonts w:ascii="Times New Roman" w:hAnsi="Times New Roman" w:cs="Times New Roman"/>
            <w:color w:val="000000" w:themeColor="text1"/>
            <w:sz w:val="24"/>
            <w:szCs w:val="24"/>
            <w:u w:val="none"/>
            <w:shd w:val="clear" w:color="auto" w:fill="FFFFFF"/>
            <w:lang w:val="en-US"/>
          </w:rPr>
          <w:t>Marian Powers</w:t>
        </w:r>
      </w:hyperlink>
      <w:r w:rsidRPr="00FC2257">
        <w:rPr>
          <w:rFonts w:ascii="Times New Roman" w:hAnsi="Times New Roman" w:cs="Times New Roman"/>
          <w:color w:val="000000" w:themeColor="text1"/>
          <w:sz w:val="24"/>
          <w:szCs w:val="24"/>
          <w:shd w:val="clear" w:color="auto" w:fill="FFFFFF"/>
          <w:lang w:val="en-US"/>
        </w:rPr>
        <w:t>, ‎</w:t>
      </w:r>
      <w:hyperlink r:id="rId412" w:history="1">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hyperlink>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4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413"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hyperlink>
      <w:r w:rsidR="009B476F" w:rsidRPr="00FC2257">
        <w:rPr>
          <w:rFonts w:ascii="Times New Roman" w:hAnsi="Times New Roman" w:cs="Times New Roman"/>
          <w:color w:val="000000" w:themeColor="text1"/>
          <w:sz w:val="24"/>
          <w:szCs w:val="24"/>
          <w:shd w:val="clear" w:color="auto" w:fill="FFFFFF"/>
          <w:lang w:val="en-US"/>
        </w:rPr>
        <w:t xml:space="preserve">. </w:t>
      </w:r>
      <w:hyperlink r:id="rId414" w:history="1">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hyperlink>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43"/>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hyperlink r:id="rId415" w:history="1">
        <w:r w:rsidR="009B476F" w:rsidRPr="00FC2257">
          <w:rPr>
            <w:rStyle w:val="a3"/>
            <w:rFonts w:ascii="Times New Roman" w:hAnsi="Times New Roman" w:cs="Times New Roman"/>
            <w:color w:val="000000" w:themeColor="text1"/>
            <w:sz w:val="24"/>
            <w:szCs w:val="24"/>
            <w:u w:val="none"/>
            <w:shd w:val="clear" w:color="auto" w:fill="FFFFFF"/>
            <w:lang w:val="en-US"/>
          </w:rPr>
          <w:t>Joel J. Lerner</w:t>
        </w:r>
      </w:hyperlink>
      <w:r w:rsidR="009B476F" w:rsidRPr="00FC2257">
        <w:rPr>
          <w:rFonts w:ascii="Times New Roman" w:hAnsi="Times New Roman" w:cs="Times New Roman"/>
          <w:color w:val="000000" w:themeColor="text1"/>
          <w:sz w:val="24"/>
          <w:szCs w:val="24"/>
          <w:shd w:val="clear" w:color="auto" w:fill="FFFFFF"/>
          <w:lang w:val="en-US"/>
        </w:rPr>
        <w:t>, ‎</w:t>
      </w:r>
      <w:hyperlink r:id="rId416" w:history="1">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hyperlink>
      <w:r w:rsidR="009B476F" w:rsidRPr="00FC2257">
        <w:rPr>
          <w:rFonts w:ascii="Times New Roman" w:hAnsi="Times New Roman" w:cs="Times New Roman"/>
          <w:color w:val="000000" w:themeColor="text1"/>
          <w:sz w:val="24"/>
          <w:szCs w:val="24"/>
          <w:lang w:val="en-US"/>
        </w:rPr>
        <w:t xml:space="preserve"> </w:t>
      </w:r>
      <w:hyperlink r:id="rId417" w:history="1">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hyperlink>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4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hyperlink r:id="rId418" w:history="1">
        <w:r w:rsidRPr="00FC2257">
          <w:rPr>
            <w:rStyle w:val="a3"/>
            <w:rFonts w:ascii="Times New Roman" w:hAnsi="Times New Roman" w:cs="Times New Roman"/>
            <w:color w:val="000000" w:themeColor="text1"/>
            <w:sz w:val="24"/>
            <w:szCs w:val="24"/>
            <w:u w:val="none"/>
            <w:shd w:val="clear" w:color="auto" w:fill="FFFFFF"/>
            <w:lang w:val="en-US"/>
          </w:rPr>
          <w:t>James M. Reeve</w:t>
        </w:r>
      </w:hyperlink>
      <w:r w:rsidRPr="00FC2257">
        <w:rPr>
          <w:rFonts w:ascii="Times New Roman" w:hAnsi="Times New Roman" w:cs="Times New Roman"/>
          <w:color w:val="000000" w:themeColor="text1"/>
          <w:sz w:val="24"/>
          <w:szCs w:val="24"/>
          <w:shd w:val="clear" w:color="auto" w:fill="FFFFFF"/>
          <w:lang w:val="en-US"/>
        </w:rPr>
        <w:t>, ‎</w:t>
      </w:r>
      <w:hyperlink r:id="rId419" w:history="1">
        <w:r w:rsidRPr="00FC2257">
          <w:rPr>
            <w:rStyle w:val="a3"/>
            <w:rFonts w:ascii="Times New Roman" w:hAnsi="Times New Roman" w:cs="Times New Roman"/>
            <w:color w:val="000000" w:themeColor="text1"/>
            <w:sz w:val="24"/>
            <w:szCs w:val="24"/>
            <w:u w:val="none"/>
            <w:shd w:val="clear" w:color="auto" w:fill="FFFFFF"/>
            <w:lang w:val="en-US"/>
          </w:rPr>
          <w:t>Carl S. Warren</w:t>
        </w:r>
      </w:hyperlink>
      <w:r w:rsidRPr="00FC2257">
        <w:rPr>
          <w:rFonts w:ascii="Times New Roman" w:hAnsi="Times New Roman" w:cs="Times New Roman"/>
          <w:color w:val="000000" w:themeColor="text1"/>
          <w:sz w:val="24"/>
          <w:szCs w:val="24"/>
          <w:shd w:val="clear" w:color="auto" w:fill="FFFFFF"/>
          <w:lang w:val="en-US"/>
        </w:rPr>
        <w:t>, ‎</w:t>
      </w:r>
      <w:hyperlink r:id="rId420" w:history="1">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hyperlink>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4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421"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4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hyperlink r:id="rId422" w:history="1">
        <w:r w:rsidR="009B476F" w:rsidRPr="00FC2257">
          <w:rPr>
            <w:rStyle w:val="a3"/>
            <w:rFonts w:ascii="Times New Roman" w:hAnsi="Times New Roman" w:cs="Times New Roman"/>
            <w:bCs/>
            <w:color w:val="000000" w:themeColor="text1"/>
            <w:sz w:val="24"/>
            <w:szCs w:val="24"/>
            <w:u w:val="none"/>
            <w:lang w:val="en-US"/>
          </w:rPr>
          <w:t>All about Principles of Accounts: Textbook</w:t>
        </w:r>
      </w:hyperlink>
      <w:r w:rsidR="009B476F" w:rsidRPr="00FC2257">
        <w:rPr>
          <w:rFonts w:ascii="Times New Roman" w:hAnsi="Times New Roman" w:cs="Times New Roman"/>
          <w:color w:val="000000" w:themeColor="text1"/>
          <w:sz w:val="24"/>
          <w:szCs w:val="24"/>
          <w:lang w:val="en-US"/>
        </w:rPr>
        <w:t xml:space="preserve"> </w:t>
      </w:r>
      <w:hyperlink r:id="rId423"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hyperlink>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43"/>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hyperlink r:id="rId424" w:history="1">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hyperlink>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hyperlink r:id="rId425" w:history="1">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hyperlink>
      <w:r w:rsidR="009B476F" w:rsidRPr="00FC2257">
        <w:rPr>
          <w:rFonts w:ascii="Times New Roman" w:hAnsi="Times New Roman" w:cs="Times New Roman"/>
          <w:color w:val="000000" w:themeColor="text1"/>
          <w:sz w:val="24"/>
          <w:szCs w:val="24"/>
          <w:shd w:val="clear" w:color="auto" w:fill="FFFFFF"/>
        </w:rPr>
        <w:t>, ‎</w:t>
      </w:r>
      <w:hyperlink r:id="rId426"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427"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w:t>
      </w:r>
    </w:p>
    <w:p w:rsidR="007B3FB9" w:rsidRPr="00FC2257" w:rsidRDefault="007B3FB9" w:rsidP="009B476F">
      <w:pPr>
        <w:spacing w:after="0" w:line="240" w:lineRule="auto"/>
        <w:ind w:firstLine="567"/>
        <w:jc w:val="both"/>
        <w:rPr>
          <w:rFonts w:ascii="Times New Roman" w:hAnsi="Times New Roman"/>
          <w:lang w:val="en-US"/>
        </w:rPr>
      </w:pPr>
    </w:p>
    <w:p w:rsidR="009B476F" w:rsidRPr="00FC2257" w:rsidRDefault="009B476F" w:rsidP="009B476F">
      <w:pPr>
        <w:spacing w:after="0" w:line="240" w:lineRule="auto"/>
        <w:ind w:firstLine="567"/>
        <w:jc w:val="center"/>
        <w:rPr>
          <w:rFonts w:ascii="Times New Roman" w:hAnsi="Times New Roman"/>
          <w:b/>
          <w:lang w:val="en-US"/>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Practical occupation No. 23</w:t>
      </w:r>
    </w:p>
    <w:p w:rsidR="009B476F" w:rsidRPr="00FC2257" w:rsidRDefault="009B476F" w:rsidP="009B476F">
      <w:pPr>
        <w:spacing w:after="0" w:line="240" w:lineRule="auto"/>
        <w:jc w:val="center"/>
        <w:rPr>
          <w:rFonts w:ascii="Times New Roman" w:hAnsi="Times New Roman"/>
          <w:b/>
          <w:sz w:val="24"/>
          <w:szCs w:val="24"/>
          <w:lang w:val="en-US"/>
        </w:rPr>
      </w:pPr>
      <w:proofErr w:type="gramStart"/>
      <w:r w:rsidRPr="00FC2257">
        <w:rPr>
          <w:rFonts w:ascii="Times New Roman" w:hAnsi="Times New Roman"/>
          <w:b/>
          <w:lang w:val="en-US"/>
        </w:rPr>
        <w:t>Subject 23.</w:t>
      </w:r>
      <w:proofErr w:type="gramEnd"/>
      <w:r w:rsidRPr="00FC2257">
        <w:rPr>
          <w:rFonts w:ascii="Times New Roman" w:hAnsi="Times New Roman"/>
          <w:b/>
          <w:color w:val="000000"/>
          <w:lang w:val="en-US" w:eastAsia="zh-CN"/>
        </w:rPr>
        <w:t xml:space="preserve"> </w:t>
      </w:r>
      <w:r w:rsidRPr="00FC2257">
        <w:rPr>
          <w:rFonts w:ascii="Times New Roman" w:hAnsi="Times New Roman"/>
          <w:sz w:val="24"/>
          <w:szCs w:val="28"/>
          <w:lang w:val="en-US"/>
        </w:rPr>
        <w:t>The essence of the inventory, its types and procedure</w:t>
      </w:r>
    </w:p>
    <w:p w:rsidR="009B476F" w:rsidRPr="00FC2257" w:rsidRDefault="009B476F" w:rsidP="009B476F">
      <w:pPr>
        <w:pStyle w:val="a4"/>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Plan of practical occupation:</w:t>
      </w:r>
    </w:p>
    <w:p w:rsidR="009B476F" w:rsidRPr="00FC2257" w:rsidRDefault="009B476F" w:rsidP="009B476F">
      <w:pPr>
        <w:spacing w:after="0" w:line="240" w:lineRule="auto"/>
        <w:ind w:firstLine="567"/>
        <w:rPr>
          <w:rFonts w:ascii="Times New Roman" w:hAnsi="Times New Roman"/>
          <w:b/>
          <w:sz w:val="20"/>
          <w:lang w:val="en-US"/>
        </w:rPr>
      </w:pPr>
      <w:r w:rsidRPr="00FC2257">
        <w:rPr>
          <w:rFonts w:ascii="Times New Roman" w:hAnsi="Times New Roman"/>
          <w:sz w:val="20"/>
          <w:lang w:val="en-US"/>
        </w:rPr>
        <w:t xml:space="preserve">1. </w:t>
      </w:r>
      <w:r w:rsidRPr="00FC2257">
        <w:rPr>
          <w:rFonts w:ascii="Times New Roman" w:hAnsi="Times New Roman"/>
          <w:sz w:val="24"/>
          <w:szCs w:val="28"/>
          <w:lang w:val="en-US"/>
        </w:rPr>
        <w:t>Essence of inventory</w:t>
      </w:r>
    </w:p>
    <w:p w:rsidR="009B476F" w:rsidRPr="00FC2257" w:rsidRDefault="009B476F" w:rsidP="009B476F">
      <w:pPr>
        <w:spacing w:after="0" w:line="240" w:lineRule="auto"/>
        <w:ind w:firstLine="567"/>
        <w:jc w:val="both"/>
        <w:rPr>
          <w:rFonts w:ascii="Times New Roman" w:hAnsi="Times New Roman"/>
          <w:sz w:val="20"/>
          <w:lang w:val="en-US"/>
        </w:rPr>
      </w:pPr>
      <w:r w:rsidRPr="00FC2257">
        <w:rPr>
          <w:rFonts w:ascii="Times New Roman" w:hAnsi="Times New Roman"/>
          <w:sz w:val="20"/>
          <w:lang w:val="en-US"/>
        </w:rPr>
        <w:t xml:space="preserve">2. </w:t>
      </w:r>
      <w:r w:rsidRPr="00FC2257">
        <w:rPr>
          <w:rFonts w:ascii="Times New Roman" w:hAnsi="Times New Roman"/>
          <w:sz w:val="24"/>
          <w:szCs w:val="28"/>
          <w:lang w:val="en-US"/>
        </w:rPr>
        <w:t>Types of inventory and procedure</w:t>
      </w:r>
    </w:p>
    <w:p w:rsidR="009B476F" w:rsidRPr="00FC2257" w:rsidRDefault="009B476F" w:rsidP="009B476F">
      <w:pPr>
        <w:spacing w:after="0" w:line="240" w:lineRule="auto"/>
        <w:ind w:firstLine="567"/>
        <w:rPr>
          <w:rFonts w:ascii="Times New Roman" w:hAnsi="Times New Roman"/>
          <w:b/>
          <w:lang w:val="en-US"/>
        </w:rPr>
      </w:pPr>
      <w:r w:rsidRPr="00FC2257">
        <w:rPr>
          <w:rFonts w:ascii="Times New Roman" w:hAnsi="Times New Roman"/>
          <w:b/>
          <w:lang w:val="en-US"/>
        </w:rPr>
        <w:t>Purpose and problems of occupation</w:t>
      </w:r>
      <w:r w:rsidRPr="00FC2257">
        <w:rPr>
          <w:rFonts w:ascii="Times New Roman" w:hAnsi="Times New Roman"/>
          <w:lang w:val="en-US"/>
        </w:rPr>
        <w:t xml:space="preserve">: to give definition to </w:t>
      </w:r>
      <w:r w:rsidRPr="00FC2257">
        <w:rPr>
          <w:rFonts w:ascii="Times New Roman" w:hAnsi="Times New Roman"/>
          <w:szCs w:val="28"/>
          <w:lang w:val="en-US"/>
        </w:rPr>
        <w:t>inventory and procedure</w:t>
      </w:r>
      <w:r w:rsidRPr="00FC2257">
        <w:rPr>
          <w:rFonts w:ascii="Times New Roman" w:hAnsi="Times New Roman"/>
          <w:lang w:val="en-US"/>
        </w:rPr>
        <w:t>, to disclose their essence.</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seminar conference</w:t>
      </w:r>
    </w:p>
    <w:p w:rsidR="009B476F" w:rsidRPr="00FC2257" w:rsidRDefault="009B476F" w:rsidP="009B476F">
      <w:pPr>
        <w:spacing w:after="0" w:line="240" w:lineRule="auto"/>
        <w:ind w:firstLine="567"/>
        <w:jc w:val="both"/>
        <w:rPr>
          <w:rFonts w:ascii="Times New Roman" w:hAnsi="Times New Roman"/>
          <w:lang w:val="en-US"/>
        </w:rPr>
      </w:pPr>
    </w:p>
    <w:p w:rsidR="009B476F" w:rsidRPr="00FC2257" w:rsidRDefault="009B476F" w:rsidP="009B476F">
      <w:pPr>
        <w:spacing w:after="0" w:line="240" w:lineRule="auto"/>
        <w:ind w:firstLine="567"/>
        <w:jc w:val="center"/>
        <w:rPr>
          <w:rFonts w:ascii="Times New Roman" w:hAnsi="Times New Roman"/>
          <w:b/>
          <w:lang w:val="en-US"/>
        </w:rPr>
      </w:pPr>
      <w:r w:rsidRPr="00FC2257">
        <w:rPr>
          <w:rFonts w:ascii="Times New Roman" w:hAnsi="Times New Roman"/>
          <w:b/>
          <w:lang w:val="en-US"/>
        </w:rPr>
        <w:t>Methodical instructions to a subject: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An important addition to the trade and technological equipment of stores is the trading inventory, which includes various tools, devices, devices, devices used to display and process goods in the process of customer service, as well as for various auxiliary and business operations. Rational use of inventory contributes to:</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Acceleration of the trade and operational process;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Increase the culture of customer service;</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Improvement of working conditions for trade workers;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Reducing costs of treatment, etc.</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The material for making the inventory is metal, wood, glass, plastics, etc. Trading equipment must meet its purpose and be convenient, durable, </w:t>
      </w:r>
      <w:proofErr w:type="gramStart"/>
      <w:r w:rsidRPr="00FC2257">
        <w:rPr>
          <w:rFonts w:ascii="Times New Roman" w:hAnsi="Times New Roman"/>
          <w:lang w:val="en-US"/>
        </w:rPr>
        <w:t>reliable</w:t>
      </w:r>
      <w:proofErr w:type="gramEnd"/>
      <w:r w:rsidRPr="00FC2257">
        <w:rPr>
          <w:rFonts w:ascii="Times New Roman" w:hAnsi="Times New Roman"/>
          <w:lang w:val="en-US"/>
        </w:rPr>
        <w:t xml:space="preserve"> in operation, meet the aesthetic and sanitary-hygienic requirements.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By designation, the inventory is classified into the following attributes and groups.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For the opening of wooden boxes use hammers, mites, </w:t>
      </w:r>
      <w:proofErr w:type="spellStart"/>
      <w:r w:rsidRPr="00FC2257">
        <w:rPr>
          <w:rFonts w:ascii="Times New Roman" w:hAnsi="Times New Roman"/>
          <w:lang w:val="en-US"/>
        </w:rPr>
        <w:t>nailers</w:t>
      </w:r>
      <w:proofErr w:type="spellEnd"/>
      <w:r w:rsidRPr="00FC2257">
        <w:rPr>
          <w:rFonts w:ascii="Times New Roman" w:hAnsi="Times New Roman"/>
          <w:lang w:val="en-US"/>
        </w:rPr>
        <w:t xml:space="preserve"> ordinary and tubular, as well as combined tools: nail-hammer, nail-scissors, hammer-ax-nail and others. Hoops from wooden barrels are removed with a hoop remover, consisting of a metal heel with a wooden handle and a hook. Stoppers of metal drums are unscrewed with a socket wrench. Sacks and cardboard boxes are opened with a sickle-shaped knife with a thickening at the end of the blade, protecting the container from accidental cuts.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The inventory for checking the quality of food products includes: samplers, </w:t>
      </w:r>
      <w:proofErr w:type="spellStart"/>
      <w:r w:rsidRPr="00FC2257">
        <w:rPr>
          <w:rFonts w:ascii="Times New Roman" w:hAnsi="Times New Roman"/>
          <w:lang w:val="en-US"/>
        </w:rPr>
        <w:t>ovoscopes</w:t>
      </w:r>
      <w:proofErr w:type="spellEnd"/>
      <w:r w:rsidRPr="00FC2257">
        <w:rPr>
          <w:rFonts w:ascii="Times New Roman" w:hAnsi="Times New Roman"/>
          <w:lang w:val="en-US"/>
        </w:rPr>
        <w:t>, wine-boxes, scoops and forks to check the freshness of bread by buyers, etc.</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Samplers are designed for sampling oil, cheese, loose goods, have a handle and a blade in the form of a groove.</w:t>
      </w:r>
    </w:p>
    <w:p w:rsidR="009B476F" w:rsidRPr="00FC2257" w:rsidRDefault="009B476F" w:rsidP="009B476F">
      <w:pPr>
        <w:spacing w:after="0" w:line="240" w:lineRule="auto"/>
        <w:ind w:firstLine="567"/>
        <w:jc w:val="both"/>
        <w:rPr>
          <w:rFonts w:ascii="Times New Roman" w:hAnsi="Times New Roman"/>
          <w:lang w:val="en-US"/>
        </w:rPr>
      </w:pPr>
      <w:proofErr w:type="spellStart"/>
      <w:r w:rsidRPr="00FC2257">
        <w:rPr>
          <w:rFonts w:ascii="Times New Roman" w:hAnsi="Times New Roman"/>
          <w:lang w:val="en-US"/>
        </w:rPr>
        <w:t>Ovoscope</w:t>
      </w:r>
      <w:proofErr w:type="spellEnd"/>
      <w:r w:rsidRPr="00FC2257">
        <w:rPr>
          <w:rFonts w:ascii="Times New Roman" w:hAnsi="Times New Roman"/>
          <w:lang w:val="en-US"/>
        </w:rPr>
        <w:t xml:space="preserve"> for the transmission of eggs consists of a body of hemispherical shape and two removable covers with holes. In the lower part of the body there is a cartridge with an electric lamp.</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lastRenderedPageBreak/>
        <w:t>The inventory for checking the quality of non-food items includes magnifiers, shields for checking electrical appliances and electric fittings. Magnifiers are used to view the structure of fabrics, knitwear, jewelry, etc.</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The inventory for the preparation of food products for sale includes knives, axes, saws, strings, cutting boards, decks for cutting meat, scoops, scoops, tongs, forks, etc. Knives are divided into three types: for cutting meat, poultry and fish, gastronomy and bread.</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Inventory for display and display of goods are used in trading rooms and window cases. In food stores for this purpose, used trays, stands for the laying of goods, a broom, containers for pickles and marinades, vases for confectionery, </w:t>
      </w:r>
      <w:proofErr w:type="gramStart"/>
      <w:r w:rsidRPr="00FC2257">
        <w:rPr>
          <w:rFonts w:ascii="Times New Roman" w:hAnsi="Times New Roman"/>
          <w:lang w:val="en-US"/>
        </w:rPr>
        <w:t>baskets</w:t>
      </w:r>
      <w:proofErr w:type="gramEnd"/>
      <w:r w:rsidRPr="00FC2257">
        <w:rPr>
          <w:rFonts w:ascii="Times New Roman" w:hAnsi="Times New Roman"/>
          <w:lang w:val="en-US"/>
        </w:rPr>
        <w:t xml:space="preserve"> for fruits, vegetables, etc. The inventory for the laying of non-food items include trays, baskets, cassettes, tablets with samples of goods, hangers for clothes, etc.</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Inventory for the sale of goods at the seller's workplace combines cutting tools (knives, axes, scissors) and tools for taking goods (shovels, scoops, forks, tongs, spoons, buckets). For the release of nails and screws packed in bulk in boxes, a device is used that consists of an electromagnet. With the help of it, a certain number of nails and screws are grasped and transferred to the scales.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 xml:space="preserve">Inventory for advertising goods are used in the shopping halls of stores. Advertising and exhibition equipment includes the simplest means of commercial advertising, used for information on goods sold, showing them in the most convenient for review form, decoration of counters, storefronts and interiors of stores. Depending on the purpose, design and materials used for the production of advertising and exhibition equipment, it is possible to subdivide into the </w:t>
      </w:r>
      <w:proofErr w:type="spellStart"/>
      <w:r w:rsidRPr="00FC2257">
        <w:rPr>
          <w:rFonts w:ascii="Times New Roman" w:hAnsi="Times New Roman"/>
          <w:lang w:val="en-US"/>
        </w:rPr>
        <w:t>vitrino</w:t>
      </w:r>
      <w:proofErr w:type="spellEnd"/>
      <w:r w:rsidRPr="00FC2257">
        <w:rPr>
          <w:rFonts w:ascii="Times New Roman" w:hAnsi="Times New Roman"/>
          <w:lang w:val="en-US"/>
        </w:rPr>
        <w:t xml:space="preserve">-exhibition inventory, mannequins and half-mannequins, supports and holders for the fabric, umbrella cassettes, etc. To advertise food products, there are supports for loose grocery goods, turntables on the </w:t>
      </w:r>
      <w:proofErr w:type="spellStart"/>
      <w:r w:rsidRPr="00FC2257">
        <w:rPr>
          <w:rFonts w:ascii="Times New Roman" w:hAnsi="Times New Roman"/>
          <w:lang w:val="en-US"/>
        </w:rPr>
        <w:t>prilavochnye</w:t>
      </w:r>
      <w:proofErr w:type="spellEnd"/>
      <w:r w:rsidRPr="00FC2257">
        <w:rPr>
          <w:rFonts w:ascii="Times New Roman" w:hAnsi="Times New Roman"/>
          <w:lang w:val="en-US"/>
        </w:rPr>
        <w:t xml:space="preserve"> for bottles and cans, wall brackets for food products, etc.</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lang w:val="en-US"/>
        </w:rPr>
        <w:t>Inventory for customer service includes baskets and carts for the selection of goods by buyers, stands and horns for fitting shoes, measuring rings, dressing mirrors, soft and hard meters, twine cutters, holders for gluing tape, etc.</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The list and types of tasks for performance in audience:</w:t>
      </w:r>
      <w:r w:rsidRPr="00FC2257">
        <w:rPr>
          <w:rFonts w:ascii="Times New Roman" w:hAnsi="Times New Roman"/>
          <w:lang w:val="en-US"/>
        </w:rPr>
        <w:t xml:space="preserve"> to consider and define the main factors of the </w:t>
      </w:r>
      <w:proofErr w:type="spellStart"/>
      <w:r w:rsidRPr="00FC2257">
        <w:rPr>
          <w:rFonts w:ascii="Times New Roman" w:hAnsi="Times New Roman"/>
          <w:lang w:val="en-US"/>
        </w:rPr>
        <w:t>microenviromentand</w:t>
      </w:r>
      <w:proofErr w:type="spellEnd"/>
      <w:r w:rsidRPr="00FC2257">
        <w:rPr>
          <w:rFonts w:ascii="Times New Roman" w:hAnsi="Times New Roman"/>
          <w:lang w:val="en-US"/>
        </w:rPr>
        <w:t xml:space="preserve"> </w:t>
      </w:r>
      <w:proofErr w:type="spellStart"/>
      <w:r w:rsidRPr="00FC2257">
        <w:rPr>
          <w:rFonts w:ascii="Times New Roman" w:hAnsi="Times New Roman"/>
          <w:lang w:val="en-US"/>
        </w:rPr>
        <w:t>macroenviroment</w:t>
      </w:r>
      <w:proofErr w:type="spellEnd"/>
      <w:r w:rsidRPr="00FC2257">
        <w:rPr>
          <w:rFonts w:ascii="Times New Roman" w:hAnsi="Times New Roman"/>
          <w:lang w:val="en-US"/>
        </w:rPr>
        <w:t>.</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9B476F" w:rsidRPr="00FC2257" w:rsidRDefault="009B476F" w:rsidP="009B476F">
      <w:pPr>
        <w:spacing w:after="0" w:line="240" w:lineRule="auto"/>
        <w:jc w:val="both"/>
        <w:rPr>
          <w:rFonts w:ascii="Times New Roman" w:hAnsi="Times New Roman"/>
          <w:lang w:val="en-US"/>
        </w:rPr>
      </w:pPr>
      <w:r w:rsidRPr="00FC2257">
        <w:rPr>
          <w:rFonts w:ascii="Times New Roman" w:hAnsi="Times New Roman"/>
          <w:lang w:val="en-US"/>
        </w:rPr>
        <w:t xml:space="preserve">What is Trade </w:t>
      </w:r>
      <w:proofErr w:type="gramStart"/>
      <w:r w:rsidRPr="00FC2257">
        <w:rPr>
          <w:rFonts w:ascii="Times New Roman" w:hAnsi="Times New Roman"/>
          <w:lang w:val="en-US"/>
        </w:rPr>
        <w:t>Inventory</w:t>
      </w:r>
      <w:proofErr w:type="gramEnd"/>
    </w:p>
    <w:p w:rsidR="009B476F" w:rsidRPr="00FC2257" w:rsidRDefault="009B476F" w:rsidP="009B476F">
      <w:pPr>
        <w:spacing w:after="0" w:line="240" w:lineRule="auto"/>
        <w:jc w:val="both"/>
        <w:rPr>
          <w:rFonts w:ascii="Times New Roman" w:hAnsi="Times New Roman"/>
          <w:lang w:val="en-US"/>
        </w:rPr>
      </w:pPr>
      <w:r w:rsidRPr="00FC2257">
        <w:rPr>
          <w:rFonts w:ascii="Times New Roman" w:hAnsi="Times New Roman"/>
          <w:lang w:val="en-US"/>
        </w:rPr>
        <w:t>Inventory for opening tare and packaging</w:t>
      </w:r>
    </w:p>
    <w:p w:rsidR="009B476F" w:rsidRPr="00FC2257" w:rsidRDefault="009B476F" w:rsidP="009B476F">
      <w:pPr>
        <w:spacing w:after="0" w:line="240" w:lineRule="auto"/>
        <w:jc w:val="both"/>
        <w:rPr>
          <w:rFonts w:ascii="Times New Roman" w:hAnsi="Times New Roman"/>
          <w:lang w:val="en-US"/>
        </w:rPr>
      </w:pPr>
      <w:r w:rsidRPr="00FC2257">
        <w:rPr>
          <w:rFonts w:ascii="Times New Roman" w:hAnsi="Times New Roman"/>
          <w:lang w:val="en-US"/>
        </w:rPr>
        <w:t>The difference between Inventory to prepare for the sale and sale of goods</w:t>
      </w:r>
    </w:p>
    <w:p w:rsidR="009B476F" w:rsidRPr="00FC2257" w:rsidRDefault="009B476F" w:rsidP="009B476F">
      <w:pPr>
        <w:spacing w:after="0" w:line="240" w:lineRule="auto"/>
        <w:jc w:val="both"/>
        <w:rPr>
          <w:rFonts w:ascii="Times New Roman" w:hAnsi="Times New Roman"/>
          <w:lang w:val="en-US"/>
        </w:rPr>
      </w:pPr>
      <w:r w:rsidRPr="00FC2257">
        <w:rPr>
          <w:rFonts w:ascii="Times New Roman" w:hAnsi="Times New Roman"/>
          <w:lang w:val="en-US"/>
        </w:rPr>
        <w:t>Advertising and exhibition equipment</w:t>
      </w:r>
    </w:p>
    <w:p w:rsidR="009B476F" w:rsidRPr="00FC2257" w:rsidRDefault="009B476F" w:rsidP="009B476F">
      <w:pPr>
        <w:spacing w:after="0" w:line="240" w:lineRule="auto"/>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 xml:space="preserve">: </w:t>
      </w:r>
      <w:r w:rsidRPr="00FC2257">
        <w:rPr>
          <w:rFonts w:ascii="Times New Roman" w:hAnsi="Times New Roman"/>
          <w:lang w:val="en-US"/>
        </w:rPr>
        <w:t>To determine the influence of the inventory to prepare for the sale and sale of goods.</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 xml:space="preserve">Tasks for </w:t>
      </w:r>
      <w:proofErr w:type="spellStart"/>
      <w:r w:rsidRPr="00FC2257">
        <w:rPr>
          <w:rFonts w:ascii="Times New Roman" w:hAnsi="Times New Roman"/>
          <w:b/>
          <w:lang w:val="en-US"/>
        </w:rPr>
        <w:t>SIW</w:t>
      </w:r>
      <w:proofErr w:type="gramStart"/>
      <w:r w:rsidRPr="00FC2257">
        <w:rPr>
          <w:rFonts w:ascii="Times New Roman" w:hAnsi="Times New Roman"/>
          <w:b/>
          <w:lang w:val="en-US"/>
        </w:rPr>
        <w:t>:</w:t>
      </w:r>
      <w:r w:rsidRPr="00FC2257">
        <w:rPr>
          <w:rFonts w:ascii="Times New Roman" w:hAnsi="Times New Roman"/>
          <w:lang w:val="en-US"/>
        </w:rPr>
        <w:t>to</w:t>
      </w:r>
      <w:proofErr w:type="spellEnd"/>
      <w:proofErr w:type="gramEnd"/>
      <w:r w:rsidRPr="00FC2257">
        <w:rPr>
          <w:rFonts w:ascii="Times New Roman" w:hAnsi="Times New Roman"/>
          <w:lang w:val="en-US"/>
        </w:rPr>
        <w:t xml:space="preserve"> make report on this subject;</w:t>
      </w:r>
    </w:p>
    <w:p w:rsidR="009B476F" w:rsidRPr="00FC2257" w:rsidRDefault="009B476F" w:rsidP="009B476F">
      <w:pPr>
        <w:spacing w:after="0" w:line="240" w:lineRule="auto"/>
        <w:rPr>
          <w:rFonts w:ascii="Times New Roman" w:hAnsi="Times New Roman"/>
          <w:b/>
          <w:lang w:val="en-US"/>
        </w:rPr>
      </w:pPr>
      <w:r w:rsidRPr="00FC2257">
        <w:rPr>
          <w:rFonts w:ascii="Times New Roman" w:hAnsi="Times New Roman"/>
          <w:b/>
          <w:lang w:val="en-US"/>
        </w:rPr>
        <w:t>Main literature:</w:t>
      </w:r>
    </w:p>
    <w:p w:rsidR="009B476F" w:rsidRPr="00FC2257" w:rsidRDefault="009B476F" w:rsidP="00A126A2">
      <w:pPr>
        <w:pStyle w:val="a4"/>
        <w:numPr>
          <w:ilvl w:val="0"/>
          <w:numId w:val="4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r w:rsidR="008712FC">
        <w:fldChar w:fldCharType="begin"/>
      </w:r>
      <w:r w:rsidR="008712FC" w:rsidRPr="00AA24D8">
        <w:rPr>
          <w:lang w:val="en-US"/>
        </w:rPr>
        <w:instrText>HYPERLINK "https://www.google.kz/search?sa=X&amp;rlz=1C1GGRV_enKZ751KZ751&amp;biw=1366&amp;bih=637&amp;tbm=bks&amp;tbm=bks&amp;q=inauthor:%22Belverd+E.+Needles%22&amp;ved=0ahUKEwjKz7fzzf3WAhUSaFAKHSyuDYYQ9AgIKDAA"</w:instrText>
      </w:r>
      <w:r w:rsidR="008712FC">
        <w:fldChar w:fldCharType="separate"/>
      </w:r>
      <w:proofErr w:type="spellStart"/>
      <w:r w:rsidRPr="00FC2257">
        <w:rPr>
          <w:rStyle w:val="a3"/>
          <w:rFonts w:ascii="Times New Roman" w:hAnsi="Times New Roman" w:cs="Times New Roman"/>
          <w:color w:val="000000" w:themeColor="text1"/>
          <w:sz w:val="24"/>
          <w:szCs w:val="24"/>
          <w:u w:val="none"/>
          <w:shd w:val="clear" w:color="auto" w:fill="FFFFFF"/>
          <w:lang w:val="en-US"/>
        </w:rPr>
        <w:t>Belverd</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E. Needles</w:t>
      </w:r>
      <w:r w:rsidR="008712FC">
        <w:fldChar w:fldCharType="end"/>
      </w:r>
      <w:r w:rsidRPr="00FC2257">
        <w:rPr>
          <w:rFonts w:ascii="Times New Roman" w:hAnsi="Times New Roman" w:cs="Times New Roman"/>
          <w:color w:val="000000" w:themeColor="text1"/>
          <w:sz w:val="24"/>
          <w:szCs w:val="24"/>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"https://www.google.kz/search?sa=X&amp;rlz=1C1GGRV_enKZ751KZ751&amp;biw=1366&amp;bih=637&amp;tbm=bks&amp;tbm=bks&amp;q=inauthor:%22Marian+Powers%22&amp;ved=0ahUKEwjKz7fzzf3WAhUSaFAKHSyuDYYQ9AgIKTAA"</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Marian Powers</w:t>
      </w:r>
      <w:r w:rsidR="008712FC">
        <w:fldChar w:fldCharType="end"/>
      </w:r>
      <w:r w:rsidRPr="00FC2257">
        <w:rPr>
          <w:rFonts w:ascii="Times New Roman" w:hAnsi="Times New Roman" w:cs="Times New Roman"/>
          <w:color w:val="000000" w:themeColor="text1"/>
          <w:sz w:val="24"/>
          <w:szCs w:val="24"/>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"https://www.google.kz/search?sa=X&amp;rlz=1C1GGRV_enKZ751KZ751&amp;biw=1366&amp;bih=637&amp;tbm=bks&amp;tbm=bks&amp;q=inauthor:%22Susan+V.+Crosson%22&amp;ved=0ahUKEwjKz7fzzf3WAhUSaFAKHSyuDYYQ9AgIKjAA"</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 xml:space="preserve">Susan V. </w:t>
      </w:r>
      <w:proofErr w:type="spellStart"/>
      <w:r w:rsidRPr="00FC2257">
        <w:rPr>
          <w:rStyle w:val="a3"/>
          <w:rFonts w:ascii="Times New Roman" w:hAnsi="Times New Roman" w:cs="Times New Roman"/>
          <w:color w:val="000000" w:themeColor="text1"/>
          <w:sz w:val="24"/>
          <w:szCs w:val="24"/>
          <w:u w:val="none"/>
          <w:shd w:val="clear" w:color="auto" w:fill="FFFFFF"/>
          <w:lang w:val="en-US"/>
        </w:rPr>
        <w:t>Crosson</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2013</w:t>
      </w:r>
    </w:p>
    <w:p w:rsidR="009B476F" w:rsidRPr="00FC2257" w:rsidRDefault="008712FC" w:rsidP="00A126A2">
      <w:pPr>
        <w:pStyle w:val="a4"/>
        <w:numPr>
          <w:ilvl w:val="0"/>
          <w:numId w:val="44"/>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r>
        <w:fldChar w:fldCharType="begin"/>
      </w:r>
      <w:r w:rsidRPr="00AA24D8">
        <w:rPr>
          <w:lang w:val="en-US"/>
        </w:rPr>
        <w:instrText>HYPERLINK "https://www.google.kz/search?sa=X&amp;rlz=1C1GGRV_enKZ751KZ751&amp;biw=1366&amp;bih=637&amp;tbm=bks&amp;tbm=bks&amp;q=inauthor:%22Nuka+Vyas%22&amp;ved=0ahUKEwjKz7fzzf3WAhUSaFAKHSyuDYYQ9AgIMjAB"</w:instrText>
      </w:r>
      <w:r>
        <w:fldChar w:fldCharType="separate"/>
      </w:r>
      <w:r w:rsidR="009B476F" w:rsidRPr="00FC2257">
        <w:rPr>
          <w:rStyle w:val="a3"/>
          <w:rFonts w:ascii="Times New Roman" w:hAnsi="Times New Roman" w:cs="Times New Roman"/>
          <w:color w:val="000000" w:themeColor="text1"/>
          <w:sz w:val="24"/>
          <w:szCs w:val="24"/>
          <w:u w:val="none"/>
          <w:shd w:val="clear" w:color="auto" w:fill="FFFFFF"/>
          <w:lang w:val="en-US"/>
        </w:rPr>
        <w:t xml:space="preserve">Nuka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Vyas</w:t>
      </w:r>
      <w:proofErr w:type="spellEnd"/>
      <w:r>
        <w:fldChar w:fldCharType="end"/>
      </w:r>
      <w:r w:rsidR="009B476F" w:rsidRPr="00FC2257">
        <w:rPr>
          <w:rFonts w:ascii="Times New Roman" w:hAnsi="Times New Roman" w:cs="Times New Roman"/>
          <w:color w:val="000000" w:themeColor="text1"/>
          <w:sz w:val="24"/>
          <w:szCs w:val="24"/>
          <w:shd w:val="clear" w:color="auto" w:fill="FFFFFF"/>
          <w:lang w:val="en-US"/>
        </w:rPr>
        <w:t xml:space="preserve">. </w:t>
      </w:r>
      <w:r>
        <w:fldChar w:fldCharType="begin"/>
      </w:r>
      <w:r w:rsidRPr="00AA24D8">
        <w:rPr>
          <w:lang w:val="en-US"/>
        </w:rPr>
        <w:instrText>HYPERLINK "https://books.google.kz/books?id=mOt9RoFXNyoC&amp;printsec=frontcover&amp;dq=Principles+of+accounting&amp;hl=ru&amp;sa=X&amp;ved=0ahUKEwjKz7fzzf3WAhUSaFAKHSyuDYYQ6AEILjAB"</w:instrText>
      </w:r>
      <w:r>
        <w:fldChar w:fldCharType="separate"/>
      </w:r>
      <w:r w:rsidR="009B476F" w:rsidRPr="00FC2257">
        <w:rPr>
          <w:rStyle w:val="a3"/>
          <w:rFonts w:ascii="Times New Roman" w:hAnsi="Times New Roman" w:cs="Times New Roman"/>
          <w:bCs/>
          <w:color w:val="000000" w:themeColor="text1"/>
          <w:sz w:val="24"/>
          <w:szCs w:val="24"/>
          <w:u w:val="none"/>
          <w:lang w:val="en-US"/>
        </w:rPr>
        <w:t>N Level Principles of Accounts - Formats and Equations</w:t>
      </w:r>
      <w:r>
        <w:fldChar w:fldCharType="end"/>
      </w:r>
      <w:r w:rsidR="009B476F" w:rsidRPr="00FC2257">
        <w:rPr>
          <w:rFonts w:ascii="Times New Roman" w:hAnsi="Times New Roman" w:cs="Times New Roman"/>
          <w:bCs/>
          <w:color w:val="000000" w:themeColor="text1"/>
          <w:sz w:val="24"/>
          <w:szCs w:val="24"/>
          <w:lang w:val="en-US"/>
        </w:rPr>
        <w:t>, 2007</w:t>
      </w:r>
    </w:p>
    <w:p w:rsidR="009B476F" w:rsidRPr="00FC2257" w:rsidRDefault="008712FC" w:rsidP="00A126A2">
      <w:pPr>
        <w:pStyle w:val="a4"/>
        <w:numPr>
          <w:ilvl w:val="0"/>
          <w:numId w:val="44"/>
        </w:numPr>
        <w:tabs>
          <w:tab w:val="left" w:pos="284"/>
        </w:tabs>
        <w:spacing w:after="0" w:line="240" w:lineRule="auto"/>
        <w:ind w:left="0" w:firstLine="0"/>
        <w:contextualSpacing w:val="0"/>
        <w:jc w:val="both"/>
        <w:rPr>
          <w:rFonts w:ascii="Times New Roman" w:hAnsi="Times New Roman" w:cs="Times New Roman"/>
          <w:bCs/>
          <w:color w:val="000000" w:themeColor="text1"/>
          <w:sz w:val="24"/>
          <w:szCs w:val="24"/>
          <w:lang w:val="en-US"/>
        </w:rPr>
      </w:pPr>
      <w:r>
        <w:fldChar w:fldCharType="begin"/>
      </w:r>
      <w:r w:rsidRPr="00AA24D8">
        <w:rPr>
          <w:lang w:val="en-US"/>
        </w:rPr>
        <w:instrText>HYPERLINK "https://www.google.kz/search?sa=X&amp;rlz=1C1GGRV_enKZ751KZ751&amp;biw=1366&amp;bih=637&amp;tbm=bks&amp;tbm=bks&amp;q=inauthor:%22Joel+J.+Lerner%22&amp;ved=0ahUKEwjKz7fzzf3WAhUSaFAKHSyuDYYQ9AgIPzAD"</w:instrText>
      </w:r>
      <w:r>
        <w:fldChar w:fldCharType="separate"/>
      </w:r>
      <w:r w:rsidR="009B476F" w:rsidRPr="00FC2257">
        <w:rPr>
          <w:rStyle w:val="a3"/>
          <w:rFonts w:ascii="Times New Roman" w:hAnsi="Times New Roman" w:cs="Times New Roman"/>
          <w:color w:val="000000" w:themeColor="text1"/>
          <w:sz w:val="24"/>
          <w:szCs w:val="24"/>
          <w:u w:val="none"/>
          <w:shd w:val="clear" w:color="auto" w:fill="FFFFFF"/>
          <w:lang w:val="en-US"/>
        </w:rPr>
        <w:t>Joel J. Lerner</w:t>
      </w:r>
      <w:r>
        <w:fldChar w:fldCharType="end"/>
      </w:r>
      <w:r w:rsidR="009B476F" w:rsidRPr="00FC2257">
        <w:rPr>
          <w:rFonts w:ascii="Times New Roman" w:hAnsi="Times New Roman" w:cs="Times New Roman"/>
          <w:color w:val="000000" w:themeColor="text1"/>
          <w:sz w:val="24"/>
          <w:szCs w:val="24"/>
          <w:shd w:val="clear" w:color="auto" w:fill="FFFFFF"/>
          <w:lang w:val="en-US"/>
        </w:rPr>
        <w:t>, ‎</w:t>
      </w:r>
      <w:r>
        <w:fldChar w:fldCharType="begin"/>
      </w:r>
      <w:r w:rsidRPr="00AA24D8">
        <w:rPr>
          <w:lang w:val="en-US"/>
        </w:rPr>
        <w:instrText>HYPERLINK "https://www.google.kz/search?sa=X&amp;rlz=1C1GGRV_enKZ751KZ751&amp;biw=1366&amp;bih=637&amp;tbm=bks&amp;tbm=bks&amp;q=inauthor:%22James+A.+Cashin%22&amp;ved=0ahUKEwjKz7fzzf3WAhUSaFAKHSyuDYYQ9AgIQDAD"</w:instrText>
      </w:r>
      <w:r>
        <w:fldChar w:fldCharType="separate"/>
      </w:r>
      <w:r w:rsidR="009B476F" w:rsidRPr="00FC2257">
        <w:rPr>
          <w:rStyle w:val="a3"/>
          <w:rFonts w:ascii="Times New Roman" w:hAnsi="Times New Roman" w:cs="Times New Roman"/>
          <w:color w:val="000000" w:themeColor="text1"/>
          <w:sz w:val="24"/>
          <w:szCs w:val="24"/>
          <w:u w:val="none"/>
          <w:shd w:val="clear" w:color="auto" w:fill="FFFFFF"/>
          <w:lang w:val="en-US"/>
        </w:rPr>
        <w:t xml:space="preserve">James A.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Cashin</w:t>
      </w:r>
      <w:proofErr w:type="spellEnd"/>
      <w:r>
        <w:fldChar w:fldCharType="end"/>
      </w:r>
      <w:r w:rsidR="009B476F" w:rsidRPr="00FC2257">
        <w:rPr>
          <w:rFonts w:ascii="Times New Roman" w:hAnsi="Times New Roman" w:cs="Times New Roman"/>
          <w:color w:val="000000" w:themeColor="text1"/>
          <w:sz w:val="24"/>
          <w:szCs w:val="24"/>
          <w:lang w:val="en-US"/>
        </w:rPr>
        <w:t xml:space="preserve"> </w:t>
      </w:r>
      <w:r>
        <w:fldChar w:fldCharType="begin"/>
      </w:r>
      <w:r w:rsidRPr="00AA24D8">
        <w:rPr>
          <w:lang w:val="en-US"/>
        </w:rPr>
        <w:instrText>HYPERLINK "https://books.google.kz/books?id=pEU0of895h4C&amp;printsec=frontcover&amp;dq=Principles+of+accounting&amp;hl=ru&amp;sa=X&amp;ved=0ahUKEwjKz7fzzf3WAhUSaFAKHSyuDYYQ6AEIOzAD"</w:instrText>
      </w:r>
      <w:r>
        <w:fldChar w:fldCharType="separate"/>
      </w:r>
      <w:proofErr w:type="spellStart"/>
      <w:r w:rsidR="009B476F" w:rsidRPr="00FC2257">
        <w:rPr>
          <w:rStyle w:val="a3"/>
          <w:rFonts w:ascii="Times New Roman" w:hAnsi="Times New Roman" w:cs="Times New Roman"/>
          <w:bCs/>
          <w:color w:val="000000" w:themeColor="text1"/>
          <w:sz w:val="24"/>
          <w:szCs w:val="24"/>
          <w:u w:val="none"/>
          <w:lang w:val="en-US"/>
        </w:rPr>
        <w:t>Schaum's</w:t>
      </w:r>
      <w:proofErr w:type="spellEnd"/>
      <w:r w:rsidR="009B476F" w:rsidRPr="00FC2257">
        <w:rPr>
          <w:rStyle w:val="a3"/>
          <w:rFonts w:ascii="Times New Roman" w:hAnsi="Times New Roman" w:cs="Times New Roman"/>
          <w:bCs/>
          <w:color w:val="000000" w:themeColor="text1"/>
          <w:sz w:val="24"/>
          <w:szCs w:val="24"/>
          <w:u w:val="none"/>
          <w:lang w:val="en-US"/>
        </w:rPr>
        <w:t xml:space="preserve"> Outline of Principles of Accounting I, Fifth Edition</w:t>
      </w:r>
      <w:r>
        <w:fldChar w:fldCharType="end"/>
      </w:r>
      <w:r w:rsidR="009B476F" w:rsidRPr="00FC2257">
        <w:rPr>
          <w:rFonts w:ascii="Times New Roman" w:hAnsi="Times New Roman" w:cs="Times New Roman"/>
          <w:bCs/>
          <w:color w:val="000000" w:themeColor="text1"/>
          <w:sz w:val="24"/>
          <w:szCs w:val="24"/>
          <w:lang w:val="en-US"/>
        </w:rPr>
        <w:t>, 2009</w:t>
      </w:r>
    </w:p>
    <w:p w:rsidR="009B476F" w:rsidRPr="00FC2257" w:rsidRDefault="009B476F" w:rsidP="00A126A2">
      <w:pPr>
        <w:pStyle w:val="a4"/>
        <w:numPr>
          <w:ilvl w:val="0"/>
          <w:numId w:val="4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lang w:val="en-US"/>
        </w:rPr>
      </w:pPr>
      <w:r w:rsidRPr="00FC2257">
        <w:rPr>
          <w:rFonts w:ascii="Times New Roman" w:hAnsi="Times New Roman" w:cs="Times New Roman"/>
          <w:color w:val="000000" w:themeColor="text1"/>
          <w:sz w:val="24"/>
          <w:szCs w:val="24"/>
          <w:lang w:val="en-US"/>
        </w:rPr>
        <w:t xml:space="preserve">Principles of accounting </w:t>
      </w:r>
      <w:r w:rsidR="008712FC">
        <w:fldChar w:fldCharType="begin"/>
      </w:r>
      <w:r w:rsidR="008712FC" w:rsidRPr="00AA24D8">
        <w:rPr>
          <w:lang w:val="en-US"/>
        </w:rPr>
        <w:instrText>HYPERLINK "https://www.google.kz/search?sa=X&amp;rlz=1C1GGRV_enKZ751KZ751&amp;biw=1366&amp;bih=637&amp;tbm=bks&amp;tbm=bks&amp;q=inauthor:%22James+M.+Reeve%22&amp;ved=0ahUKEwjKz7fzzf3WAhUSaFAKHSyuDYYQ9AgITzAF"</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James M. Reeve</w:t>
      </w:r>
      <w:r w:rsidR="008712FC">
        <w:fldChar w:fldCharType="end"/>
      </w:r>
      <w:r w:rsidRPr="00FC2257">
        <w:rPr>
          <w:rFonts w:ascii="Times New Roman" w:hAnsi="Times New Roman" w:cs="Times New Roman"/>
          <w:color w:val="000000" w:themeColor="text1"/>
          <w:sz w:val="24"/>
          <w:szCs w:val="24"/>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"https://www.google.kz/search?sa=X&amp;rlz=1C1GGRV_enKZ751KZ751&amp;biw=1366&amp;bih=637&amp;tbm=bks&amp;tbm=bks&amp;q=inauthor:%22Carl+S.+Warren%22&amp;ved=0ahUKEwjKz7fzzf3WAhUSaFAKHSyuDYYQ9AgIUDAF"</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Carl S. Warren</w:t>
      </w:r>
      <w:r w:rsidR="008712FC">
        <w:fldChar w:fldCharType="end"/>
      </w:r>
      <w:r w:rsidRPr="00FC2257">
        <w:rPr>
          <w:rFonts w:ascii="Times New Roman" w:hAnsi="Times New Roman" w:cs="Times New Roman"/>
          <w:color w:val="000000" w:themeColor="text1"/>
          <w:sz w:val="24"/>
          <w:szCs w:val="24"/>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"https://www.google.kz/search?sa=X&amp;rlz=1C1GGRV_enKZ751KZ751&amp;biw=1366&amp;bih=637&amp;tbm=bks&amp;tbm=bks&amp;q=inauthor:%22Jonathan+E.+Duchac%22&amp;ved=0ahUKEwjKz7fzzf3WAhUSaFAKHSyuDYYQ9AgIUTAF"</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sz w:val="24"/>
          <w:szCs w:val="24"/>
          <w:u w:val="none"/>
          <w:shd w:val="clear" w:color="auto" w:fill="FFFFFF"/>
          <w:lang w:val="en-US"/>
        </w:rPr>
        <w:t>Duchac</w:t>
      </w:r>
      <w:proofErr w:type="spellEnd"/>
      <w:r w:rsidR="008712FC">
        <w:fldChar w:fldCharType="end"/>
      </w:r>
      <w:r w:rsidRPr="00FC2257">
        <w:rPr>
          <w:rFonts w:ascii="Times New Roman" w:hAnsi="Times New Roman" w:cs="Times New Roman"/>
          <w:color w:val="000000" w:themeColor="text1"/>
          <w:sz w:val="24"/>
          <w:szCs w:val="24"/>
          <w:lang w:val="en-US"/>
        </w:rPr>
        <w:t>, 20011</w:t>
      </w:r>
    </w:p>
    <w:p w:rsidR="009B476F" w:rsidRPr="00FC2257" w:rsidRDefault="009B476F" w:rsidP="00A126A2">
      <w:pPr>
        <w:pStyle w:val="a4"/>
        <w:numPr>
          <w:ilvl w:val="0"/>
          <w:numId w:val="4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rsidRPr="00FC2257">
        <w:rPr>
          <w:rFonts w:ascii="Times New Roman" w:hAnsi="Times New Roman" w:cs="Times New Roman"/>
          <w:color w:val="000000" w:themeColor="text1"/>
          <w:sz w:val="24"/>
          <w:szCs w:val="24"/>
          <w:lang w:val="en-US"/>
        </w:rPr>
        <w:t xml:space="preserve">Principles of accounting. </w:t>
      </w:r>
      <w:hyperlink r:id="rId428" w:history="1">
        <w:r w:rsidRPr="00FC2257">
          <w:rPr>
            <w:rStyle w:val="a3"/>
            <w:rFonts w:ascii="Times New Roman" w:hAnsi="Times New Roman" w:cs="Times New Roman"/>
            <w:color w:val="000000" w:themeColor="text1"/>
            <w:sz w:val="24"/>
            <w:szCs w:val="24"/>
            <w:u w:val="none"/>
            <w:shd w:val="clear" w:color="auto" w:fill="FFFFFF"/>
            <w:lang w:val="en-US"/>
          </w:rPr>
          <w:t xml:space="preserve">David </w:t>
        </w:r>
        <w:proofErr w:type="spellStart"/>
        <w:r w:rsidRPr="00FC2257">
          <w:rPr>
            <w:rStyle w:val="a3"/>
            <w:rFonts w:ascii="Times New Roman" w:hAnsi="Times New Roman" w:cs="Times New Roman"/>
            <w:color w:val="000000" w:themeColor="text1"/>
            <w:sz w:val="24"/>
            <w:szCs w:val="24"/>
            <w:u w:val="none"/>
            <w:shd w:val="clear" w:color="auto" w:fill="FFFFFF"/>
            <w:lang w:val="en-US"/>
          </w:rPr>
          <w:t>Ramlochan</w:t>
        </w:r>
        <w:proofErr w:type="spellEnd"/>
      </w:hyperlink>
      <w:r w:rsidRPr="00FC2257">
        <w:rPr>
          <w:rFonts w:ascii="Times New Roman" w:hAnsi="Times New Roman" w:cs="Times New Roman"/>
          <w:color w:val="000000" w:themeColor="text1"/>
          <w:sz w:val="24"/>
          <w:szCs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sz w:val="24"/>
          <w:szCs w:val="24"/>
          <w:u w:val="none"/>
          <w:shd w:val="clear" w:color="auto" w:fill="FFFFFF"/>
          <w:lang w:val="en-US"/>
        </w:rPr>
        <w:t>Charmain</w:t>
      </w:r>
      <w:proofErr w:type="spellEnd"/>
      <w:r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Pr="00FC2257">
        <w:rPr>
          <w:rStyle w:val="a3"/>
          <w:rFonts w:ascii="Times New Roman" w:hAnsi="Times New Roman" w:cs="Times New Roman"/>
          <w:color w:val="000000" w:themeColor="text1"/>
          <w:sz w:val="24"/>
          <w:szCs w:val="24"/>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z w:val="24"/>
          <w:szCs w:val="24"/>
          <w:shd w:val="clear" w:color="auto" w:fill="FFFFFF"/>
          <w:lang w:val="en-US"/>
        </w:rPr>
        <w:t>, 2002</w:t>
      </w:r>
    </w:p>
    <w:p w:rsidR="009B476F" w:rsidRPr="00FC2257" w:rsidRDefault="008712FC" w:rsidP="00A126A2">
      <w:pPr>
        <w:pStyle w:val="a4"/>
        <w:numPr>
          <w:ilvl w:val="0"/>
          <w:numId w:val="4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shd w:val="clear" w:color="auto" w:fill="FFFFFF"/>
          <w:lang w:val="en-US"/>
        </w:rPr>
      </w:pPr>
      <w:r>
        <w:fldChar w:fldCharType="begin"/>
      </w:r>
      <w:r w:rsidRPr="00AA24D8">
        <w:rPr>
          <w:lang w:val="en-US"/>
        </w:rPr>
        <w:instrText>HYPERLINK "https://books.google.kz/books?id=Vyd5ngEACAAJ&amp;dq=Principles+of+accounting+2014&amp;hl=ru&amp;sa=X&amp;ved=0ahUKEwjSvPyL0P3WAhXHZVAKHdVhCj0Q6AEIPzAE"</w:instrText>
      </w:r>
      <w:r>
        <w:fldChar w:fldCharType="separate"/>
      </w:r>
      <w:r w:rsidR="009B476F" w:rsidRPr="00FC2257">
        <w:rPr>
          <w:rStyle w:val="a3"/>
          <w:rFonts w:ascii="Times New Roman" w:hAnsi="Times New Roman" w:cs="Times New Roman"/>
          <w:bCs/>
          <w:color w:val="000000" w:themeColor="text1"/>
          <w:sz w:val="24"/>
          <w:szCs w:val="24"/>
          <w:u w:val="none"/>
          <w:lang w:val="en-US"/>
        </w:rPr>
        <w:t>All about Principles of Accounts: Textbook</w:t>
      </w:r>
      <w:r>
        <w:fldChar w:fldCharType="end"/>
      </w:r>
      <w:r w:rsidR="009B476F" w:rsidRPr="00FC2257">
        <w:rPr>
          <w:rFonts w:ascii="Times New Roman" w:hAnsi="Times New Roman" w:cs="Times New Roman"/>
          <w:color w:val="000000" w:themeColor="text1"/>
          <w:sz w:val="24"/>
          <w:szCs w:val="24"/>
          <w:lang w:val="en-US"/>
        </w:rPr>
        <w:t xml:space="preserve"> </w:t>
      </w:r>
      <w:r>
        <w:fldChar w:fldCharType="begin"/>
      </w:r>
      <w:r w:rsidRPr="00AA24D8">
        <w:rPr>
          <w:lang w:val="en-US"/>
        </w:rPr>
        <w:instrText>HYPERLINK "https://www.google.kz/search?rlz=1C1GGRV_enKZ751KZ751&amp;biw=1366&amp;bih=637&amp;tbm=bks&amp;tbm=bks&amp;q=inauthor:%22Noi+Keng+Koh%22&amp;sa=X&amp;ved=0ahUKEwjSvPyL0P3WAhXHZVAKHdVhCj0Q9AgIQzAE"</w:instrText>
      </w:r>
      <w:r>
        <w:fldChar w:fldCharType="separate"/>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Noi</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Keng</w:t>
      </w:r>
      <w:proofErr w:type="spellEnd"/>
      <w:r w:rsidR="009B476F" w:rsidRPr="00FC2257">
        <w:rPr>
          <w:rStyle w:val="a3"/>
          <w:rFonts w:ascii="Times New Roman" w:hAnsi="Times New Roman" w:cs="Times New Roman"/>
          <w:color w:val="000000" w:themeColor="text1"/>
          <w:sz w:val="24"/>
          <w:szCs w:val="24"/>
          <w:u w:val="none"/>
          <w:shd w:val="clear" w:color="auto" w:fill="FFFFFF"/>
          <w:lang w:val="en-US"/>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Koh</w:t>
      </w:r>
      <w:proofErr w:type="spellEnd"/>
      <w:r>
        <w:fldChar w:fldCharType="end"/>
      </w:r>
      <w:r w:rsidR="009B476F" w:rsidRPr="00FC2257">
        <w:rPr>
          <w:rFonts w:ascii="Times New Roman" w:hAnsi="Times New Roman" w:cs="Times New Roman"/>
          <w:color w:val="000000" w:themeColor="text1"/>
          <w:sz w:val="24"/>
          <w:szCs w:val="24"/>
          <w:shd w:val="clear" w:color="auto" w:fill="FFFFFF"/>
          <w:lang w:val="en-US"/>
        </w:rPr>
        <w:t> - 2014</w:t>
      </w:r>
    </w:p>
    <w:p w:rsidR="009B476F" w:rsidRPr="00FC2257" w:rsidRDefault="008712FC" w:rsidP="00A126A2">
      <w:pPr>
        <w:pStyle w:val="a4"/>
        <w:numPr>
          <w:ilvl w:val="0"/>
          <w:numId w:val="44"/>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r>
        <w:fldChar w:fldCharType="begin"/>
      </w:r>
      <w:r w:rsidRPr="00AA24D8">
        <w:rPr>
          <w:lang w:val="en-US"/>
        </w:rPr>
        <w:instrText>HYPERLINK "https://books.google.kz/books?id=_SjPngEACAAJ&amp;dq=Principles+of+accounting+2014&amp;hl=ru&amp;sa=X&amp;ved=0ahUKEwjSvPyL0P3WAhXHZVAKHdVhCj0Q6AEITzAG"</w:instrText>
      </w:r>
      <w:r>
        <w:fldChar w:fldCharType="separate"/>
      </w:r>
      <w:r w:rsidR="009B476F" w:rsidRPr="00FC2257">
        <w:rPr>
          <w:rStyle w:val="a3"/>
          <w:rFonts w:ascii="Times New Roman" w:hAnsi="Times New Roman" w:cs="Times New Roman"/>
          <w:bCs/>
          <w:color w:val="000000" w:themeColor="text1"/>
          <w:sz w:val="24"/>
          <w:szCs w:val="24"/>
          <w:u w:val="none"/>
          <w:lang w:val="en-US"/>
        </w:rPr>
        <w:t>Accounting Principles, Fourth Canadian High School Edition</w:t>
      </w:r>
      <w:r>
        <w:fldChar w:fldCharType="end"/>
      </w:r>
      <w:r w:rsidR="009B476F" w:rsidRPr="00FC2257">
        <w:rPr>
          <w:rFonts w:ascii="Times New Roman" w:hAnsi="Times New Roman" w:cs="Times New Roman"/>
          <w:bCs/>
          <w:color w:val="000000" w:themeColor="text1"/>
          <w:sz w:val="24"/>
          <w:szCs w:val="24"/>
          <w:lang w:val="en-US"/>
        </w:rPr>
        <w:t>.</w:t>
      </w:r>
      <w:r w:rsidR="009B476F" w:rsidRPr="00FC2257">
        <w:rPr>
          <w:rFonts w:ascii="Times New Roman" w:hAnsi="Times New Roman" w:cs="Times New Roman"/>
          <w:color w:val="000000" w:themeColor="text1"/>
          <w:sz w:val="24"/>
          <w:szCs w:val="24"/>
          <w:lang w:val="en-US"/>
        </w:rPr>
        <w:t xml:space="preserve"> </w:t>
      </w:r>
      <w:r>
        <w:fldChar w:fldCharType="begin"/>
      </w:r>
      <w:r w:rsidRPr="00AA24D8">
        <w:rPr>
          <w:lang w:val="en-US"/>
        </w:rPr>
        <w:instrText>HYPERLINK "https://www.google.kz/search?rlz=1C1GGRV_enKZ751KZ751&amp;biw=1366&amp;bih=637&amp;tbm=bks&amp;tbm=bks&amp;q=inauthor:%22Weygandt%22&amp;sa=X&amp;ved=0ahUKEwjSvPyL0P3WAhXHZVAKHdVhCj0Q9AgIUzAG"</w:instrText>
      </w:r>
      <w:r>
        <w:fldChar w:fldCharType="separate"/>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fldChar w:fldCharType="end"/>
      </w:r>
      <w:r w:rsidR="009B476F" w:rsidRPr="00FC2257">
        <w:rPr>
          <w:rFonts w:ascii="Times New Roman" w:hAnsi="Times New Roman" w:cs="Times New Roman"/>
          <w:color w:val="000000" w:themeColor="text1"/>
          <w:sz w:val="24"/>
          <w:szCs w:val="24"/>
          <w:shd w:val="clear" w:color="auto" w:fill="FFFFFF"/>
        </w:rPr>
        <w:t>, ‎</w:t>
      </w:r>
      <w:hyperlink r:id="rId429" w:history="1">
        <w:r w:rsidR="009B476F" w:rsidRPr="00FC2257">
          <w:rPr>
            <w:rStyle w:val="a3"/>
            <w:rFonts w:ascii="Times New Roman" w:hAnsi="Times New Roman" w:cs="Times New Roman"/>
            <w:color w:val="000000" w:themeColor="text1"/>
            <w:sz w:val="24"/>
            <w:szCs w:val="24"/>
            <w:u w:val="none"/>
            <w:shd w:val="clear" w:color="auto" w:fill="FFFFFF"/>
            <w:lang w:val="en-US"/>
          </w:rPr>
          <w:t>Jerry</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J</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Weygandt</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rPr>
        <w:t>, ‎</w:t>
      </w:r>
      <w:hyperlink r:id="rId430" w:history="1">
        <w:r w:rsidR="009B476F" w:rsidRPr="00FC2257">
          <w:rPr>
            <w:rStyle w:val="a3"/>
            <w:rFonts w:ascii="Times New Roman" w:hAnsi="Times New Roman" w:cs="Times New Roman"/>
            <w:color w:val="000000" w:themeColor="text1"/>
            <w:sz w:val="24"/>
            <w:szCs w:val="24"/>
            <w:u w:val="none"/>
            <w:shd w:val="clear" w:color="auto" w:fill="FFFFFF"/>
            <w:lang w:val="en-US"/>
          </w:rPr>
          <w:t>Donald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E</w:t>
        </w:r>
        <w:r w:rsidR="009B476F" w:rsidRPr="00FC2257">
          <w:rPr>
            <w:rStyle w:val="a3"/>
            <w:rFonts w:ascii="Times New Roman" w:hAnsi="Times New Roman" w:cs="Times New Roman"/>
            <w:color w:val="000000" w:themeColor="text1"/>
            <w:sz w:val="24"/>
            <w:szCs w:val="24"/>
            <w:u w:val="none"/>
            <w:shd w:val="clear" w:color="auto" w:fill="FFFFFF"/>
          </w:rPr>
          <w:t xml:space="preserve"> </w:t>
        </w:r>
        <w:proofErr w:type="spellStart"/>
        <w:r w:rsidR="009B476F" w:rsidRPr="00FC2257">
          <w:rPr>
            <w:rStyle w:val="a3"/>
            <w:rFonts w:ascii="Times New Roman" w:hAnsi="Times New Roman" w:cs="Times New Roman"/>
            <w:color w:val="000000" w:themeColor="text1"/>
            <w:sz w:val="24"/>
            <w:szCs w:val="24"/>
            <w:u w:val="none"/>
            <w:shd w:val="clear" w:color="auto" w:fill="FFFFFF"/>
            <w:lang w:val="en-US"/>
          </w:rPr>
          <w:t>Kieso</w:t>
        </w:r>
        <w:proofErr w:type="spellEnd"/>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Ph</w:t>
        </w:r>
        <w:r w:rsidR="009B476F" w:rsidRPr="00FC2257">
          <w:rPr>
            <w:rStyle w:val="a3"/>
            <w:rFonts w:ascii="Times New Roman" w:hAnsi="Times New Roman" w:cs="Times New Roman"/>
            <w:color w:val="000000" w:themeColor="text1"/>
            <w:sz w:val="24"/>
            <w:szCs w:val="24"/>
            <w:u w:val="none"/>
            <w:shd w:val="clear" w:color="auto" w:fill="FFFFFF"/>
          </w:rPr>
          <w:t>.</w:t>
        </w:r>
        <w:r w:rsidR="009B476F" w:rsidRPr="00FC2257">
          <w:rPr>
            <w:rStyle w:val="a3"/>
            <w:rFonts w:ascii="Times New Roman" w:hAnsi="Times New Roman" w:cs="Times New Roman"/>
            <w:color w:val="000000" w:themeColor="text1"/>
            <w:sz w:val="24"/>
            <w:szCs w:val="24"/>
            <w:u w:val="none"/>
            <w:shd w:val="clear" w:color="auto" w:fill="FFFFFF"/>
            <w:lang w:val="en-US"/>
          </w:rPr>
          <w:t>D</w:t>
        </w:r>
        <w:r w:rsidR="009B476F" w:rsidRPr="00FC2257">
          <w:rPr>
            <w:rStyle w:val="a3"/>
            <w:rFonts w:ascii="Times New Roman" w:hAnsi="Times New Roman" w:cs="Times New Roman"/>
            <w:color w:val="000000" w:themeColor="text1"/>
            <w:sz w:val="24"/>
            <w:szCs w:val="24"/>
            <w:u w:val="none"/>
            <w:shd w:val="clear" w:color="auto" w:fill="FFFFFF"/>
          </w:rPr>
          <w:t xml:space="preserve">., </w:t>
        </w:r>
        <w:r w:rsidR="009B476F" w:rsidRPr="00FC2257">
          <w:rPr>
            <w:rStyle w:val="a3"/>
            <w:rFonts w:ascii="Times New Roman" w:hAnsi="Times New Roman" w:cs="Times New Roman"/>
            <w:color w:val="000000" w:themeColor="text1"/>
            <w:sz w:val="24"/>
            <w:szCs w:val="24"/>
            <w:u w:val="none"/>
            <w:shd w:val="clear" w:color="auto" w:fill="FFFFFF"/>
            <w:lang w:val="en-US"/>
          </w:rPr>
          <w:t>CPA</w:t>
        </w:r>
      </w:hyperlink>
      <w:r w:rsidR="009B476F" w:rsidRPr="00FC2257">
        <w:rPr>
          <w:rFonts w:ascii="Times New Roman" w:hAnsi="Times New Roman" w:cs="Times New Roman"/>
          <w:color w:val="000000" w:themeColor="text1"/>
          <w:sz w:val="24"/>
          <w:szCs w:val="24"/>
          <w:shd w:val="clear" w:color="auto" w:fill="FFFFFF"/>
          <w:lang w:val="en-US"/>
        </w:rPr>
        <w:t> </w:t>
      </w:r>
      <w:r w:rsidR="009B476F" w:rsidRPr="00FC2257">
        <w:rPr>
          <w:rFonts w:ascii="Times New Roman" w:hAnsi="Times New Roman" w:cs="Times New Roman"/>
          <w:color w:val="000000" w:themeColor="text1"/>
          <w:sz w:val="24"/>
          <w:szCs w:val="24"/>
          <w:shd w:val="clear" w:color="auto" w:fill="FFFFFF"/>
        </w:rPr>
        <w:t>- 2014</w:t>
      </w:r>
      <w:r w:rsidR="009B476F" w:rsidRPr="00FC2257">
        <w:rPr>
          <w:rFonts w:ascii="Times New Roman" w:hAnsi="Times New Roman" w:cs="Times New Roman"/>
          <w:color w:val="000000" w:themeColor="text1"/>
          <w:sz w:val="24"/>
          <w:szCs w:val="24"/>
          <w:shd w:val="clear" w:color="auto" w:fill="FFFFFF"/>
          <w:lang w:val="en-US"/>
        </w:rPr>
        <w:t> </w:t>
      </w:r>
    </w:p>
    <w:p w:rsidR="009B476F" w:rsidRPr="00FC2257" w:rsidRDefault="009B476F" w:rsidP="009B476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w:t>
      </w:r>
    </w:p>
    <w:p w:rsidR="00FC2257" w:rsidRPr="00FC2257" w:rsidRDefault="00FC2257" w:rsidP="00FC2257">
      <w:pPr>
        <w:spacing w:after="0" w:line="240" w:lineRule="auto"/>
        <w:ind w:left="360" w:firstLine="567"/>
        <w:jc w:val="center"/>
        <w:rPr>
          <w:rFonts w:ascii="Times New Roman" w:hAnsi="Times New Roman"/>
          <w:b/>
          <w:lang w:val="en-US"/>
        </w:rPr>
      </w:pPr>
      <w:r w:rsidRPr="00FC2257">
        <w:rPr>
          <w:rFonts w:ascii="Times New Roman" w:hAnsi="Times New Roman"/>
          <w:b/>
          <w:lang w:val="en-US"/>
        </w:rPr>
        <w:t>Practical occupation No. 24</w:t>
      </w:r>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en-US"/>
        </w:rPr>
      </w:pPr>
      <w:proofErr w:type="gramStart"/>
      <w:r w:rsidRPr="00FC2257">
        <w:rPr>
          <w:rFonts w:ascii="Times New Roman" w:hAnsi="Times New Roman" w:cs="Times New Roman"/>
          <w:b/>
          <w:lang w:val="en-US"/>
        </w:rPr>
        <w:t>Subject 24.</w:t>
      </w:r>
      <w:proofErr w:type="gramEnd"/>
      <w:r w:rsidRPr="00FC2257">
        <w:rPr>
          <w:rFonts w:ascii="Times New Roman" w:hAnsi="Times New Roman" w:cs="Times New Roman"/>
          <w:b/>
          <w:lang w:val="en-US"/>
        </w:rPr>
        <w:t xml:space="preserve"> </w:t>
      </w:r>
      <w:r w:rsidRPr="00FC2257">
        <w:rPr>
          <w:rFonts w:ascii="Times New Roman" w:hAnsi="Times New Roman" w:cs="Times New Roman"/>
          <w:lang w:val="en-US"/>
        </w:rPr>
        <w:t xml:space="preserve">Definition, appointment of accounting accounts, their structure and content </w:t>
      </w:r>
    </w:p>
    <w:p w:rsid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en-US"/>
        </w:rPr>
      </w:pPr>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en-US"/>
        </w:rPr>
      </w:pPr>
      <w:r w:rsidRPr="00FC2257">
        <w:rPr>
          <w:rFonts w:ascii="Times New Roman" w:hAnsi="Times New Roman" w:cs="Times New Roman"/>
          <w:b/>
          <w:lang w:val="en-US"/>
        </w:rPr>
        <w:t>Plan of practical occupation: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Concept of the "economic operation".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Definition, appointment of accounts, their structure and content.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3. Concept of "Debit" and "Credit."</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4.Classification</w:t>
      </w:r>
      <w:proofErr w:type="gramEnd"/>
      <w:r w:rsidRPr="00FC2257">
        <w:rPr>
          <w:rFonts w:ascii="Times New Roman" w:hAnsi="Times New Roman"/>
          <w:lang w:val="en-US"/>
        </w:rPr>
        <w:t xml:space="preserve"> of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Definition, appointment of accounting accounts, their structure and content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seminar conference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information provided by the balance sheet on the availability of economic resources on a certain date for operational management is not enough. It is necessary to take into account daily the movement of certain types of economic means, the change in their sources, the results of economic processes, and so on. All these changes are reflected in the accounts. With the help of accounts, economic grouping of homogeneous objects of accounting is carried out, as well as current control.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On each separate account, the initial state of the accounted object is recorded, and then its change (increase or decrease), which allows at any time to determine the new state of the group of funds and their sources, processes and results of economic activity.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accounts are linked to the balance sheet. For each article of the asset, equity or liability, the corresponding accounts of the same denomination are opened.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Accounts at the beginning of the month are opened on the basis of the balance for the previous month. Open an account - this means to write down the balance (balance) at the beginning of the month. In active accounts, the balance is recorded on a debit basis, in passive accounts - on a loan.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amounts that are recorded on the accounts during the current month are called revolutions. The amounts that are recorded in the debit part are called debit, and in the credit - the credit turnover.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balance at the end of the month is calculated as follows: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According to the active accounts Ck = Ch + </w:t>
      </w:r>
      <w:proofErr w:type="spellStart"/>
      <w:r w:rsidRPr="00FC2257">
        <w:rPr>
          <w:rFonts w:ascii="Times New Roman" w:hAnsi="Times New Roman"/>
          <w:lang w:val="en-US"/>
        </w:rPr>
        <w:t>Obd-Obk</w:t>
      </w:r>
      <w:proofErr w:type="spell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By passive accounts, Ck = Ch + </w:t>
      </w:r>
      <w:proofErr w:type="spellStart"/>
      <w:r w:rsidRPr="00FC2257">
        <w:rPr>
          <w:rFonts w:ascii="Times New Roman" w:hAnsi="Times New Roman"/>
          <w:lang w:val="en-US"/>
        </w:rPr>
        <w:t>Obk-Obd</w:t>
      </w:r>
      <w:proofErr w:type="spellEnd"/>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where</w:t>
      </w:r>
      <w:proofErr w:type="gramEnd"/>
      <w:r w:rsidRPr="00FC2257">
        <w:rPr>
          <w:rFonts w:ascii="Times New Roman" w:hAnsi="Times New Roman"/>
          <w:lang w:val="en-US"/>
        </w:rPr>
        <w:t xml:space="preserve"> Ck is the finite balance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C - </w:t>
      </w:r>
      <w:proofErr w:type="gramStart"/>
      <w:r w:rsidRPr="00FC2257">
        <w:rPr>
          <w:rFonts w:ascii="Times New Roman" w:hAnsi="Times New Roman"/>
          <w:lang w:val="en-US"/>
        </w:rPr>
        <w:t>initial</w:t>
      </w:r>
      <w:proofErr w:type="gramEnd"/>
      <w:r w:rsidRPr="00FC2257">
        <w:rPr>
          <w:rFonts w:ascii="Times New Roman" w:hAnsi="Times New Roman"/>
          <w:lang w:val="en-US"/>
        </w:rPr>
        <w:t xml:space="preserve"> balance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About - turnover (debit, credit)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Each business operation involves two or more interconnected accounting accounts. Double entry as a way of reflecting economic transactions is used to account for all economic processes occurring in production.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relationship that arises between accounts is called correspondence, and the accounts themselves are correspondent. Before entering into the account transactions are made by counting formulas - postings indicating which accounts should be recorded. The specification of the debited and credited accounts and the amount of the business transaction is called the accounting entry, which is compiled only on the basis of documents.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When compiling accounting entries, it is recommended to adhere to the following logic of reasoning.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What objects (accounts) of accounting affect this economic </w:t>
      </w:r>
      <w:proofErr w:type="gramStart"/>
      <w:r w:rsidRPr="00FC2257">
        <w:rPr>
          <w:rFonts w:ascii="Times New Roman" w:hAnsi="Times New Roman"/>
          <w:lang w:val="en-US"/>
        </w:rPr>
        <w:t>transaction;</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accounted for in these accounts (assets, capital, liabilities, income and expenses);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changes have occurred in these accounts as a result of the economic operation (increase, decrease);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Determine the debited and credited accounts in accordance with the changes that have occurred.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solution of tasks: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To determine a simple rate of remuneration in case of which the original capital in the amount of 28 million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will reach 32</w:t>
      </w:r>
      <w:proofErr w:type="gramStart"/>
      <w:r w:rsidRPr="00FC2257">
        <w:rPr>
          <w:rFonts w:ascii="Times New Roman" w:hAnsi="Times New Roman"/>
          <w:lang w:val="en-US"/>
        </w:rPr>
        <w:t>,2</w:t>
      </w:r>
      <w:proofErr w:type="gramEnd"/>
      <w:r w:rsidRPr="00FC2257">
        <w:rPr>
          <w:rFonts w:ascii="Times New Roman" w:hAnsi="Times New Roman"/>
          <w:lang w:val="en-US"/>
        </w:rPr>
        <w:t xml:space="preserve"> million in a year.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To determine a simple rate of remuneration in case of which the original capital for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will reach 350 thousand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in 2 years.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To determine a simple rate of remuneration in case of which the original capital for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will reach 924 thousand </w:t>
      </w:r>
      <w:proofErr w:type="spellStart"/>
      <w:r w:rsidRPr="00FC2257">
        <w:rPr>
          <w:rFonts w:ascii="Times New Roman" w:hAnsi="Times New Roman"/>
          <w:lang w:val="en-US"/>
        </w:rPr>
        <w:t>tenges</w:t>
      </w:r>
      <w:proofErr w:type="spellEnd"/>
      <w:r w:rsidRPr="00FC2257">
        <w:rPr>
          <w:rFonts w:ascii="Times New Roman" w:hAnsi="Times New Roman"/>
          <w:lang w:val="en-US"/>
        </w:rPr>
        <w:t xml:space="preserve"> in 2 years.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Give an economic definition of accounting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2. What is the structure of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is the "debit" of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What is a "credit"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5. What does "balance" mean on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6. What does "turnover" mean on the account?</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List and types of homework: </w:t>
      </w:r>
      <w:r w:rsidRPr="00FC2257">
        <w:rPr>
          <w:rFonts w:ascii="Times New Roman" w:hAnsi="Times New Roman"/>
          <w:lang w:val="en-US"/>
        </w:rPr>
        <w:t>solution of tasks.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glossary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Principles of accounting. </w:t>
      </w:r>
      <w:r w:rsidR="008712FC">
        <w:fldChar w:fldCharType="begin"/>
      </w:r>
      <w:r w:rsidR="008712FC" w:rsidRPr="00AA24D8">
        <w:rPr>
          <w:lang w:val="en-US"/>
        </w:rPr>
        <w:instrText>HYPERLINK "https://www.google.kz/search?sa=X&amp;rlz=1C1GGRV_enKZ751KZ751&amp;biw=1366&amp;bih=637&amp;tbm=bks&amp;tbm=bks&amp;q=inauthor:%22Belverd+E.+Needles%22&amp;ved=0ahUKEwjKz7fzzf3WAhUSaFAKHSyuDYYQ9AgIKDAA"</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Belverd</w:t>
      </w:r>
      <w:proofErr w:type="spellEnd"/>
      <w:r w:rsidRPr="00FC2257">
        <w:rPr>
          <w:rStyle w:val="a3"/>
          <w:rFonts w:ascii="Times New Roman" w:hAnsi="Times New Roman" w:cs="Times New Roman"/>
          <w:color w:val="000000" w:themeColor="text1"/>
          <w:u w:val="none"/>
          <w:shd w:val="clear" w:color="auto" w:fill="FFFFFF"/>
          <w:lang w:val="en-US"/>
        </w:rPr>
        <w:t xml:space="preserve"> E. Needles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"https://www.google.kz/search?sa=X&amp;rlz=1C1GGRV_enKZ751KZ751&amp;biw=1366&amp;bih=637&amp;tbm=bks&amp;tbm=bks&amp;q=inauthor:%22Marian+Powers%22&amp;ved=0ahUKEwjKz7fzzf3WAhUSaFAKHSyuDYYQ9AgIKTAA"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Marian Powers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"https://www.google.kz/search?sa=X&amp;rlz=1C1GGRV_enKZ751KZ751&amp;biw=1366&amp;bih=637&amp;tbm=bks&amp;tbm=bks&amp;q=inauthor:%22Susan+V.+Crosson%22&amp;ved=0ahUKEwjKz7fzzf3WAhUSaFAKHSyuDYYQ9AgIKjAA"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Susan V. </w:t>
      </w:r>
      <w:proofErr w:type="spellStart"/>
      <w:r w:rsidRPr="00FC2257">
        <w:rPr>
          <w:rStyle w:val="a3"/>
          <w:rFonts w:ascii="Times New Roman" w:hAnsi="Times New Roman" w:cs="Times New Roman"/>
          <w:color w:val="000000" w:themeColor="text1"/>
          <w:u w:val="none"/>
          <w:shd w:val="clear" w:color="auto" w:fill="FFFFFF"/>
          <w:lang w:val="en-US"/>
        </w:rPr>
        <w:t>Crosson</w:t>
      </w:r>
      <w:proofErr w:type="spellEnd"/>
      <w:r w:rsidR="008712FC">
        <w:fldChar w:fldCharType="end"/>
      </w:r>
      <w:r w:rsidRPr="00FC2257">
        <w:rPr>
          <w:rFonts w:ascii="Times New Roman" w:hAnsi="Times New Roman" w:cs="Times New Roman"/>
          <w:color w:val="000000" w:themeColor="text1"/>
          <w:shd w:val="clear" w:color="auto" w:fill="FFFFFF"/>
          <w:lang w:val="en-US"/>
        </w:rPr>
        <w:t>, 2013</w:t>
      </w:r>
    </w:p>
    <w:p w:rsidR="00FC2257" w:rsidRPr="00FC2257" w:rsidRDefault="008712FC"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bCs/>
          <w:color w:val="000000" w:themeColor="text1"/>
          <w:lang w:val="en-US"/>
        </w:rPr>
      </w:pPr>
      <w:r>
        <w:fldChar w:fldCharType="begin"/>
      </w:r>
      <w:r w:rsidRPr="00AA24D8">
        <w:rPr>
          <w:lang w:val="en-US"/>
        </w:rPr>
        <w:instrText>HYPERLINK "https://www.google.kz/search?sa=X&amp;rlz=1C1GGRV_enKZ751KZ751&amp;biw=1366&amp;bih=637&amp;tbm=bks&amp;tbm=bks&amp;q=inauthor:%22Nuka+Vyas%22&amp;ved=0ahUKEwjKz7fzzf3WAhUSaFAKHSyuDYYQ9AgIMjAB"</w:instrText>
      </w:r>
      <w:r>
        <w:fldChar w:fldCharType="separate"/>
      </w:r>
      <w:r w:rsidR="00FC2257" w:rsidRPr="00FC2257">
        <w:rPr>
          <w:rStyle w:val="a3"/>
          <w:rFonts w:ascii="Times New Roman" w:hAnsi="Times New Roman" w:cs="Times New Roman"/>
          <w:color w:val="000000" w:themeColor="text1"/>
          <w:u w:val="none"/>
          <w:shd w:val="clear" w:color="auto" w:fill="FFFFFF"/>
          <w:lang w:val="en-US"/>
        </w:rPr>
        <w:t xml:space="preserve">Nuka </w:t>
      </w:r>
      <w:proofErr w:type="spellStart"/>
      <w:r w:rsidR="00FC2257" w:rsidRPr="00FC2257">
        <w:rPr>
          <w:rStyle w:val="a3"/>
          <w:rFonts w:ascii="Times New Roman" w:hAnsi="Times New Roman" w:cs="Times New Roman"/>
          <w:color w:val="000000" w:themeColor="text1"/>
          <w:u w:val="none"/>
          <w:shd w:val="clear" w:color="auto" w:fill="FFFFFF"/>
          <w:lang w:val="en-US"/>
        </w:rPr>
        <w:t>Vyas</w:t>
      </w:r>
      <w:proofErr w:type="spellEnd"/>
      <w:r>
        <w:fldChar w:fldCharType="end"/>
      </w:r>
      <w:r w:rsidR="00FC2257" w:rsidRPr="00FC2257">
        <w:rPr>
          <w:rFonts w:ascii="Times New Roman" w:hAnsi="Times New Roman" w:cs="Times New Roman"/>
          <w:color w:val="000000" w:themeColor="text1"/>
          <w:shd w:val="clear" w:color="auto" w:fill="FFFFFF"/>
          <w:lang w:val="en-US"/>
        </w:rPr>
        <w:t xml:space="preserve">. </w:t>
      </w:r>
      <w:r>
        <w:fldChar w:fldCharType="begin"/>
      </w:r>
      <w:r w:rsidRPr="00AA24D8">
        <w:rPr>
          <w:lang w:val="en-US"/>
        </w:rPr>
        <w:instrText>HYPERLINK "https://books.google.kz/books?id=mOt9RoFXNyoC&amp;printsec=frontcover&amp;dq=Principles+of+accounting&amp;hl=ru&amp;sa=X&amp;ved=0ahUKEwjKz7fzzf3WAhUSaFAKHSyuDYYQ6AEILjAB"</w:instrText>
      </w:r>
      <w:r>
        <w:fldChar w:fldCharType="separate"/>
      </w:r>
      <w:r w:rsidR="00FC2257" w:rsidRPr="00FC2257">
        <w:rPr>
          <w:rStyle w:val="a3"/>
          <w:rFonts w:ascii="Times New Roman" w:hAnsi="Times New Roman" w:cs="Times New Roman"/>
          <w:bCs/>
          <w:color w:val="000000" w:themeColor="text1"/>
          <w:u w:val="none"/>
          <w:lang w:val="en-US"/>
        </w:rPr>
        <w:t>N Level Principles of Accounts - Formats and Equations</w:t>
      </w:r>
      <w:r>
        <w:fldChar w:fldCharType="end"/>
      </w:r>
      <w:r w:rsidR="00FC2257" w:rsidRPr="00FC2257">
        <w:rPr>
          <w:rFonts w:ascii="Times New Roman" w:hAnsi="Times New Roman" w:cs="Times New Roman"/>
          <w:bCs/>
          <w:color w:val="000000" w:themeColor="text1"/>
          <w:lang w:val="en-US"/>
        </w:rPr>
        <w:t>, 2007</w:t>
      </w:r>
    </w:p>
    <w:p w:rsidR="00FC2257" w:rsidRPr="00FC2257" w:rsidRDefault="008712FC" w:rsidP="00A126A2">
      <w:pPr>
        <w:pStyle w:val="a4"/>
        <w:numPr>
          <w:ilvl w:val="0"/>
          <w:numId w:val="27"/>
        </w:numPr>
        <w:tabs>
          <w:tab w:val="left" w:pos="284"/>
        </w:tabs>
        <w:spacing w:after="0" w:line="240" w:lineRule="auto"/>
        <w:ind w:left="0" w:firstLine="0"/>
        <w:contextualSpacing w:val="0"/>
        <w:jc w:val="both"/>
        <w:rPr>
          <w:rFonts w:ascii="Times New Roman" w:hAnsi="Times New Roman" w:cs="Times New Roman"/>
          <w:bCs/>
          <w:color w:val="000000" w:themeColor="text1"/>
          <w:lang w:val="en-US"/>
        </w:rPr>
      </w:pPr>
      <w:r>
        <w:fldChar w:fldCharType="begin"/>
      </w:r>
      <w:r w:rsidRPr="00AA24D8">
        <w:rPr>
          <w:lang w:val="en-US"/>
        </w:rPr>
        <w:instrText>HYPERLINK "https://www.google.kz/search?sa=X&amp;rlz=1C1GGRV_enKZ751KZ751&amp;biw=1366&amp;bih=637&amp;tbm=bks&amp;tbm=bks&amp;q=inauthor:%22Joel+J.+Lerner%22&amp;ved=0ahUKEwjKz7fzzf3WAhUSaFAKHSyuDYYQ9AgIPzAD"</w:instrText>
      </w:r>
      <w:r>
        <w:fldChar w:fldCharType="separate"/>
      </w:r>
      <w:r w:rsidR="00FC2257" w:rsidRPr="00FC2257">
        <w:rPr>
          <w:rStyle w:val="a3"/>
          <w:rFonts w:ascii="Times New Roman" w:hAnsi="Times New Roman" w:cs="Times New Roman"/>
          <w:color w:val="000000" w:themeColor="text1"/>
          <w:u w:val="none"/>
          <w:shd w:val="clear" w:color="auto" w:fill="FFFFFF"/>
          <w:lang w:val="en-US"/>
        </w:rPr>
        <w:t>Joel J. Lerner</w:t>
      </w:r>
      <w:r>
        <w:fldChar w:fldCharType="end"/>
      </w:r>
      <w:r w:rsidR="00FC2257" w:rsidRPr="00FC2257">
        <w:rPr>
          <w:rFonts w:ascii="Times New Roman" w:hAnsi="Times New Roman" w:cs="Times New Roman"/>
          <w:color w:val="000000" w:themeColor="text1"/>
          <w:shd w:val="clear" w:color="auto" w:fill="FFFFFF"/>
          <w:lang w:val="en-US"/>
        </w:rPr>
        <w:t>, ‎</w:t>
      </w:r>
      <w:r>
        <w:fldChar w:fldCharType="begin"/>
      </w:r>
      <w:r w:rsidRPr="00AA24D8">
        <w:rPr>
          <w:lang w:val="en-US"/>
        </w:rPr>
        <w:instrText>HYPERLINK "https://www.google.kz/search?sa=X&amp;rlz=1C1GGRV_enKZ751KZ751&amp;biw=1366&amp;bih=637&amp;tbm=bks&amp;tbm=bks&amp;q=inauthor:%22James+A.+Cashin%22&amp;ved=0ahUKEwjKz7fzzf3WAhUSaFAKHSyuDYYQ9AgIQDAD"</w:instrText>
      </w:r>
      <w:r>
        <w:fldChar w:fldCharType="separate"/>
      </w:r>
      <w:r w:rsidR="00FC2257" w:rsidRPr="00FC2257">
        <w:rPr>
          <w:rStyle w:val="a3"/>
          <w:rFonts w:ascii="Times New Roman" w:hAnsi="Times New Roman" w:cs="Times New Roman"/>
          <w:color w:val="000000" w:themeColor="text1"/>
          <w:u w:val="none"/>
          <w:shd w:val="clear" w:color="auto" w:fill="FFFFFF"/>
          <w:lang w:val="en-US"/>
        </w:rPr>
        <w:t xml:space="preserve">James A. </w:t>
      </w:r>
      <w:proofErr w:type="spellStart"/>
      <w:r w:rsidR="00FC2257" w:rsidRPr="00FC2257">
        <w:rPr>
          <w:rStyle w:val="a3"/>
          <w:rFonts w:ascii="Times New Roman" w:hAnsi="Times New Roman" w:cs="Times New Roman"/>
          <w:color w:val="000000" w:themeColor="text1"/>
          <w:u w:val="none"/>
          <w:shd w:val="clear" w:color="auto" w:fill="FFFFFF"/>
          <w:lang w:val="en-US"/>
        </w:rPr>
        <w:t>Cashin</w:t>
      </w:r>
      <w:proofErr w:type="spellEnd"/>
      <w:r>
        <w:fldChar w:fldCharType="end"/>
      </w:r>
      <w:r w:rsidR="00FC2257" w:rsidRPr="00FC2257">
        <w:rPr>
          <w:rFonts w:ascii="Times New Roman" w:hAnsi="Times New Roman" w:cs="Times New Roman"/>
          <w:color w:val="000000" w:themeColor="text1"/>
          <w:lang w:val="en-US"/>
        </w:rPr>
        <w:t xml:space="preserve"> </w:t>
      </w:r>
      <w:r>
        <w:fldChar w:fldCharType="begin"/>
      </w:r>
      <w:r w:rsidRPr="00AA24D8">
        <w:rPr>
          <w:lang w:val="en-US"/>
        </w:rPr>
        <w:instrText>HYPERLINK "https://books.google.kz/books?id=pEU0of895h4C&amp;printsec=frontcover&amp;dq=Principles+of+accounting&amp;hl=ru&amp;sa=X&amp;ved=0ahUKEwjKz7fzzf3WAhUSaFAKHSyuDYYQ6AEIOzAD"</w:instrText>
      </w:r>
      <w:r>
        <w:fldChar w:fldCharType="separate"/>
      </w:r>
      <w:proofErr w:type="spellStart"/>
      <w:r w:rsidR="00FC2257" w:rsidRPr="00FC2257">
        <w:rPr>
          <w:rStyle w:val="a3"/>
          <w:rFonts w:ascii="Times New Roman" w:hAnsi="Times New Roman" w:cs="Times New Roman"/>
          <w:bCs/>
          <w:color w:val="000000" w:themeColor="text1"/>
          <w:u w:val="none"/>
          <w:lang w:val="en-US"/>
        </w:rPr>
        <w:t>Schaum's</w:t>
      </w:r>
      <w:proofErr w:type="spellEnd"/>
      <w:r w:rsidR="00FC2257" w:rsidRPr="00FC2257">
        <w:rPr>
          <w:rStyle w:val="a3"/>
          <w:rFonts w:ascii="Times New Roman" w:hAnsi="Times New Roman" w:cs="Times New Roman"/>
          <w:bCs/>
          <w:color w:val="000000" w:themeColor="text1"/>
          <w:u w:val="none"/>
          <w:lang w:val="en-US"/>
        </w:rPr>
        <w:t xml:space="preserve"> Outline of Principles of Accounting I, Fifth Edition</w:t>
      </w:r>
      <w:r>
        <w:fldChar w:fldCharType="end"/>
      </w:r>
      <w:r w:rsidR="00FC2257" w:rsidRPr="00FC2257">
        <w:rPr>
          <w:rFonts w:ascii="Times New Roman" w:hAnsi="Times New Roman" w:cs="Times New Roman"/>
          <w:bCs/>
          <w:color w:val="000000" w:themeColor="text1"/>
          <w:lang w:val="en-US"/>
        </w:rPr>
        <w:t>, 2009</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 xml:space="preserve">1. Law of RK "On Accounting and Financial Reporting" of 28.02.2007. </w:t>
      </w:r>
      <w:proofErr w:type="gramStart"/>
      <w:r w:rsidRPr="00FC2257">
        <w:rPr>
          <w:rFonts w:ascii="Times New Roman" w:hAnsi="Times New Roman"/>
          <w:color w:val="000000"/>
          <w:lang w:val="en-US"/>
        </w:rPr>
        <w:t>No. 234-III.</w:t>
      </w:r>
      <w:proofErr w:type="gramEnd"/>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the NASF No. 1" dated June 21, 2007. No. 217</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color w:val="000000"/>
          <w:lang w:val="en-US"/>
        </w:rPr>
        <w:t>3. The order of the Minister of Finance of the Republic of Kazakhstan "On Approval of the NSFO No. 2" dated 21.06.2007. No. 218</w:t>
      </w: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25.</w:t>
      </w:r>
      <w:proofErr w:type="gramEnd"/>
    </w:p>
    <w:p w:rsidR="00FC2257" w:rsidRPr="00FC2257" w:rsidRDefault="00FC2257" w:rsidP="00FC2257">
      <w:pPr>
        <w:spacing w:after="0" w:line="240" w:lineRule="auto"/>
        <w:ind w:left="708"/>
        <w:jc w:val="center"/>
        <w:rPr>
          <w:rFonts w:ascii="Times New Roman" w:hAnsi="Times New Roman"/>
          <w:lang w:val="en-US"/>
        </w:rPr>
      </w:pPr>
      <w:proofErr w:type="gramStart"/>
      <w:r w:rsidRPr="00FC2257">
        <w:rPr>
          <w:rFonts w:ascii="Times New Roman" w:hAnsi="Times New Roman"/>
          <w:b/>
          <w:lang w:val="en-US"/>
        </w:rPr>
        <w:t>Subject 25.</w:t>
      </w:r>
      <w:proofErr w:type="gramEnd"/>
      <w:r w:rsidRPr="00FC2257">
        <w:rPr>
          <w:rFonts w:ascii="Times New Roman" w:hAnsi="Times New Roman"/>
          <w:lang w:val="en-US"/>
        </w:rPr>
        <w:t xml:space="preserve"> Synthetic and analytical accounting accounts, their significance and relationship</w:t>
      </w:r>
    </w:p>
    <w:p w:rsidR="00FC2257" w:rsidRDefault="00FC2257" w:rsidP="00FC2257">
      <w:pPr>
        <w:spacing w:after="0" w:line="240" w:lineRule="auto"/>
        <w:ind w:left="708"/>
        <w:jc w:val="center"/>
        <w:rPr>
          <w:rFonts w:ascii="Times New Roman" w:hAnsi="Times New Roman"/>
          <w:b/>
          <w:lang w:val="en-US"/>
        </w:rPr>
      </w:pPr>
    </w:p>
    <w:p w:rsidR="00FC2257" w:rsidRPr="00FC2257" w:rsidRDefault="00FC2257" w:rsidP="00FC2257">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Synthetic  accounting</w:t>
      </w:r>
      <w:proofErr w:type="gramEnd"/>
      <w:r w:rsidRPr="00FC2257">
        <w:rPr>
          <w:rFonts w:ascii="Times New Roman" w:hAnsi="Times New Roman"/>
          <w:lang w:val="en-US"/>
        </w:rPr>
        <w:t xml:space="preserve">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Analytical accounting accounts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 Synthetic and analytical accounting accounts, their significance and relationship</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seminar-discuss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Each type of accounting has its purpose, a way of reflecting in accounting and classification. According to the Law on Accounting, accounts are divided into the degree of detail: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Synthetic - contain generalized data.</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Analytical - in detail disclose and concretize generalized information.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Sub-account (intermediate link) - simplifies the grouping of objects between generalized information of the synthetic order and more detailed, that is, analytical.</w:t>
      </w:r>
    </w:p>
    <w:p w:rsidR="00FC2257" w:rsidRPr="00FC2257" w:rsidRDefault="00FC2257" w:rsidP="00FC2257">
      <w:pPr>
        <w:spacing w:after="0" w:line="240" w:lineRule="auto"/>
        <w:ind w:firstLine="709"/>
        <w:jc w:val="both"/>
        <w:rPr>
          <w:rFonts w:ascii="Times New Roman" w:hAnsi="Times New Roman"/>
          <w:b/>
          <w:lang w:val="en-US"/>
        </w:rPr>
      </w:pPr>
      <w:proofErr w:type="gramStart"/>
      <w:r w:rsidRPr="00FC2257">
        <w:rPr>
          <w:rFonts w:ascii="Times New Roman" w:hAnsi="Times New Roman"/>
          <w:lang w:val="en-US"/>
        </w:rPr>
        <w:t>Accordingly, the registration of documents in two forms.</w:t>
      </w:r>
      <w:proofErr w:type="gramEnd"/>
      <w:r w:rsidRPr="00FC2257">
        <w:rPr>
          <w:rFonts w:ascii="Times New Roman" w:hAnsi="Times New Roman"/>
          <w:lang w:val="en-US"/>
        </w:rPr>
        <w:t xml:space="preserve"> A double accounting method gives a complete final picture of accounting. Consider analytical and synthetic accounting accounts, examples of which you will find in the text.</w:t>
      </w:r>
      <w:r w:rsidRPr="00FC2257">
        <w:rPr>
          <w:rFonts w:ascii="Times New Roman" w:hAnsi="Times New Roman"/>
          <w:b/>
          <w:lang w:val="en-US"/>
        </w:rPr>
        <w:t xml:space="preserve">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the student shall be prepared for a practical training. Preparation consists in studying of material of practical class in abstracts of lectures, to textbooks of m to education guidance.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solution of tasks:</w:t>
      </w:r>
    </w:p>
    <w:p w:rsidR="00FC2257" w:rsidRPr="00FC2257" w:rsidRDefault="00FC2257" w:rsidP="00FC2257">
      <w:pPr>
        <w:spacing w:after="0" w:line="240" w:lineRule="auto"/>
        <w:ind w:firstLine="709"/>
        <w:jc w:val="both"/>
        <w:rPr>
          <w:rFonts w:ascii="Times New Roman" w:hAnsi="Times New Roman"/>
          <w:lang w:val="en-US"/>
        </w:rPr>
      </w:pPr>
      <w:proofErr w:type="spellStart"/>
      <w:proofErr w:type="gramStart"/>
      <w:r w:rsidRPr="00FC2257">
        <w:rPr>
          <w:rFonts w:ascii="Times New Roman" w:hAnsi="Times New Roman"/>
          <w:lang w:val="en-US"/>
        </w:rPr>
        <w:t>Ospanov</w:t>
      </w:r>
      <w:proofErr w:type="spellEnd"/>
      <w:r w:rsidRPr="00FC2257">
        <w:rPr>
          <w:rFonts w:ascii="Times New Roman" w:hAnsi="Times New Roman"/>
          <w:lang w:val="en-US"/>
        </w:rPr>
        <w:t xml:space="preserve"> A, </w:t>
      </w:r>
      <w:proofErr w:type="spellStart"/>
      <w:r w:rsidRPr="00FC2257">
        <w:rPr>
          <w:rFonts w:ascii="Times New Roman" w:hAnsi="Times New Roman"/>
          <w:lang w:val="en-US"/>
        </w:rPr>
        <w:t>Bakirov</w:t>
      </w:r>
      <w:proofErr w:type="spellEnd"/>
      <w:r w:rsidRPr="00FC2257">
        <w:rPr>
          <w:rFonts w:ascii="Times New Roman" w:hAnsi="Times New Roman"/>
          <w:lang w:val="en-US"/>
        </w:rPr>
        <w:t xml:space="preserve"> A and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B.</w:t>
      </w:r>
      <w:proofErr w:type="gramEnd"/>
      <w:r w:rsidRPr="00FC2257">
        <w:rPr>
          <w:rFonts w:ascii="Times New Roman" w:hAnsi="Times New Roman"/>
          <w:lang w:val="en-US"/>
        </w:rPr>
        <w:t xml:space="preserve"> They decided to open a limited liability company for the production of various containers. They formed the authorized capital in the amount of 500 000 </w:t>
      </w:r>
      <w:proofErr w:type="spellStart"/>
      <w:r w:rsidRPr="00FC2257">
        <w:rPr>
          <w:rFonts w:ascii="Times New Roman" w:hAnsi="Times New Roman"/>
          <w:lang w:val="en-US"/>
        </w:rPr>
        <w:t>tenge</w:t>
      </w:r>
      <w:proofErr w:type="spellEnd"/>
      <w:r w:rsidRPr="00FC2257">
        <w:rPr>
          <w:rFonts w:ascii="Times New Roman" w:hAnsi="Times New Roman"/>
          <w:lang w:val="en-US"/>
        </w:rPr>
        <w:t xml:space="preserve"> with the following shares:</w:t>
      </w:r>
    </w:p>
    <w:p w:rsidR="00FC2257" w:rsidRPr="00FC2257" w:rsidRDefault="00FC2257" w:rsidP="00FC2257">
      <w:pPr>
        <w:spacing w:after="0" w:line="240" w:lineRule="auto"/>
        <w:ind w:firstLine="709"/>
        <w:jc w:val="both"/>
        <w:rPr>
          <w:rFonts w:ascii="Times New Roman" w:hAnsi="Times New Roman"/>
          <w:lang w:val="en-US"/>
        </w:rPr>
      </w:pPr>
      <w:proofErr w:type="spellStart"/>
      <w:r w:rsidRPr="00FC2257">
        <w:rPr>
          <w:rFonts w:ascii="Times New Roman" w:hAnsi="Times New Roman"/>
          <w:lang w:val="en-US"/>
        </w:rPr>
        <w:t>Ospanov</w:t>
      </w:r>
      <w:proofErr w:type="spellEnd"/>
      <w:r w:rsidRPr="00FC2257">
        <w:rPr>
          <w:rFonts w:ascii="Times New Roman" w:hAnsi="Times New Roman"/>
          <w:lang w:val="en-US"/>
        </w:rPr>
        <w:t xml:space="preserve"> A. He brought in cash 100000 </w:t>
      </w:r>
      <w:proofErr w:type="spellStart"/>
      <w:r w:rsidRPr="00FC2257">
        <w:rPr>
          <w:rFonts w:ascii="Times New Roman" w:hAnsi="Times New Roman"/>
          <w:lang w:val="en-US"/>
        </w:rPr>
        <w:t>tenge</w:t>
      </w:r>
      <w:proofErr w:type="spellEnd"/>
      <w:r w:rsidRPr="00FC2257">
        <w:rPr>
          <w:rFonts w:ascii="Times New Roman" w:hAnsi="Times New Roman"/>
          <w:lang w:val="en-US"/>
        </w:rPr>
        <w:t xml:space="preserve"> in cash,</w:t>
      </w:r>
    </w:p>
    <w:p w:rsidR="00FC2257" w:rsidRPr="00FC2257" w:rsidRDefault="00FC2257" w:rsidP="00FC2257">
      <w:pPr>
        <w:spacing w:after="0" w:line="240" w:lineRule="auto"/>
        <w:ind w:firstLine="709"/>
        <w:jc w:val="both"/>
        <w:rPr>
          <w:rFonts w:ascii="Times New Roman" w:hAnsi="Times New Roman"/>
          <w:lang w:val="en-US"/>
        </w:rPr>
      </w:pPr>
      <w:proofErr w:type="spellStart"/>
      <w:r w:rsidRPr="00FC2257">
        <w:rPr>
          <w:rFonts w:ascii="Times New Roman" w:hAnsi="Times New Roman"/>
          <w:lang w:val="en-US"/>
        </w:rPr>
        <w:t>Bakirov</w:t>
      </w:r>
      <w:proofErr w:type="spellEnd"/>
      <w:r w:rsidRPr="00FC2257">
        <w:rPr>
          <w:rFonts w:ascii="Times New Roman" w:hAnsi="Times New Roman"/>
          <w:lang w:val="en-US"/>
        </w:rPr>
        <w:t xml:space="preserve"> A. Provided a room worth 200 000 </w:t>
      </w:r>
      <w:proofErr w:type="spellStart"/>
      <w:r w:rsidRPr="00FC2257">
        <w:rPr>
          <w:rFonts w:ascii="Times New Roman" w:hAnsi="Times New Roman"/>
          <w:lang w:val="en-US"/>
        </w:rPr>
        <w:t>tenge</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B. transferred to the current account 200 000 </w:t>
      </w:r>
      <w:proofErr w:type="spellStart"/>
      <w:r w:rsidRPr="00FC2257">
        <w:rPr>
          <w:rFonts w:ascii="Times New Roman" w:hAnsi="Times New Roman"/>
          <w:lang w:val="en-US"/>
        </w:rPr>
        <w:t>tenge</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Required: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Determine which accounts need to be opened for the accountant LLP</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Describe the characteristics of open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Open the initial balance sheet of LLP</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1.Which</w:t>
      </w:r>
      <w:proofErr w:type="gramEnd"/>
      <w:r w:rsidRPr="00FC2257">
        <w:rPr>
          <w:rFonts w:ascii="Times New Roman" w:hAnsi="Times New Roman"/>
          <w:lang w:val="en-US"/>
        </w:rPr>
        <w:t xml:space="preserve"> accounts are called synthetic and analytical?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the relationship between synthetic and analytical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3. Give the definition and content of the turnover sheet (trial balance) for synthetic accounts.5. Of what main departments and managements the central office of National Bank consists.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List and types of homework:</w:t>
      </w:r>
      <w:r w:rsidRPr="00FC2257">
        <w:rPr>
          <w:rFonts w:ascii="Times New Roman" w:hAnsi="Times New Roman"/>
          <w:lang w:val="en-US"/>
        </w:rPr>
        <w:t xml:space="preserve"> draw up a test on this topic;</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essay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jc w:val="both"/>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1. Principles of accounting. </w:t>
      </w:r>
      <w:r w:rsidR="008712FC">
        <w:fldChar w:fldCharType="begin"/>
      </w:r>
      <w:r w:rsidR="008712FC" w:rsidRPr="00AA24D8">
        <w:rPr>
          <w:lang w:val="en-US"/>
        </w:rPr>
        <w:instrText>HYPERLINK "https://www.google.kz/search?sa=X&amp;rlz=1C1GGRV_enKZ751KZ751&amp;biw=1366&amp;bih=637&amp;tbm=bks&amp;tbm=bks&amp;q=inauthor:%22Belverd+E.+Needles%22&amp;ved=0ahUKEwjKz7fzzf3WAhUSaFAKHSyuDYYQ9AgIKDAA"</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Belverd</w:t>
      </w:r>
      <w:proofErr w:type="spellEnd"/>
      <w:r w:rsidRPr="00FC2257">
        <w:rPr>
          <w:rStyle w:val="a3"/>
          <w:rFonts w:ascii="Times New Roman" w:hAnsi="Times New Roman" w:cs="Times New Roman"/>
          <w:color w:val="000000" w:themeColor="text1"/>
          <w:u w:val="none"/>
          <w:shd w:val="clear" w:color="auto" w:fill="FFFFFF"/>
          <w:lang w:val="en-US"/>
        </w:rPr>
        <w:t xml:space="preserve"> E. Needles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"https://www.google.kz/search?sa=X&amp;rlz=1C1GGRV_enKZ751KZ751&amp;biw=1366&amp;bih=637&amp;tbm=bks&amp;tbm=bks&amp;q=inauthor:%22Marian+Powers%22&amp;ved=0ahUKEwjKz7fzzf3WAhUSaFAKHSyuDYYQ9AgIKTAA"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Marian Powers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"https://www.google.kz/search?sa=X&amp;rlz=1C1GGRV_enKZ751KZ751&amp;biw=1366&amp;bih=637&amp;tbm=bks&amp;tbm=bks&amp;q=inauthor:%22Susan+V.+Crosson%22&amp;ved=0ahUKEwjKz7fzzf3WAhUSaFAKHSyuDYYQ9AgIKjAA"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Susan V. </w:t>
      </w:r>
      <w:proofErr w:type="spellStart"/>
      <w:r w:rsidRPr="00FC2257">
        <w:rPr>
          <w:rStyle w:val="a3"/>
          <w:rFonts w:ascii="Times New Roman" w:hAnsi="Times New Roman" w:cs="Times New Roman"/>
          <w:color w:val="000000" w:themeColor="text1"/>
          <w:u w:val="none"/>
          <w:shd w:val="clear" w:color="auto" w:fill="FFFFFF"/>
          <w:lang w:val="en-US"/>
        </w:rPr>
        <w:t>Crosson</w:t>
      </w:r>
      <w:proofErr w:type="spellEnd"/>
      <w:r w:rsidR="008712FC">
        <w:fldChar w:fldCharType="end"/>
      </w:r>
      <w:r w:rsidRPr="00FC2257">
        <w:rPr>
          <w:rFonts w:ascii="Times New Roman" w:hAnsi="Times New Roman" w:cs="Times New Roman"/>
          <w:color w:val="000000" w:themeColor="text1"/>
          <w:shd w:val="clear" w:color="auto" w:fill="FFFFFF"/>
          <w:lang w:val="en-US"/>
        </w:rPr>
        <w:t>, 2013</w:t>
      </w:r>
    </w:p>
    <w:p w:rsidR="00FC2257" w:rsidRPr="00FC2257" w:rsidRDefault="00FC2257" w:rsidP="00FC2257">
      <w:pPr>
        <w:pStyle w:val="a4"/>
        <w:tabs>
          <w:tab w:val="left" w:pos="284"/>
        </w:tabs>
        <w:spacing w:after="0" w:line="240" w:lineRule="auto"/>
        <w:ind w:left="0"/>
        <w:contextualSpacing w:val="0"/>
        <w:jc w:val="both"/>
        <w:rPr>
          <w:rFonts w:ascii="Times New Roman" w:hAnsi="Times New Roman" w:cs="Times New Roman"/>
          <w:bCs/>
          <w:color w:val="000000" w:themeColor="text1"/>
          <w:lang w:val="en-US"/>
        </w:rPr>
      </w:pPr>
      <w:r w:rsidRPr="00FC2257">
        <w:rPr>
          <w:rFonts w:ascii="Times New Roman" w:hAnsi="Times New Roman" w:cs="Times New Roman"/>
          <w:color w:val="000000" w:themeColor="text1"/>
          <w:lang w:val="en-US"/>
        </w:rPr>
        <w:t xml:space="preserve">2. </w:t>
      </w:r>
      <w:r w:rsidR="008712FC">
        <w:fldChar w:fldCharType="begin"/>
      </w:r>
      <w:r w:rsidR="008712FC" w:rsidRPr="00AA24D8">
        <w:rPr>
          <w:lang w:val="en-US"/>
        </w:rPr>
        <w:instrText>HYPERLINK "https://www.google.kz/search?sa=X&amp;rlz=1C1GGRV_enKZ751KZ751&amp;biw=1366&amp;bih=637&amp;tbm=bks&amp;tbm=bks&amp;q=inauthor:%22Nuka+Vyas%22&amp;ved=0ahUKEwjKz7fzzf3WAhUSaFAKHSyuDYYQ9AgIMjAB"</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Nuka </w:t>
      </w:r>
      <w:proofErr w:type="spellStart"/>
      <w:r w:rsidRPr="00FC2257">
        <w:rPr>
          <w:rStyle w:val="a3"/>
          <w:rFonts w:ascii="Times New Roman" w:hAnsi="Times New Roman" w:cs="Times New Roman"/>
          <w:color w:val="000000" w:themeColor="text1"/>
          <w:u w:val="none"/>
          <w:shd w:val="clear" w:color="auto" w:fill="FFFFFF"/>
          <w:lang w:val="en-US"/>
        </w:rPr>
        <w:t>Vyas</w:t>
      </w:r>
      <w:proofErr w:type="spellEnd"/>
      <w:r w:rsidR="008712FC">
        <w:fldChar w:fldCharType="end"/>
      </w:r>
      <w:r w:rsidRPr="00FC2257">
        <w:rPr>
          <w:rFonts w:ascii="Times New Roman" w:hAnsi="Times New Roman" w:cs="Times New Roman"/>
          <w:color w:val="000000" w:themeColor="text1"/>
          <w:shd w:val="clear" w:color="auto" w:fill="FFFFFF"/>
          <w:lang w:val="en-US"/>
        </w:rPr>
        <w:t xml:space="preserve">. </w:t>
      </w:r>
      <w:r w:rsidR="008712FC">
        <w:fldChar w:fldCharType="begin"/>
      </w:r>
      <w:r w:rsidR="008712FC" w:rsidRPr="00AA24D8">
        <w:rPr>
          <w:lang w:val="en-US"/>
        </w:rPr>
        <w:instrText>HYPERLINK "https://books.google.kz/books?id=mOt9RoFXNyoC&amp;printsec=frontcover&amp;dq=Principles+of+accounting&amp;hl=ru&amp;sa=X&amp;ved=0ahUKEwjKz7fzzf3WAhUSaFAKHSyuDYYQ6AEILjAB"</w:instrText>
      </w:r>
      <w:r w:rsidR="008712FC">
        <w:fldChar w:fldCharType="separate"/>
      </w:r>
      <w:r w:rsidRPr="00FC2257">
        <w:rPr>
          <w:rStyle w:val="a3"/>
          <w:rFonts w:ascii="Times New Roman" w:hAnsi="Times New Roman" w:cs="Times New Roman"/>
          <w:bCs/>
          <w:color w:val="000000" w:themeColor="text1"/>
          <w:u w:val="none"/>
          <w:lang w:val="en-US"/>
        </w:rPr>
        <w:t>N Level Principles of Accounts - Formats and Equations</w:t>
      </w:r>
      <w:r w:rsidR="008712FC">
        <w:fldChar w:fldCharType="end"/>
      </w:r>
      <w:r w:rsidRPr="00FC2257">
        <w:rPr>
          <w:rFonts w:ascii="Times New Roman" w:hAnsi="Times New Roman" w:cs="Times New Roman"/>
          <w:bCs/>
          <w:color w:val="000000" w:themeColor="text1"/>
          <w:lang w:val="en-US"/>
        </w:rPr>
        <w:t>, 2007</w:t>
      </w:r>
    </w:p>
    <w:p w:rsidR="00FC2257" w:rsidRPr="00FC2257" w:rsidRDefault="00FC2257" w:rsidP="00FC2257">
      <w:pPr>
        <w:pStyle w:val="a4"/>
        <w:tabs>
          <w:tab w:val="left" w:pos="284"/>
        </w:tabs>
        <w:spacing w:after="0" w:line="240" w:lineRule="auto"/>
        <w:ind w:left="0"/>
        <w:contextualSpacing w:val="0"/>
        <w:jc w:val="both"/>
        <w:rPr>
          <w:rFonts w:ascii="Times New Roman" w:hAnsi="Times New Roman" w:cs="Times New Roman"/>
          <w:bCs/>
          <w:color w:val="000000" w:themeColor="text1"/>
          <w:lang w:val="en-US"/>
        </w:rPr>
      </w:pPr>
      <w:r w:rsidRPr="00FC2257">
        <w:rPr>
          <w:rFonts w:ascii="Times New Roman" w:hAnsi="Times New Roman" w:cs="Times New Roman"/>
          <w:color w:val="000000" w:themeColor="text1"/>
          <w:lang w:val="en-US"/>
        </w:rPr>
        <w:t xml:space="preserve">3. </w:t>
      </w:r>
      <w:r w:rsidR="008712FC">
        <w:fldChar w:fldCharType="begin"/>
      </w:r>
      <w:r w:rsidR="008712FC" w:rsidRPr="00AA24D8">
        <w:rPr>
          <w:lang w:val="en-US"/>
        </w:rPr>
        <w:instrText>HYPERLINK "https://www.google.kz/search?sa=X&amp;rlz=1C1GGRV_enKZ751KZ751&amp;biw=1366&amp;bih=637&amp;tbm=bks&amp;tbm=bks&amp;q=inauthor:%22Joel+J.+Lerner%22&amp;ved=0ahUKEwjKz7fzzf3WAhUSaFAKHSyuDYYQ9AgIPzAD"</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Joel J. Lerner</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"https://www.google.kz/search?sa=X&amp;rlz=1C1GGRV_enKZ751KZ751&amp;biw=1366&amp;bih=637&amp;tbm=bks&amp;tbm=bks&amp;q=inauthor:%22James+A.+Cashin%22&amp;ved=0ahUKEwjKz7fzzf3WAhUSaFAKHSyuDYYQ9AgIQDAD"</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James A. </w:t>
      </w:r>
      <w:proofErr w:type="spellStart"/>
      <w:r w:rsidRPr="00FC2257">
        <w:rPr>
          <w:rStyle w:val="a3"/>
          <w:rFonts w:ascii="Times New Roman" w:hAnsi="Times New Roman" w:cs="Times New Roman"/>
          <w:color w:val="000000" w:themeColor="text1"/>
          <w:u w:val="none"/>
          <w:shd w:val="clear" w:color="auto" w:fill="FFFFFF"/>
          <w:lang w:val="en-US"/>
        </w:rPr>
        <w:t>Cashin</w:t>
      </w:r>
      <w:proofErr w:type="spellEnd"/>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"https://books.google.kz/books?id=pEU0of895h4C&amp;printsec=frontcover&amp;dq=Principles+of+accounting&amp;hl=ru&amp;sa=X&amp;ved=0ahUKEwjKz7fzzf3WAhUSaFAKHSyuDYYQ6AEIOzAD"</w:instrText>
      </w:r>
      <w:r w:rsidR="008712FC">
        <w:fldChar w:fldCharType="separate"/>
      </w:r>
      <w:proofErr w:type="spellStart"/>
      <w:r w:rsidRPr="00FC2257">
        <w:rPr>
          <w:rStyle w:val="a3"/>
          <w:rFonts w:ascii="Times New Roman" w:hAnsi="Times New Roman" w:cs="Times New Roman"/>
          <w:bCs/>
          <w:color w:val="000000" w:themeColor="text1"/>
          <w:u w:val="none"/>
          <w:lang w:val="en-US"/>
        </w:rPr>
        <w:t>Schaum's</w:t>
      </w:r>
      <w:proofErr w:type="spellEnd"/>
      <w:r w:rsidRPr="00FC2257">
        <w:rPr>
          <w:rStyle w:val="a3"/>
          <w:rFonts w:ascii="Times New Roman" w:hAnsi="Times New Roman" w:cs="Times New Roman"/>
          <w:bCs/>
          <w:color w:val="000000" w:themeColor="text1"/>
          <w:u w:val="none"/>
          <w:lang w:val="en-US"/>
        </w:rPr>
        <w:t xml:space="preserve"> Outline of Principles of Accounting I, Fifth Edition</w:t>
      </w:r>
      <w:r w:rsidR="008712FC">
        <w:fldChar w:fldCharType="end"/>
      </w:r>
      <w:r w:rsidRPr="00FC2257">
        <w:rPr>
          <w:rFonts w:ascii="Times New Roman" w:hAnsi="Times New Roman" w:cs="Times New Roman"/>
          <w:bCs/>
          <w:color w:val="000000" w:themeColor="text1"/>
          <w:lang w:val="en-US"/>
        </w:rPr>
        <w:t>, 2009</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 xml:space="preserve">1. Law of RK "On Accounting and Financial Reporting" of 28.02.2007. </w:t>
      </w:r>
      <w:proofErr w:type="gramStart"/>
      <w:r w:rsidRPr="00FC2257">
        <w:rPr>
          <w:rFonts w:ascii="Times New Roman" w:hAnsi="Times New Roman"/>
          <w:color w:val="000000"/>
          <w:lang w:val="en-US"/>
        </w:rPr>
        <w:t>No. 234-III.</w:t>
      </w:r>
      <w:proofErr w:type="gramEnd"/>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the NASF No. 1" dated June 21, 2007. No. 217</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color w:val="000000"/>
          <w:lang w:val="en-US"/>
        </w:rPr>
        <w:t>3. The order of the Minister of Finance of the Republic of Kazakhstan "On Approval of the NSFO No. 2" dated 21.06.2007. No. 218</w:t>
      </w: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26.</w:t>
      </w:r>
      <w:proofErr w:type="gramEnd"/>
    </w:p>
    <w:p w:rsidR="00FC2257" w:rsidRPr="00FC2257" w:rsidRDefault="00FC2257" w:rsidP="00FC2257">
      <w:pPr>
        <w:spacing w:after="0" w:line="240" w:lineRule="auto"/>
        <w:ind w:left="708"/>
        <w:jc w:val="center"/>
        <w:rPr>
          <w:rFonts w:ascii="Times New Roman" w:hAnsi="Times New Roman"/>
          <w:b/>
          <w:lang w:val="en-US"/>
        </w:rPr>
      </w:pPr>
      <w:proofErr w:type="gramStart"/>
      <w:r w:rsidRPr="00FC2257">
        <w:rPr>
          <w:rFonts w:ascii="Times New Roman" w:hAnsi="Times New Roman"/>
          <w:b/>
          <w:lang w:val="en-US"/>
        </w:rPr>
        <w:t>Subject 26.</w:t>
      </w:r>
      <w:proofErr w:type="gramEnd"/>
      <w:r w:rsidRPr="00FC2257">
        <w:rPr>
          <w:rFonts w:ascii="Times New Roman" w:hAnsi="Times New Roman"/>
          <w:b/>
          <w:lang w:val="en-US"/>
        </w:rPr>
        <w:t xml:space="preserve"> </w:t>
      </w:r>
      <w:r w:rsidRPr="00FC2257">
        <w:rPr>
          <w:rFonts w:ascii="Times New Roman" w:hAnsi="Times New Roman"/>
          <w:lang w:val="en-US"/>
        </w:rPr>
        <w:t>Classification of accounts by economic content</w:t>
      </w:r>
    </w:p>
    <w:p w:rsidR="00FC2257" w:rsidRDefault="00FC2257" w:rsidP="00FC2257">
      <w:pPr>
        <w:spacing w:after="0" w:line="240" w:lineRule="auto"/>
        <w:ind w:left="708"/>
        <w:jc w:val="center"/>
        <w:rPr>
          <w:rFonts w:ascii="Times New Roman" w:hAnsi="Times New Roman"/>
          <w:b/>
          <w:lang w:val="en-US"/>
        </w:rPr>
      </w:pPr>
    </w:p>
    <w:p w:rsidR="00FC2257" w:rsidRPr="00FC2257" w:rsidRDefault="00FC2257" w:rsidP="00FC2257">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FC2257">
      <w:pPr>
        <w:spacing w:after="0" w:line="240" w:lineRule="auto"/>
        <w:jc w:val="both"/>
        <w:rPr>
          <w:rFonts w:ascii="Times New Roman" w:hAnsi="Times New Roman"/>
          <w:lang w:val="en-US"/>
        </w:rPr>
      </w:pPr>
      <w:r w:rsidRPr="00FC2257">
        <w:rPr>
          <w:rFonts w:ascii="Times New Roman" w:hAnsi="Times New Roman"/>
          <w:lang w:val="en-US"/>
        </w:rPr>
        <w:t>1. Concept of the "economic operation".</w:t>
      </w:r>
    </w:p>
    <w:p w:rsidR="00FC2257" w:rsidRPr="00FC2257" w:rsidRDefault="00FC2257" w:rsidP="00FC2257">
      <w:pPr>
        <w:spacing w:after="0" w:line="240" w:lineRule="auto"/>
        <w:jc w:val="both"/>
        <w:rPr>
          <w:rFonts w:ascii="Times New Roman" w:hAnsi="Times New Roman"/>
          <w:lang w:val="en-US"/>
        </w:rPr>
      </w:pPr>
      <w:r w:rsidRPr="00FC2257">
        <w:rPr>
          <w:rFonts w:ascii="Times New Roman" w:hAnsi="Times New Roman"/>
          <w:lang w:val="en-US"/>
        </w:rPr>
        <w:t>2. Definition, appointment of accounts, their structure and content.</w:t>
      </w:r>
    </w:p>
    <w:p w:rsidR="00FC2257" w:rsidRPr="00FC2257" w:rsidRDefault="00FC2257" w:rsidP="00FC2257">
      <w:pPr>
        <w:spacing w:after="0" w:line="240" w:lineRule="auto"/>
        <w:jc w:val="both"/>
        <w:rPr>
          <w:rFonts w:ascii="Times New Roman" w:hAnsi="Times New Roman"/>
          <w:lang w:val="en-US"/>
        </w:rPr>
      </w:pPr>
      <w:r w:rsidRPr="00FC2257">
        <w:rPr>
          <w:rFonts w:ascii="Times New Roman" w:hAnsi="Times New Roman"/>
          <w:lang w:val="en-US"/>
        </w:rPr>
        <w:t>3. Concept of "Debit" and "Credit."</w:t>
      </w:r>
    </w:p>
    <w:p w:rsidR="00FC2257" w:rsidRPr="00FC2257" w:rsidRDefault="00FC2257" w:rsidP="00FC2257">
      <w:pPr>
        <w:spacing w:after="0" w:line="240" w:lineRule="auto"/>
        <w:jc w:val="both"/>
        <w:rPr>
          <w:rFonts w:ascii="Times New Roman" w:hAnsi="Times New Roman"/>
          <w:lang w:val="en-US"/>
        </w:rPr>
      </w:pPr>
      <w:proofErr w:type="gramStart"/>
      <w:r w:rsidRPr="00FC2257">
        <w:rPr>
          <w:rFonts w:ascii="Times New Roman" w:hAnsi="Times New Roman"/>
          <w:lang w:val="en-US"/>
        </w:rPr>
        <w:t>4.Classification</w:t>
      </w:r>
      <w:proofErr w:type="gramEnd"/>
      <w:r w:rsidRPr="00FC2257">
        <w:rPr>
          <w:rFonts w:ascii="Times New Roman" w:hAnsi="Times New Roman"/>
          <w:lang w:val="en-US"/>
        </w:rPr>
        <w:t xml:space="preserve"> of accounts.</w:t>
      </w:r>
    </w:p>
    <w:p w:rsidR="00FC2257" w:rsidRPr="00FC2257" w:rsidRDefault="00FC2257" w:rsidP="00FC2257">
      <w:pPr>
        <w:spacing w:after="0" w:line="240" w:lineRule="auto"/>
        <w:jc w:val="both"/>
        <w:rPr>
          <w:rFonts w:ascii="Times New Roman" w:hAnsi="Times New Roman"/>
          <w:lang w:val="en-US"/>
        </w:rPr>
      </w:pPr>
      <w:r w:rsidRPr="00FC2257">
        <w:rPr>
          <w:rFonts w:ascii="Times New Roman" w:hAnsi="Times New Roman"/>
          <w:lang w:val="en-US"/>
        </w:rPr>
        <w:t>5. Concept of the double entry.</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classification of accounts by economic content.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round table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information provided by the balance sheet on the availability of economic resources on a certain date for operational management is not enough. It is necessary to take into account daily the movement of certain types of economic means, the change in their sources, the results of economic processes, and so on. All these changes are reflected in the accounts. With the help of accounts, economic grouping of homogeneous objects of accounting is carried out, as well as current control.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On each separate account, the initial state of the accounted object is recorded, and then its change (increase or decrease), which allows at any time to determine the new state of the group of funds and their sources, processes and results of economic activity.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accounts are linked to the balance sheet. For each article of the asset, equity or liability, the corresponding accounts of the same denomination are opened.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Accounts at the beginning of the month are opened on the basis of the balance for the previous month. Open an account - this means to write down the balance (balance) at the beginning of the month. In active accounts, the balance is recorded on a debit basis, in passive accounts - on a loan.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amounts that are recorded on the accounts during the current month are called revolutions. The amounts that are recorded in the debit part are called debit, and in the credit - the credit turnover.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balance at the end of the month is calculated as follows: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According to the active accounts Ck = Ch + </w:t>
      </w:r>
      <w:proofErr w:type="spellStart"/>
      <w:r w:rsidRPr="00FC2257">
        <w:rPr>
          <w:rFonts w:ascii="Times New Roman" w:hAnsi="Times New Roman"/>
          <w:lang w:val="en-US"/>
        </w:rPr>
        <w:t>Obd-Obk</w:t>
      </w:r>
      <w:proofErr w:type="spell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By passive accounts, Ck = Ch + </w:t>
      </w:r>
      <w:proofErr w:type="spellStart"/>
      <w:r w:rsidRPr="00FC2257">
        <w:rPr>
          <w:rFonts w:ascii="Times New Roman" w:hAnsi="Times New Roman"/>
          <w:lang w:val="en-US"/>
        </w:rPr>
        <w:t>Obk-Obd</w:t>
      </w:r>
      <w:proofErr w:type="spellEnd"/>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where</w:t>
      </w:r>
      <w:proofErr w:type="gramEnd"/>
      <w:r w:rsidRPr="00FC2257">
        <w:rPr>
          <w:rFonts w:ascii="Times New Roman" w:hAnsi="Times New Roman"/>
          <w:lang w:val="en-US"/>
        </w:rPr>
        <w:t xml:space="preserve"> Ck is the finite balance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C - </w:t>
      </w:r>
      <w:proofErr w:type="gramStart"/>
      <w:r w:rsidRPr="00FC2257">
        <w:rPr>
          <w:rFonts w:ascii="Times New Roman" w:hAnsi="Times New Roman"/>
          <w:lang w:val="en-US"/>
        </w:rPr>
        <w:t>initial</w:t>
      </w:r>
      <w:proofErr w:type="gramEnd"/>
      <w:r w:rsidRPr="00FC2257">
        <w:rPr>
          <w:rFonts w:ascii="Times New Roman" w:hAnsi="Times New Roman"/>
          <w:lang w:val="en-US"/>
        </w:rPr>
        <w:t xml:space="preserve"> balance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About - turnover (debit, credit)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Give an economic definition of accounting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the structure of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is the "debit" of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What is a "credit"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5. What does "balance" mean on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6. What does "turnover" mean on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lastRenderedPageBreak/>
        <w:t>List and types of homework:</w:t>
      </w:r>
      <w:r w:rsidRPr="00FC2257">
        <w:rPr>
          <w:rFonts w:ascii="Times New Roman" w:hAnsi="Times New Roman"/>
          <w:lang w:val="en-US"/>
        </w:rPr>
        <w:t xml:space="preserve"> By the hypothesis of Problem 3.1. To start activities, LLP purchased equipment worth KZT 150,000, but did not pay for it, issued a loan in the bank for KZT 500,000.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Required: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Open T-accounts for these operations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Create a balance sheet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Indicate which accounts are active, which passive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essay on this subject</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 xml:space="preserve">  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426"/>
        <w:contextualSpacing w:val="0"/>
        <w:jc w:val="both"/>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1. Principles of accounting. </w:t>
      </w:r>
      <w:r w:rsidR="008712FC">
        <w:fldChar w:fldCharType="begin"/>
      </w:r>
      <w:r w:rsidR="008712FC" w:rsidRPr="00AA24D8">
        <w:rPr>
          <w:lang w:val="en-US"/>
        </w:rPr>
        <w:instrText>HYPERLINK "https://www.google.kz/search?sa=X&amp;rlz=1C1GGRV_enKZ751KZ751&amp;biw=1366&amp;bih=637&amp;tbm=bks&amp;tbm=bks&amp;q=inauthor:%22Belverd+E.+Needles%22&amp;ved=0ahUKEwjKz7fzzf3WAhUSaFAKHSyuDYYQ9AgIKDAA"</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Belverd</w:t>
      </w:r>
      <w:proofErr w:type="spellEnd"/>
      <w:r w:rsidRPr="00FC2257">
        <w:rPr>
          <w:rStyle w:val="a3"/>
          <w:rFonts w:ascii="Times New Roman" w:hAnsi="Times New Roman" w:cs="Times New Roman"/>
          <w:color w:val="000000" w:themeColor="text1"/>
          <w:u w:val="none"/>
          <w:shd w:val="clear" w:color="auto" w:fill="FFFFFF"/>
          <w:lang w:val="en-US"/>
        </w:rPr>
        <w:t xml:space="preserve"> E. Needles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"https://www.google.kz/search?sa=X&amp;rlz=1C1GGRV_enKZ751KZ751&amp;biw=1366&amp;bih=637&amp;tbm=bks&amp;tbm=bks&amp;q=inauthor:%22Marian+Powers%22&amp;ved=0ahUKEwjKz7fzzf3WAhUSaFAKHSyuDYYQ9AgIKTAA"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Marian Powers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"https://www.google.kz/search?sa=X&amp;rlz=1C1GGRV_enKZ751KZ751&amp;biw=1366&amp;bih=637&amp;tbm=bks&amp;tbm=bks&amp;q=inauthor:%22Susan+V.+Crosson%22&amp;ved=0ahUKEwjKz7fzzf3WAhUSaFAKHSyuDYYQ9AgIKjAA"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Susan V. </w:t>
      </w:r>
      <w:proofErr w:type="spellStart"/>
      <w:r w:rsidRPr="00FC2257">
        <w:rPr>
          <w:rStyle w:val="a3"/>
          <w:rFonts w:ascii="Times New Roman" w:hAnsi="Times New Roman" w:cs="Times New Roman"/>
          <w:color w:val="000000" w:themeColor="text1"/>
          <w:u w:val="none"/>
          <w:shd w:val="clear" w:color="auto" w:fill="FFFFFF"/>
          <w:lang w:val="en-US"/>
        </w:rPr>
        <w:t>Crosson</w:t>
      </w:r>
      <w:proofErr w:type="spellEnd"/>
      <w:r w:rsidR="008712FC">
        <w:fldChar w:fldCharType="end"/>
      </w:r>
      <w:r w:rsidRPr="00FC2257">
        <w:rPr>
          <w:rFonts w:ascii="Times New Roman" w:hAnsi="Times New Roman" w:cs="Times New Roman"/>
          <w:color w:val="000000" w:themeColor="text1"/>
          <w:shd w:val="clear" w:color="auto" w:fill="FFFFFF"/>
          <w:lang w:val="en-US"/>
        </w:rPr>
        <w:t>, 2013</w:t>
      </w:r>
    </w:p>
    <w:p w:rsidR="00FC2257" w:rsidRPr="00FC2257" w:rsidRDefault="00FC2257" w:rsidP="00FC2257">
      <w:pPr>
        <w:pStyle w:val="a4"/>
        <w:tabs>
          <w:tab w:val="left" w:pos="284"/>
        </w:tabs>
        <w:spacing w:after="0" w:line="240" w:lineRule="auto"/>
        <w:ind w:left="426" w:hanging="426"/>
        <w:contextualSpacing w:val="0"/>
        <w:jc w:val="both"/>
        <w:rPr>
          <w:rFonts w:ascii="Times New Roman" w:hAnsi="Times New Roman" w:cs="Times New Roman"/>
          <w:bCs/>
          <w:color w:val="000000" w:themeColor="text1"/>
          <w:lang w:val="en-US"/>
        </w:rPr>
      </w:pPr>
      <w:r w:rsidRPr="00FC2257">
        <w:rPr>
          <w:rFonts w:ascii="Times New Roman" w:hAnsi="Times New Roman" w:cs="Times New Roman"/>
          <w:color w:val="000000" w:themeColor="text1"/>
          <w:lang w:val="en-US"/>
        </w:rPr>
        <w:t xml:space="preserve">        2. </w:t>
      </w:r>
      <w:r w:rsidR="008712FC">
        <w:fldChar w:fldCharType="begin"/>
      </w:r>
      <w:r w:rsidR="008712FC" w:rsidRPr="00AA24D8">
        <w:rPr>
          <w:lang w:val="en-US"/>
        </w:rPr>
        <w:instrText>HYPERLINK "https://www.google.kz/search?sa=X&amp;rlz=1C1GGRV_enKZ751KZ751&amp;biw=1366&amp;bih=637&amp;tbm=bks&amp;tbm=bks&amp;q=inauthor:%22Nuka+Vyas%22&amp;ved=0ahUKEwjKz7fzzf3WAhUSaFAKHSyuDYYQ9AgIMjAB"</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Nuka </w:t>
      </w:r>
      <w:proofErr w:type="spellStart"/>
      <w:r w:rsidRPr="00FC2257">
        <w:rPr>
          <w:rStyle w:val="a3"/>
          <w:rFonts w:ascii="Times New Roman" w:hAnsi="Times New Roman" w:cs="Times New Roman"/>
          <w:color w:val="000000" w:themeColor="text1"/>
          <w:u w:val="none"/>
          <w:shd w:val="clear" w:color="auto" w:fill="FFFFFF"/>
          <w:lang w:val="en-US"/>
        </w:rPr>
        <w:t>Vyas</w:t>
      </w:r>
      <w:proofErr w:type="spellEnd"/>
      <w:r w:rsidR="008712FC">
        <w:fldChar w:fldCharType="end"/>
      </w:r>
      <w:r w:rsidRPr="00FC2257">
        <w:rPr>
          <w:rFonts w:ascii="Times New Roman" w:hAnsi="Times New Roman" w:cs="Times New Roman"/>
          <w:color w:val="000000" w:themeColor="text1"/>
          <w:shd w:val="clear" w:color="auto" w:fill="FFFFFF"/>
          <w:lang w:val="en-US"/>
        </w:rPr>
        <w:t xml:space="preserve">. </w:t>
      </w:r>
      <w:r w:rsidR="008712FC">
        <w:fldChar w:fldCharType="begin"/>
      </w:r>
      <w:r w:rsidR="008712FC" w:rsidRPr="00AA24D8">
        <w:rPr>
          <w:lang w:val="en-US"/>
        </w:rPr>
        <w:instrText>HYPERLINK "https://books.google.kz/books?id=mOt9RoFXNyoC&amp;printsec=frontcover&amp;dq=Principles+of+accounting&amp;hl=ru&amp;sa=X&amp;ved=0ahUKEwjKz7fzzf3WAhUSaFAKHSyuDYYQ6AEILjAB"</w:instrText>
      </w:r>
      <w:r w:rsidR="008712FC">
        <w:fldChar w:fldCharType="separate"/>
      </w:r>
      <w:r w:rsidRPr="00FC2257">
        <w:rPr>
          <w:rStyle w:val="a3"/>
          <w:rFonts w:ascii="Times New Roman" w:hAnsi="Times New Roman" w:cs="Times New Roman"/>
          <w:bCs/>
          <w:color w:val="000000" w:themeColor="text1"/>
          <w:u w:val="none"/>
          <w:lang w:val="en-US"/>
        </w:rPr>
        <w:t>N Level Principles of Accounts - Formats and Equations</w:t>
      </w:r>
      <w:r w:rsidR="008712FC">
        <w:fldChar w:fldCharType="end"/>
      </w:r>
      <w:r w:rsidRPr="00FC2257">
        <w:rPr>
          <w:rFonts w:ascii="Times New Roman" w:hAnsi="Times New Roman" w:cs="Times New Roman"/>
          <w:bCs/>
          <w:color w:val="000000" w:themeColor="text1"/>
          <w:lang w:val="en-US"/>
        </w:rPr>
        <w:t>, 2007</w:t>
      </w:r>
    </w:p>
    <w:p w:rsidR="00FC2257" w:rsidRPr="00FC2257" w:rsidRDefault="00FC2257" w:rsidP="00FC2257">
      <w:pPr>
        <w:pStyle w:val="a4"/>
        <w:tabs>
          <w:tab w:val="left" w:pos="284"/>
        </w:tabs>
        <w:spacing w:after="0" w:line="240" w:lineRule="auto"/>
        <w:ind w:left="0"/>
        <w:contextualSpacing w:val="0"/>
        <w:jc w:val="both"/>
        <w:rPr>
          <w:rFonts w:ascii="Times New Roman" w:hAnsi="Times New Roman" w:cs="Times New Roman"/>
          <w:bCs/>
          <w:color w:val="000000" w:themeColor="text1"/>
          <w:lang w:val="en-US"/>
        </w:rPr>
      </w:pPr>
      <w:r w:rsidRPr="00FC2257">
        <w:rPr>
          <w:rFonts w:ascii="Times New Roman" w:hAnsi="Times New Roman" w:cs="Times New Roman"/>
          <w:color w:val="000000" w:themeColor="text1"/>
          <w:lang w:val="en-US"/>
        </w:rPr>
        <w:t xml:space="preserve">        3. </w:t>
      </w:r>
      <w:r w:rsidR="008712FC">
        <w:fldChar w:fldCharType="begin"/>
      </w:r>
      <w:r w:rsidR="008712FC" w:rsidRPr="00AA24D8">
        <w:rPr>
          <w:lang w:val="en-US"/>
        </w:rPr>
        <w:instrText>HYPERLINK "https://www.google.kz/search?sa=X&amp;rlz=1C1GGRV_enKZ751KZ751&amp;biw=1366&amp;bih=637&amp;tbm=bks&amp;tbm=bks&amp;q=inauthor:%22Joel+J.+Lerner%22&amp;ved=0ahUKEwjKz7fzzf3WAhUSaFAKHSyuDYYQ9AgIPzAD"</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Joel J. Lerner</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"https://www.google.kz/search?sa=X&amp;rlz=1C1GGRV_enKZ751KZ751&amp;biw=1366&amp;bih=637&amp;tbm=bks&amp;tbm=bks&amp;q=inauthor:%22James+A.+Cashin%22&amp;ved=0ahUKEwjKz7fzzf3WAhUSaFAKHSyuDYYQ9AgIQDAD"</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James A. </w:t>
      </w:r>
      <w:proofErr w:type="spellStart"/>
      <w:r w:rsidRPr="00FC2257">
        <w:rPr>
          <w:rStyle w:val="a3"/>
          <w:rFonts w:ascii="Times New Roman" w:hAnsi="Times New Roman" w:cs="Times New Roman"/>
          <w:color w:val="000000" w:themeColor="text1"/>
          <w:u w:val="none"/>
          <w:shd w:val="clear" w:color="auto" w:fill="FFFFFF"/>
          <w:lang w:val="en-US"/>
        </w:rPr>
        <w:t>Cashin</w:t>
      </w:r>
      <w:proofErr w:type="spellEnd"/>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"https://books.google.kz/books?id=pEU0of895h4C&amp;printsec=frontcover&amp;dq=Principles+of+accounting&amp;hl=ru&amp;sa=X&amp;ved=0ahUKEwjKz7fzzf3WAhUSaFAKHSyuDYYQ6AEIOzAD"</w:instrText>
      </w:r>
      <w:r w:rsidR="008712FC">
        <w:fldChar w:fldCharType="separate"/>
      </w:r>
      <w:proofErr w:type="spellStart"/>
      <w:r w:rsidRPr="00FC2257">
        <w:rPr>
          <w:rStyle w:val="a3"/>
          <w:rFonts w:ascii="Times New Roman" w:hAnsi="Times New Roman" w:cs="Times New Roman"/>
          <w:bCs/>
          <w:color w:val="000000" w:themeColor="text1"/>
          <w:u w:val="none"/>
          <w:lang w:val="en-US"/>
        </w:rPr>
        <w:t>Schaum's</w:t>
      </w:r>
      <w:proofErr w:type="spellEnd"/>
      <w:r w:rsidRPr="00FC2257">
        <w:rPr>
          <w:rStyle w:val="a3"/>
          <w:rFonts w:ascii="Times New Roman" w:hAnsi="Times New Roman" w:cs="Times New Roman"/>
          <w:bCs/>
          <w:color w:val="000000" w:themeColor="text1"/>
          <w:u w:val="none"/>
          <w:lang w:val="en-US"/>
        </w:rPr>
        <w:t xml:space="preserve"> Outline of Principles of Accounting I, Fifth Edition</w:t>
      </w:r>
      <w:r w:rsidR="008712FC">
        <w:fldChar w:fldCharType="end"/>
      </w:r>
      <w:r w:rsidRPr="00FC2257">
        <w:rPr>
          <w:rFonts w:ascii="Times New Roman" w:hAnsi="Times New Roman" w:cs="Times New Roman"/>
          <w:bCs/>
          <w:color w:val="000000" w:themeColor="text1"/>
          <w:lang w:val="en-US"/>
        </w:rPr>
        <w:t>, 2009</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 xml:space="preserve">1. Law of RK "On Accounting and Financial Reporting" of 28.02.2007. </w:t>
      </w:r>
      <w:proofErr w:type="gramStart"/>
      <w:r w:rsidRPr="00FC2257">
        <w:rPr>
          <w:rFonts w:ascii="Times New Roman" w:hAnsi="Times New Roman"/>
          <w:color w:val="000000"/>
          <w:lang w:val="en-US"/>
        </w:rPr>
        <w:t>No. 234-III.</w:t>
      </w:r>
      <w:proofErr w:type="gramEnd"/>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the NASF No. 1" dated June 21, 2007. No. 217</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Minister of Finance of the Republic of Kazakhstan "On Approval of the NSFO No. 2" dated 21.06.2007. No. 218</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27.</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color w:val="000000"/>
          <w:lang w:val="en-US" w:eastAsia="zh-CN"/>
        </w:rPr>
      </w:pPr>
      <w:proofErr w:type="gramStart"/>
      <w:r w:rsidRPr="00FC2257">
        <w:rPr>
          <w:rFonts w:ascii="Times New Roman" w:hAnsi="Times New Roman" w:cs="Times New Roman"/>
          <w:b/>
          <w:lang w:val="en-US"/>
        </w:rPr>
        <w:t>Subject 27.</w:t>
      </w:r>
      <w:proofErr w:type="gramEnd"/>
      <w:r w:rsidRPr="00FC2257">
        <w:rPr>
          <w:rFonts w:ascii="Times New Roman" w:hAnsi="Times New Roman" w:cs="Times New Roman"/>
          <w:lang w:val="en-US"/>
        </w:rPr>
        <w:t xml:space="preserve"> The essence of a double entry</w:t>
      </w:r>
    </w:p>
    <w:p w:rsidR="00FC2257" w:rsidRDefault="00FC2257" w:rsidP="00FC2257">
      <w:pPr>
        <w:spacing w:after="0" w:line="240" w:lineRule="auto"/>
        <w:ind w:left="708"/>
        <w:jc w:val="center"/>
        <w:rPr>
          <w:rFonts w:ascii="Times New Roman" w:hAnsi="Times New Roman"/>
          <w:b/>
          <w:lang w:val="en-US"/>
        </w:rPr>
      </w:pPr>
    </w:p>
    <w:p w:rsidR="00FC2257" w:rsidRPr="00FC2257" w:rsidRDefault="00FC2257" w:rsidP="00FC2257">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r w:rsidRPr="00FC2257">
        <w:rPr>
          <w:rFonts w:ascii="Times New Roman" w:hAnsi="Times New Roman"/>
          <w:color w:val="000000"/>
          <w:lang w:val="en-US" w:eastAsia="zh-CN"/>
        </w:rPr>
        <w:t>Concept of banking license as important document</w:t>
      </w:r>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r w:rsidRPr="00FC2257">
        <w:rPr>
          <w:rFonts w:ascii="Times New Roman" w:hAnsi="Times New Roman"/>
          <w:color w:val="000000"/>
          <w:lang w:val="en-US" w:eastAsia="zh-CN"/>
        </w:rPr>
        <w:t>T</w:t>
      </w:r>
      <w:r w:rsidRPr="00FC2257">
        <w:rPr>
          <w:rFonts w:ascii="Times New Roman" w:hAnsi="Times New Roman"/>
          <w:lang w:val="en-US"/>
        </w:rPr>
        <w:t>ypes of licenses.</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essence and types of banking </w:t>
      </w:r>
      <w:proofErr w:type="spellStart"/>
      <w:r w:rsidRPr="00FC2257">
        <w:rPr>
          <w:rFonts w:ascii="Times New Roman" w:hAnsi="Times New Roman"/>
          <w:lang w:val="en-US"/>
        </w:rPr>
        <w:t>licence</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round table</w:t>
      </w:r>
    </w:p>
    <w:p w:rsid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Each business operation involves two or more interconnected accounting accounts. Double entry as a way of reflecting economic transactions is used to account for all economic processes occurring in production.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relationship that arises between accounts is called correspondence, and the accounts themselves are correspondent. Before entering into the account transactions are made by counting formulas - postings indicating which accounts should be recorded. The specification of the debited and credited accounts and the amount of the business transaction is called the accounting entry, which is compiled only on the basis of documents.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When compiling accounting entries, it is recommended to adhere to the following logic of reasoning.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What objects (accounts) of accounting affect this economic </w:t>
      </w:r>
      <w:proofErr w:type="gramStart"/>
      <w:r w:rsidRPr="00FC2257">
        <w:rPr>
          <w:rFonts w:ascii="Times New Roman" w:hAnsi="Times New Roman"/>
          <w:lang w:val="en-US"/>
        </w:rPr>
        <w:t>transaction;</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accounted for in these accounts (assets, capital, liabilities, income and expenses);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changes have occurred in these accounts as a result of the economic operation (increase, decrease);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Determine the debited and credited accounts in accordance with the changes that have occurred.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Give an economic definition of accounting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the structure of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is the "debit" of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4. What is a "credit"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5. What does "balance" mean on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6. What does "turnover" mean on the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List and types of homework:</w:t>
      </w:r>
      <w:r w:rsidRPr="00FC2257">
        <w:rPr>
          <w:rFonts w:ascii="Times New Roman" w:hAnsi="Times New Roman"/>
          <w:lang w:val="en-US"/>
        </w:rPr>
        <w:t xml:space="preserve"> According to the given accounting records, to formulate an approximate content of business transactions.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Corresponding accounts</w:t>
      </w:r>
    </w:p>
    <w:tbl>
      <w:tblPr>
        <w:tblStyle w:val="a6"/>
        <w:tblW w:w="0" w:type="auto"/>
        <w:tblLook w:val="04A0"/>
      </w:tblPr>
      <w:tblGrid>
        <w:gridCol w:w="4771"/>
        <w:gridCol w:w="4800"/>
      </w:tblGrid>
      <w:tr w:rsidR="00FC2257" w:rsidRPr="00FC2257" w:rsidTr="00FC2257">
        <w:tc>
          <w:tcPr>
            <w:tcW w:w="5210" w:type="dxa"/>
          </w:tcPr>
          <w:p w:rsidR="00FC2257" w:rsidRPr="00FC2257" w:rsidRDefault="00FC2257" w:rsidP="00FC2257">
            <w:pPr>
              <w:ind w:firstLine="709"/>
              <w:jc w:val="center"/>
              <w:rPr>
                <w:rFonts w:ascii="Times New Roman" w:hAnsi="Times New Roman"/>
                <w:b/>
                <w:lang w:val="en-US"/>
              </w:rPr>
            </w:pPr>
          </w:p>
          <w:p w:rsidR="00FC2257" w:rsidRPr="00FC2257" w:rsidRDefault="00FC2257" w:rsidP="00FC2257">
            <w:pPr>
              <w:ind w:firstLine="709"/>
              <w:jc w:val="center"/>
              <w:rPr>
                <w:rFonts w:ascii="Times New Roman" w:hAnsi="Times New Roman"/>
                <w:b/>
                <w:lang w:val="en-US"/>
              </w:rPr>
            </w:pPr>
            <w:r w:rsidRPr="00FC2257">
              <w:rPr>
                <w:rFonts w:ascii="Times New Roman" w:hAnsi="Times New Roman"/>
                <w:b/>
                <w:lang w:val="en-US"/>
              </w:rPr>
              <w:t>Debit</w:t>
            </w:r>
          </w:p>
          <w:p w:rsidR="00FC2257" w:rsidRPr="00FC2257" w:rsidRDefault="00FC2257" w:rsidP="00FC2257">
            <w:pPr>
              <w:ind w:firstLine="709"/>
              <w:jc w:val="center"/>
              <w:rPr>
                <w:rFonts w:ascii="Times New Roman" w:hAnsi="Times New Roman"/>
                <w:b/>
                <w:lang w:val="en-US"/>
              </w:rPr>
            </w:pPr>
          </w:p>
        </w:tc>
        <w:tc>
          <w:tcPr>
            <w:tcW w:w="5211" w:type="dxa"/>
          </w:tcPr>
          <w:p w:rsidR="00FC2257" w:rsidRPr="00FC2257" w:rsidRDefault="00FC2257" w:rsidP="00FC2257">
            <w:pPr>
              <w:jc w:val="center"/>
              <w:rPr>
                <w:rFonts w:ascii="Times New Roman" w:hAnsi="Times New Roman"/>
                <w:b/>
                <w:lang w:val="en-US"/>
              </w:rPr>
            </w:pPr>
          </w:p>
          <w:p w:rsidR="00FC2257" w:rsidRPr="00FC2257" w:rsidRDefault="00FC2257" w:rsidP="00FC2257">
            <w:pPr>
              <w:jc w:val="center"/>
              <w:rPr>
                <w:rFonts w:ascii="Times New Roman" w:hAnsi="Times New Roman"/>
                <w:b/>
                <w:lang w:val="en-US"/>
              </w:rPr>
            </w:pPr>
            <w:r w:rsidRPr="00FC2257">
              <w:rPr>
                <w:rFonts w:ascii="Times New Roman" w:hAnsi="Times New Roman"/>
                <w:b/>
                <w:lang w:val="en-US"/>
              </w:rPr>
              <w:t>Credit</w:t>
            </w:r>
          </w:p>
        </w:tc>
      </w:tr>
      <w:tr w:rsidR="00FC2257" w:rsidRPr="00FC2257" w:rsidTr="00FC2257">
        <w:tc>
          <w:tcPr>
            <w:tcW w:w="5210" w:type="dxa"/>
          </w:tcPr>
          <w:p w:rsidR="00FC2257" w:rsidRPr="00FC2257" w:rsidRDefault="00FC2257" w:rsidP="00FC2257">
            <w:pPr>
              <w:rPr>
                <w:rFonts w:ascii="Times New Roman" w:hAnsi="Times New Roman"/>
                <w:lang w:val="en-US"/>
              </w:rPr>
            </w:pPr>
            <w:r w:rsidRPr="00FC2257">
              <w:rPr>
                <w:rFonts w:ascii="Times New Roman" w:hAnsi="Times New Roman"/>
                <w:lang w:val="en-US"/>
              </w:rPr>
              <w:t xml:space="preserve">              "Raw materials and materials"</w:t>
            </w:r>
          </w:p>
        </w:tc>
        <w:tc>
          <w:tcPr>
            <w:tcW w:w="5211" w:type="dxa"/>
          </w:tcPr>
          <w:p w:rsidR="00FC2257" w:rsidRPr="00FC2257" w:rsidRDefault="00FC2257" w:rsidP="00FC2257">
            <w:pPr>
              <w:ind w:firstLine="709"/>
              <w:jc w:val="center"/>
              <w:rPr>
                <w:rFonts w:ascii="Times New Roman" w:hAnsi="Times New Roman"/>
                <w:lang w:val="en-US"/>
              </w:rPr>
            </w:pPr>
            <w:r w:rsidRPr="00FC2257">
              <w:rPr>
                <w:rFonts w:ascii="Times New Roman" w:hAnsi="Times New Roman"/>
                <w:lang w:val="en-US"/>
              </w:rPr>
              <w:t>" Short-term receivables "</w:t>
            </w:r>
          </w:p>
        </w:tc>
      </w:tr>
      <w:tr w:rsidR="00FC2257" w:rsidRPr="00AA24D8" w:rsidTr="00FC2257">
        <w:tc>
          <w:tcPr>
            <w:tcW w:w="5210" w:type="dxa"/>
          </w:tcPr>
          <w:p w:rsidR="00FC2257" w:rsidRPr="00FC2257" w:rsidRDefault="00FC2257" w:rsidP="00FC2257">
            <w:pPr>
              <w:ind w:firstLine="709"/>
              <w:rPr>
                <w:rFonts w:ascii="Times New Roman" w:hAnsi="Times New Roman"/>
                <w:lang w:val="en-US"/>
              </w:rPr>
            </w:pPr>
            <w:r w:rsidRPr="00FC2257">
              <w:rPr>
                <w:rFonts w:ascii="Times New Roman" w:hAnsi="Times New Roman"/>
                <w:lang w:val="en-US"/>
              </w:rPr>
              <w:t xml:space="preserve"> "Raw materials" </w:t>
            </w:r>
          </w:p>
        </w:tc>
        <w:tc>
          <w:tcPr>
            <w:tcW w:w="5211" w:type="dxa"/>
          </w:tcPr>
          <w:p w:rsidR="00FC2257" w:rsidRPr="00FC2257" w:rsidRDefault="00FC2257" w:rsidP="00FC2257">
            <w:pPr>
              <w:ind w:firstLine="709"/>
              <w:jc w:val="center"/>
              <w:rPr>
                <w:rFonts w:ascii="Times New Roman" w:hAnsi="Times New Roman"/>
                <w:lang w:val="en-US"/>
              </w:rPr>
            </w:pPr>
            <w:r w:rsidRPr="00FC2257">
              <w:rPr>
                <w:rFonts w:ascii="Times New Roman" w:hAnsi="Times New Roman"/>
                <w:lang w:val="en-US"/>
              </w:rPr>
              <w:t>" Arrears of employees and other persons";</w:t>
            </w:r>
          </w:p>
        </w:tc>
      </w:tr>
      <w:tr w:rsidR="00FC2257" w:rsidRPr="00AA24D8" w:rsidTr="00FC2257">
        <w:tc>
          <w:tcPr>
            <w:tcW w:w="5210" w:type="dxa"/>
          </w:tcPr>
          <w:p w:rsidR="00FC2257" w:rsidRPr="00FC2257" w:rsidRDefault="00FC2257" w:rsidP="00FC2257">
            <w:pPr>
              <w:ind w:firstLine="709"/>
              <w:rPr>
                <w:rFonts w:ascii="Times New Roman" w:hAnsi="Times New Roman"/>
                <w:lang w:val="en-US"/>
              </w:rPr>
            </w:pPr>
            <w:r w:rsidRPr="00FC2257">
              <w:rPr>
                <w:rFonts w:ascii="Times New Roman" w:hAnsi="Times New Roman"/>
                <w:lang w:val="en-US"/>
              </w:rPr>
              <w:t xml:space="preserve">"Short-term credit" </w:t>
            </w:r>
          </w:p>
        </w:tc>
        <w:tc>
          <w:tcPr>
            <w:tcW w:w="5211" w:type="dxa"/>
          </w:tcPr>
          <w:p w:rsidR="00FC2257" w:rsidRPr="00FC2257" w:rsidRDefault="00FC2257" w:rsidP="00FC2257">
            <w:pPr>
              <w:ind w:firstLine="709"/>
              <w:jc w:val="center"/>
              <w:rPr>
                <w:rFonts w:ascii="Times New Roman" w:hAnsi="Times New Roman"/>
                <w:lang w:val="en-US"/>
              </w:rPr>
            </w:pPr>
            <w:r w:rsidRPr="00FC2257">
              <w:rPr>
                <w:rFonts w:ascii="Times New Roman" w:hAnsi="Times New Roman"/>
                <w:lang w:val="en-US"/>
              </w:rPr>
              <w:t>"Money on current, correspondent bank accounts"</w:t>
            </w:r>
          </w:p>
        </w:tc>
      </w:tr>
      <w:tr w:rsidR="00FC2257" w:rsidRPr="00FC2257" w:rsidTr="00FC2257">
        <w:tc>
          <w:tcPr>
            <w:tcW w:w="5210" w:type="dxa"/>
          </w:tcPr>
          <w:p w:rsidR="00FC2257" w:rsidRPr="00FC2257" w:rsidRDefault="00FC2257" w:rsidP="00FC2257">
            <w:pPr>
              <w:ind w:firstLine="709"/>
              <w:rPr>
                <w:rFonts w:ascii="Times New Roman" w:hAnsi="Times New Roman"/>
                <w:lang w:val="en-US"/>
              </w:rPr>
            </w:pPr>
            <w:r w:rsidRPr="00FC2257">
              <w:rPr>
                <w:rFonts w:ascii="Times New Roman" w:hAnsi="Times New Roman"/>
                <w:lang w:val="en-US"/>
              </w:rPr>
              <w:t>"Finished products" "</w:t>
            </w:r>
          </w:p>
        </w:tc>
        <w:tc>
          <w:tcPr>
            <w:tcW w:w="5211" w:type="dxa"/>
          </w:tcPr>
          <w:p w:rsidR="00FC2257" w:rsidRPr="00FC2257" w:rsidRDefault="00FC2257" w:rsidP="00FC2257">
            <w:pPr>
              <w:jc w:val="center"/>
              <w:rPr>
                <w:rFonts w:ascii="Times New Roman" w:hAnsi="Times New Roman"/>
                <w:lang w:val="en-US"/>
              </w:rPr>
            </w:pPr>
            <w:r w:rsidRPr="00FC2257">
              <w:rPr>
                <w:rFonts w:ascii="Times New Roman" w:hAnsi="Times New Roman"/>
                <w:lang w:val="en-US"/>
              </w:rPr>
              <w:t>Main production"</w:t>
            </w:r>
          </w:p>
        </w:tc>
      </w:tr>
      <w:tr w:rsidR="00FC2257" w:rsidRPr="00FC2257" w:rsidTr="00FC2257">
        <w:tc>
          <w:tcPr>
            <w:tcW w:w="5210" w:type="dxa"/>
          </w:tcPr>
          <w:p w:rsidR="00FC2257" w:rsidRPr="00FC2257" w:rsidRDefault="00FC2257" w:rsidP="00FC2257">
            <w:pPr>
              <w:ind w:firstLine="709"/>
              <w:rPr>
                <w:rFonts w:ascii="Times New Roman" w:hAnsi="Times New Roman"/>
                <w:lang w:val="en-US"/>
              </w:rPr>
            </w:pPr>
            <w:r w:rsidRPr="00FC2257">
              <w:rPr>
                <w:rFonts w:ascii="Times New Roman" w:hAnsi="Times New Roman"/>
                <w:lang w:val="en-US"/>
              </w:rPr>
              <w:t xml:space="preserve">"Spare parts" </w:t>
            </w:r>
          </w:p>
        </w:tc>
        <w:tc>
          <w:tcPr>
            <w:tcW w:w="5211" w:type="dxa"/>
          </w:tcPr>
          <w:p w:rsidR="00FC2257" w:rsidRPr="00FC2257" w:rsidRDefault="00FC2257" w:rsidP="00FC2257">
            <w:pPr>
              <w:jc w:val="center"/>
              <w:rPr>
                <w:rFonts w:ascii="Times New Roman" w:hAnsi="Times New Roman"/>
                <w:lang w:val="en-US"/>
              </w:rPr>
            </w:pPr>
            <w:r w:rsidRPr="00FC2257">
              <w:rPr>
                <w:rFonts w:ascii="Times New Roman" w:hAnsi="Times New Roman"/>
                <w:lang w:val="en-US"/>
              </w:rPr>
              <w:t>"Short-term receivables"</w:t>
            </w:r>
          </w:p>
        </w:tc>
      </w:tr>
      <w:tr w:rsidR="00FC2257" w:rsidRPr="00AA24D8" w:rsidTr="00FC2257">
        <w:tc>
          <w:tcPr>
            <w:tcW w:w="5210" w:type="dxa"/>
          </w:tcPr>
          <w:p w:rsidR="00FC2257" w:rsidRPr="00FC2257" w:rsidRDefault="00FC2257" w:rsidP="00FC2257">
            <w:pPr>
              <w:ind w:firstLine="709"/>
              <w:rPr>
                <w:rFonts w:ascii="Times New Roman" w:hAnsi="Times New Roman"/>
                <w:lang w:val="en-US"/>
              </w:rPr>
            </w:pPr>
            <w:r w:rsidRPr="00FC2257">
              <w:rPr>
                <w:rFonts w:ascii="Times New Roman" w:hAnsi="Times New Roman"/>
                <w:lang w:val="en-US"/>
              </w:rPr>
              <w:t xml:space="preserve">"Other accounts receivable" </w:t>
            </w:r>
          </w:p>
        </w:tc>
        <w:tc>
          <w:tcPr>
            <w:tcW w:w="5211" w:type="dxa"/>
          </w:tcPr>
          <w:p w:rsidR="00FC2257" w:rsidRPr="00FC2257" w:rsidRDefault="00FC2257" w:rsidP="00FC2257">
            <w:pPr>
              <w:jc w:val="center"/>
              <w:rPr>
                <w:rFonts w:ascii="Times New Roman" w:hAnsi="Times New Roman"/>
                <w:lang w:val="en-US"/>
              </w:rPr>
            </w:pPr>
            <w:r w:rsidRPr="00FC2257">
              <w:rPr>
                <w:rFonts w:ascii="Times New Roman" w:hAnsi="Times New Roman"/>
                <w:lang w:val="en-US"/>
              </w:rPr>
              <w:t>"Cash on current, correspondent accounts with the bank"</w:t>
            </w:r>
          </w:p>
        </w:tc>
      </w:tr>
    </w:tbl>
    <w:p w:rsidR="00FC2257" w:rsidRDefault="00FC2257" w:rsidP="00FC2257">
      <w:pPr>
        <w:spacing w:after="0" w:line="240" w:lineRule="auto"/>
        <w:ind w:firstLine="708"/>
        <w:rPr>
          <w:rFonts w:ascii="Times New Roman" w:hAnsi="Times New Roman"/>
          <w:b/>
          <w:lang w:val="en-US"/>
        </w:rPr>
      </w:pP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426"/>
        <w:contextualSpacing w:val="0"/>
        <w:jc w:val="both"/>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1. Principles of accounting. </w:t>
      </w:r>
      <w:r w:rsidR="008712FC">
        <w:fldChar w:fldCharType="begin"/>
      </w:r>
      <w:r w:rsidR="008712FC" w:rsidRPr="00AA24D8">
        <w:rPr>
          <w:lang w:val="en-US"/>
        </w:rPr>
        <w:instrText>HYPERLINK "https://www.google.kz/search?sa=X&amp;rlz=1C1GGRV_enKZ751KZ751&amp;biw=1366&amp;bih=637&amp;tbm=bks&amp;tbm=bks&amp;q=inauthor:%22Belverd+E.+Needles%22&amp;ved=0ahUKEwjKz7fzzf3WAhUSaFAKHSyuDYYQ9AgIKDAA"</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Belverd</w:t>
      </w:r>
      <w:proofErr w:type="spellEnd"/>
      <w:r w:rsidRPr="00FC2257">
        <w:rPr>
          <w:rStyle w:val="a3"/>
          <w:rFonts w:ascii="Times New Roman" w:hAnsi="Times New Roman" w:cs="Times New Roman"/>
          <w:color w:val="000000" w:themeColor="text1"/>
          <w:u w:val="none"/>
          <w:shd w:val="clear" w:color="auto" w:fill="FFFFFF"/>
          <w:lang w:val="en-US"/>
        </w:rPr>
        <w:t xml:space="preserve"> E. Needles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"https://www.google.kz/search?sa=X&amp;rlz=1C1GGRV_enKZ751KZ751&amp;biw=1366&amp;bih=637&amp;tbm=bks&amp;tbm=bks&amp;q=inauthor:%22Marian+Powers%22&amp;ved=0ahUKEwjKz7fzzf3WAhUSaFAKHSyuDYYQ9AgIKTAA"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Marian Powers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"https://www.google.kz/search?sa=X&amp;rlz=1C1GGRV_enKZ751KZ751&amp;biw=1366&amp;bih=637&amp;tbm=bks&amp;tbm=bks&amp;q=inauthor:%22Susan+V.+Crosson%22&amp;ved=0ahUKEwjKz7fzzf3WAhUSaFAKHSyuDYYQ9AgIKjAA"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Susan V. </w:t>
      </w:r>
      <w:proofErr w:type="spellStart"/>
      <w:r w:rsidRPr="00FC2257">
        <w:rPr>
          <w:rStyle w:val="a3"/>
          <w:rFonts w:ascii="Times New Roman" w:hAnsi="Times New Roman" w:cs="Times New Roman"/>
          <w:color w:val="000000" w:themeColor="text1"/>
          <w:u w:val="none"/>
          <w:shd w:val="clear" w:color="auto" w:fill="FFFFFF"/>
          <w:lang w:val="en-US"/>
        </w:rPr>
        <w:t>Crosson</w:t>
      </w:r>
      <w:proofErr w:type="spellEnd"/>
      <w:r w:rsidR="008712FC">
        <w:fldChar w:fldCharType="end"/>
      </w:r>
      <w:r w:rsidRPr="00FC2257">
        <w:rPr>
          <w:rFonts w:ascii="Times New Roman" w:hAnsi="Times New Roman" w:cs="Times New Roman"/>
          <w:color w:val="000000" w:themeColor="text1"/>
          <w:shd w:val="clear" w:color="auto" w:fill="FFFFFF"/>
          <w:lang w:val="en-US"/>
        </w:rPr>
        <w:t>, 2013</w:t>
      </w:r>
    </w:p>
    <w:p w:rsidR="00FC2257" w:rsidRPr="00FC2257" w:rsidRDefault="00FC2257" w:rsidP="00FC2257">
      <w:pPr>
        <w:pStyle w:val="a4"/>
        <w:tabs>
          <w:tab w:val="left" w:pos="284"/>
        </w:tabs>
        <w:spacing w:after="0" w:line="240" w:lineRule="auto"/>
        <w:ind w:left="426" w:hanging="426"/>
        <w:contextualSpacing w:val="0"/>
        <w:jc w:val="both"/>
        <w:rPr>
          <w:rFonts w:ascii="Times New Roman" w:hAnsi="Times New Roman" w:cs="Times New Roman"/>
          <w:bCs/>
          <w:color w:val="000000" w:themeColor="text1"/>
          <w:lang w:val="en-US"/>
        </w:rPr>
      </w:pPr>
      <w:r w:rsidRPr="00FC2257">
        <w:rPr>
          <w:rFonts w:ascii="Times New Roman" w:hAnsi="Times New Roman" w:cs="Times New Roman"/>
          <w:color w:val="000000" w:themeColor="text1"/>
          <w:lang w:val="en-US"/>
        </w:rPr>
        <w:t xml:space="preserve">        2. </w:t>
      </w:r>
      <w:r w:rsidR="008712FC">
        <w:fldChar w:fldCharType="begin"/>
      </w:r>
      <w:r w:rsidR="008712FC" w:rsidRPr="00AA24D8">
        <w:rPr>
          <w:lang w:val="en-US"/>
        </w:rPr>
        <w:instrText>HYPERLINK "https://www.google.kz/search?sa=X&amp;rlz=1C1GGRV_enKZ751KZ751&amp;biw=1366&amp;bih=637&amp;tbm=bks&amp;tbm=bks&amp;q=inauthor:%22Nuka+Vyas%22&amp;ved=0ahUKEwjKz7fzzf3WAhUSaFAKHSyuDYYQ9AgIMjAB"</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Nuka </w:t>
      </w:r>
      <w:proofErr w:type="spellStart"/>
      <w:r w:rsidRPr="00FC2257">
        <w:rPr>
          <w:rStyle w:val="a3"/>
          <w:rFonts w:ascii="Times New Roman" w:hAnsi="Times New Roman" w:cs="Times New Roman"/>
          <w:color w:val="000000" w:themeColor="text1"/>
          <w:u w:val="none"/>
          <w:shd w:val="clear" w:color="auto" w:fill="FFFFFF"/>
          <w:lang w:val="en-US"/>
        </w:rPr>
        <w:t>Vyas</w:t>
      </w:r>
      <w:proofErr w:type="spellEnd"/>
      <w:r w:rsidR="008712FC">
        <w:fldChar w:fldCharType="end"/>
      </w:r>
      <w:r w:rsidRPr="00FC2257">
        <w:rPr>
          <w:rFonts w:ascii="Times New Roman" w:hAnsi="Times New Roman" w:cs="Times New Roman"/>
          <w:color w:val="000000" w:themeColor="text1"/>
          <w:shd w:val="clear" w:color="auto" w:fill="FFFFFF"/>
          <w:lang w:val="en-US"/>
        </w:rPr>
        <w:t xml:space="preserve">. </w:t>
      </w:r>
      <w:r w:rsidR="008712FC">
        <w:fldChar w:fldCharType="begin"/>
      </w:r>
      <w:r w:rsidR="008712FC" w:rsidRPr="00AA24D8">
        <w:rPr>
          <w:lang w:val="en-US"/>
        </w:rPr>
        <w:instrText>HYPERLINK "https://books.google.kz/books?id=mOt9RoFXNyoC&amp;printsec=frontcover&amp;dq=Principles+of+accounting&amp;hl=ru&amp;sa=X&amp;ved=0ahUKEwjKz7fzzf3WAhUSaFAKHSyuDYYQ6AEILjAB"</w:instrText>
      </w:r>
      <w:r w:rsidR="008712FC">
        <w:fldChar w:fldCharType="separate"/>
      </w:r>
      <w:r w:rsidRPr="00FC2257">
        <w:rPr>
          <w:rStyle w:val="a3"/>
          <w:rFonts w:ascii="Times New Roman" w:hAnsi="Times New Roman" w:cs="Times New Roman"/>
          <w:bCs/>
          <w:color w:val="000000" w:themeColor="text1"/>
          <w:u w:val="none"/>
          <w:lang w:val="en-US"/>
        </w:rPr>
        <w:t>N Level Principles of Accounts - Formats and Equations</w:t>
      </w:r>
      <w:r w:rsidR="008712FC">
        <w:fldChar w:fldCharType="end"/>
      </w:r>
      <w:r w:rsidRPr="00FC2257">
        <w:rPr>
          <w:rFonts w:ascii="Times New Roman" w:hAnsi="Times New Roman" w:cs="Times New Roman"/>
          <w:bCs/>
          <w:color w:val="000000" w:themeColor="text1"/>
          <w:lang w:val="en-US"/>
        </w:rPr>
        <w:t>, 2007</w:t>
      </w:r>
    </w:p>
    <w:p w:rsidR="00FC2257" w:rsidRPr="00FC2257" w:rsidRDefault="00FC2257" w:rsidP="00FC2257">
      <w:pPr>
        <w:pStyle w:val="a4"/>
        <w:tabs>
          <w:tab w:val="left" w:pos="284"/>
        </w:tabs>
        <w:spacing w:after="0" w:line="240" w:lineRule="auto"/>
        <w:ind w:left="0"/>
        <w:contextualSpacing w:val="0"/>
        <w:jc w:val="both"/>
        <w:rPr>
          <w:rFonts w:ascii="Times New Roman" w:hAnsi="Times New Roman" w:cs="Times New Roman"/>
          <w:bCs/>
          <w:color w:val="000000" w:themeColor="text1"/>
          <w:lang w:val="en-US"/>
        </w:rPr>
      </w:pPr>
      <w:r w:rsidRPr="00FC2257">
        <w:rPr>
          <w:rFonts w:ascii="Times New Roman" w:hAnsi="Times New Roman" w:cs="Times New Roman"/>
          <w:color w:val="000000" w:themeColor="text1"/>
          <w:lang w:val="en-US"/>
        </w:rPr>
        <w:t xml:space="preserve">        3. </w:t>
      </w:r>
      <w:r w:rsidR="008712FC">
        <w:fldChar w:fldCharType="begin"/>
      </w:r>
      <w:r w:rsidR="008712FC" w:rsidRPr="00AA24D8">
        <w:rPr>
          <w:lang w:val="en-US"/>
        </w:rPr>
        <w:instrText>HYPERLINK "https://www.google.kz/search?sa=X&amp;rlz=1C1GGRV_enKZ751KZ751&amp;biw=1366&amp;bih=637&amp;tbm=bks&amp;tbm=bks&amp;q=inauthor:%22Joel+J.+Lerner%22&amp;ved=0ahUKEwjKz7fzzf3WAhUSaFAKHSyuDYYQ9AgIPzAD"</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Joel J. Lerner</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"https://www.google.kz/search?sa=X&amp;rlz=1C1GGRV_enKZ751KZ751&amp;biw=1366&amp;bih=637&amp;tbm=bks&amp;tbm=bks&amp;q=inauthor:%22James+A.+Cashin%22&amp;ved=0ahUKEwjKz7fzzf3WAhUSaFAKHSyuDYYQ9AgIQDAD"</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James A. </w:t>
      </w:r>
      <w:proofErr w:type="spellStart"/>
      <w:r w:rsidRPr="00FC2257">
        <w:rPr>
          <w:rStyle w:val="a3"/>
          <w:rFonts w:ascii="Times New Roman" w:hAnsi="Times New Roman" w:cs="Times New Roman"/>
          <w:color w:val="000000" w:themeColor="text1"/>
          <w:u w:val="none"/>
          <w:shd w:val="clear" w:color="auto" w:fill="FFFFFF"/>
          <w:lang w:val="en-US"/>
        </w:rPr>
        <w:t>Cashin</w:t>
      </w:r>
      <w:proofErr w:type="spellEnd"/>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"https://books.google.kz/books?id=pEU0of895h4C&amp;printsec=frontcover&amp;dq=Principles+of+accounting&amp;hl=ru&amp;sa=X&amp;ved=0ahUKEwjKz7fzzf3WAhUSaFAKHSyuDYYQ6AEIOzAD"</w:instrText>
      </w:r>
      <w:r w:rsidR="008712FC">
        <w:fldChar w:fldCharType="separate"/>
      </w:r>
      <w:proofErr w:type="spellStart"/>
      <w:r w:rsidRPr="00FC2257">
        <w:rPr>
          <w:rStyle w:val="a3"/>
          <w:rFonts w:ascii="Times New Roman" w:hAnsi="Times New Roman" w:cs="Times New Roman"/>
          <w:bCs/>
          <w:color w:val="000000" w:themeColor="text1"/>
          <w:u w:val="none"/>
          <w:lang w:val="en-US"/>
        </w:rPr>
        <w:t>Schaum's</w:t>
      </w:r>
      <w:proofErr w:type="spellEnd"/>
      <w:r w:rsidRPr="00FC2257">
        <w:rPr>
          <w:rStyle w:val="a3"/>
          <w:rFonts w:ascii="Times New Roman" w:hAnsi="Times New Roman" w:cs="Times New Roman"/>
          <w:bCs/>
          <w:color w:val="000000" w:themeColor="text1"/>
          <w:u w:val="none"/>
          <w:lang w:val="en-US"/>
        </w:rPr>
        <w:t xml:space="preserve"> Outline of Principles of Accounting I, Fifth Edition</w:t>
      </w:r>
      <w:r w:rsidR="008712FC">
        <w:fldChar w:fldCharType="end"/>
      </w:r>
      <w:r w:rsidRPr="00FC2257">
        <w:rPr>
          <w:rFonts w:ascii="Times New Roman" w:hAnsi="Times New Roman" w:cs="Times New Roman"/>
          <w:bCs/>
          <w:color w:val="000000" w:themeColor="text1"/>
          <w:lang w:val="en-US"/>
        </w:rPr>
        <w:t>, 2009</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 xml:space="preserve">1. Law of RK "On Accounting and Financial Reporting" of 28.02.2007. </w:t>
      </w:r>
      <w:proofErr w:type="gramStart"/>
      <w:r w:rsidRPr="00FC2257">
        <w:rPr>
          <w:rFonts w:ascii="Times New Roman" w:hAnsi="Times New Roman"/>
          <w:color w:val="000000"/>
          <w:lang w:val="en-US"/>
        </w:rPr>
        <w:t>No. 234-III.</w:t>
      </w:r>
      <w:proofErr w:type="gramEnd"/>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the NASF No. 1" dated June 21, 2007. No. 217</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Minister of Finance of the Republic of Kazakhstan "On Approval of the NSFO No. 2" dated 21.06.2007. No. 218</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color w:val="000000" w:themeColor="text1"/>
          <w:lang w:val="en-US"/>
        </w:rPr>
      </w:pPr>
    </w:p>
    <w:p w:rsidR="00FC2257" w:rsidRDefault="00FC2257" w:rsidP="00FC2257">
      <w:pPr>
        <w:spacing w:after="0" w:line="240" w:lineRule="auto"/>
        <w:ind w:firstLine="709"/>
        <w:jc w:val="center"/>
        <w:rPr>
          <w:rFonts w:ascii="Times New Roman" w:hAnsi="Times New Roman"/>
          <w:b/>
          <w:color w:val="000000" w:themeColor="text1"/>
          <w:lang w:val="en-US"/>
        </w:rPr>
      </w:pPr>
    </w:p>
    <w:p w:rsidR="00FC2257" w:rsidRPr="00FC2257" w:rsidRDefault="00FC2257" w:rsidP="00FC2257">
      <w:pPr>
        <w:spacing w:after="0" w:line="240" w:lineRule="auto"/>
        <w:ind w:firstLine="709"/>
        <w:jc w:val="center"/>
        <w:rPr>
          <w:rFonts w:ascii="Times New Roman" w:hAnsi="Times New Roman"/>
          <w:b/>
          <w:color w:val="000000" w:themeColor="text1"/>
          <w:lang w:val="en-US"/>
        </w:rPr>
      </w:pPr>
      <w:proofErr w:type="gramStart"/>
      <w:r w:rsidRPr="00FC2257">
        <w:rPr>
          <w:rFonts w:ascii="Times New Roman" w:hAnsi="Times New Roman"/>
          <w:b/>
          <w:color w:val="000000" w:themeColor="text1"/>
          <w:lang w:val="en-US"/>
        </w:rPr>
        <w:t>Practical occupation No. 28.</w:t>
      </w:r>
      <w:proofErr w:type="gramEnd"/>
    </w:p>
    <w:p w:rsidR="00FC2257" w:rsidRPr="00FC2257" w:rsidRDefault="00FC2257" w:rsidP="00FC2257">
      <w:pPr>
        <w:spacing w:after="0" w:line="240" w:lineRule="auto"/>
        <w:ind w:left="708"/>
        <w:jc w:val="center"/>
        <w:rPr>
          <w:rFonts w:ascii="Times New Roman" w:hAnsi="Times New Roman"/>
          <w:b/>
          <w:color w:val="000000" w:themeColor="text1"/>
          <w:lang w:val="en-US"/>
        </w:rPr>
      </w:pPr>
      <w:proofErr w:type="gramStart"/>
      <w:r w:rsidRPr="00FC2257">
        <w:rPr>
          <w:rFonts w:ascii="Times New Roman" w:hAnsi="Times New Roman"/>
          <w:b/>
          <w:color w:val="000000" w:themeColor="text1"/>
          <w:lang w:val="en-US"/>
        </w:rPr>
        <w:t>Subject 28.</w:t>
      </w:r>
      <w:proofErr w:type="gramEnd"/>
      <w:r w:rsidRPr="00FC2257">
        <w:rPr>
          <w:rFonts w:ascii="Times New Roman" w:hAnsi="Times New Roman"/>
          <w:b/>
          <w:color w:val="000000" w:themeColor="text1"/>
          <w:lang w:val="en-US"/>
        </w:rPr>
        <w:t xml:space="preserve"> </w:t>
      </w:r>
      <w:r w:rsidRPr="00FC2257">
        <w:rPr>
          <w:rFonts w:ascii="Times New Roman" w:hAnsi="Times New Roman"/>
          <w:color w:val="000000" w:themeColor="text1"/>
          <w:lang w:val="en-US"/>
        </w:rPr>
        <w:t>Reconciliation of synthetic and analytical accounting data</w:t>
      </w:r>
    </w:p>
    <w:p w:rsidR="00FC2257" w:rsidRDefault="00FC2257" w:rsidP="00FC2257">
      <w:pPr>
        <w:spacing w:after="0" w:line="240" w:lineRule="auto"/>
        <w:ind w:left="708"/>
        <w:rPr>
          <w:rFonts w:ascii="Times New Roman" w:hAnsi="Times New Roman"/>
          <w:b/>
          <w:lang w:val="en-US"/>
        </w:rPr>
      </w:pPr>
    </w:p>
    <w:p w:rsidR="00FC2257" w:rsidRPr="00FC2257" w:rsidRDefault="00FC2257" w:rsidP="00FC2257">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FC2257">
      <w:pPr>
        <w:spacing w:after="0" w:line="240" w:lineRule="auto"/>
        <w:jc w:val="both"/>
        <w:rPr>
          <w:rFonts w:ascii="Times New Roman" w:hAnsi="Times New Roman"/>
          <w:lang w:val="en-US"/>
        </w:rPr>
      </w:pPr>
      <w:proofErr w:type="gramStart"/>
      <w:r w:rsidRPr="00FC2257">
        <w:rPr>
          <w:rFonts w:ascii="Times New Roman" w:hAnsi="Times New Roman"/>
          <w:lang w:val="en-US"/>
        </w:rPr>
        <w:t>1.Role</w:t>
      </w:r>
      <w:proofErr w:type="gramEnd"/>
      <w:r w:rsidRPr="00FC2257">
        <w:rPr>
          <w:rFonts w:ascii="Times New Roman" w:hAnsi="Times New Roman"/>
          <w:lang w:val="en-US"/>
        </w:rPr>
        <w:t xml:space="preserve"> and the value of the balance sheet.</w:t>
      </w:r>
    </w:p>
    <w:p w:rsidR="00FC2257" w:rsidRPr="00FC2257" w:rsidRDefault="00FC2257" w:rsidP="00FC2257">
      <w:pPr>
        <w:spacing w:after="0" w:line="240" w:lineRule="auto"/>
        <w:jc w:val="both"/>
        <w:rPr>
          <w:rFonts w:ascii="Times New Roman" w:hAnsi="Times New Roman"/>
          <w:lang w:val="en-US"/>
        </w:rPr>
      </w:pPr>
      <w:r w:rsidRPr="00FC2257">
        <w:rPr>
          <w:rFonts w:ascii="Times New Roman" w:hAnsi="Times New Roman"/>
          <w:lang w:val="en-US"/>
        </w:rPr>
        <w:t>2. The main accounting equation.</w:t>
      </w:r>
    </w:p>
    <w:p w:rsidR="00FC2257" w:rsidRPr="00FC2257" w:rsidRDefault="00FC2257" w:rsidP="00FC2257">
      <w:pPr>
        <w:spacing w:after="0" w:line="240" w:lineRule="auto"/>
        <w:jc w:val="both"/>
        <w:rPr>
          <w:rFonts w:ascii="Times New Roman" w:hAnsi="Times New Roman"/>
          <w:lang w:val="en-US"/>
        </w:rPr>
      </w:pPr>
      <w:r w:rsidRPr="00FC2257">
        <w:rPr>
          <w:rFonts w:ascii="Times New Roman" w:hAnsi="Times New Roman"/>
          <w:lang w:val="en-US"/>
        </w:rPr>
        <w:t>3. Principle of two-sidedness.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definite of the r</w:t>
      </w:r>
      <w:r w:rsidRPr="00FC2257">
        <w:rPr>
          <w:rFonts w:ascii="Times New Roman" w:hAnsi="Times New Roman"/>
          <w:color w:val="000000" w:themeColor="text1"/>
          <w:lang w:val="en-US"/>
        </w:rPr>
        <w:t>econciliation of synthetic and analytical accounting data</w:t>
      </w:r>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b/>
          <w:lang w:val="en-US"/>
        </w:rPr>
        <w:t>Form of carrying out occupation</w:t>
      </w:r>
      <w:r w:rsidRPr="00FC2257">
        <w:rPr>
          <w:rFonts w:ascii="Times New Roman" w:hAnsi="Times New Roman"/>
          <w:lang w:val="en-US"/>
        </w:rPr>
        <w:t xml:space="preserve"> – seminar-discuss</w:t>
      </w:r>
      <w:proofErr w:type="gramEnd"/>
      <w:r w:rsidRPr="00FC2257">
        <w:rPr>
          <w:rFonts w:ascii="Times New Roman" w:hAnsi="Times New Roman"/>
          <w:lang w:val="en-US"/>
        </w:rPr>
        <w:t>.</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Methodical reference to the topic:</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To make sound management decisions on the activities of the enterprise, you need to know what types of property the enterprise has and from what sources it has been formed. In a generalized monetary valuation, such information is provided in the balance sheet, which is the method of economic grouping and generalized reflection in the monetary valuation of the enterprise's assets by type and location (assets) and sources of its formation (capital and liabilities) on a certain date.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Each economic indicator is called balance items. The total of all items of the balance asset should always equal the total of all capital and balance sheet items, since the same economic assets are shown in both parts of the balance sheet in two groups: by type and location, and by source of their formation. The content of the balance sheet is regulated by IFRS 1 "Presentation of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The balance sheet reflects the state of funds and sources of their education on a certain date. In the course of economic activity, there is a continuous movement of funds, a change in their composition </w:t>
      </w:r>
      <w:r w:rsidRPr="00FC2257">
        <w:rPr>
          <w:rFonts w:ascii="Times New Roman" w:hAnsi="Times New Roman"/>
          <w:lang w:val="en-US"/>
        </w:rPr>
        <w:lastRenderedPageBreak/>
        <w:t>and sources of formation. Subjects in the course of their activities make economic transactions and cause some or other changes in the composition of the funds, their sources. They are reflected in the balance sheet in the form of an increase or decrease in the relevant item, cause the appearance of new balance sheet items or their disappearance.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Considering economic operations, it is necessary to remember the balance equation A = CK + O, which is always preserved. Each business operation involving two accounting objects can refer to one of four types: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Active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Passive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Active-passive </w:t>
      </w:r>
      <w:proofErr w:type="gramStart"/>
      <w:r w:rsidRPr="00FC2257">
        <w:rPr>
          <w:rFonts w:ascii="Times New Roman" w:hAnsi="Times New Roman"/>
          <w:lang w:val="en-US"/>
        </w:rPr>
        <w:t>increase</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Active-passive downward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 xml:space="preserve">identify the importance of the principles of organization of </w:t>
      </w:r>
      <w:r w:rsidRPr="00FC2257">
        <w:rPr>
          <w:rFonts w:ascii="Times New Roman" w:hAnsi="Times New Roman"/>
          <w:color w:val="000000" w:themeColor="text1"/>
          <w:lang w:val="en-US"/>
        </w:rPr>
        <w:t>reconciliation of synthetic and analytical accounting data</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Define the subject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are the requirements for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Define the accounting method.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gramStart"/>
      <w:r w:rsidRPr="00FC2257">
        <w:rPr>
          <w:rFonts w:ascii="Times New Roman" w:hAnsi="Times New Roman"/>
          <w:b/>
          <w:lang w:val="en-US"/>
        </w:rPr>
        <w:t>:</w:t>
      </w:r>
      <w:r w:rsidRPr="00FC2257">
        <w:rPr>
          <w:rFonts w:ascii="Times New Roman" w:hAnsi="Times New Roman"/>
          <w:lang w:val="en-US"/>
        </w:rPr>
        <w:t>fully</w:t>
      </w:r>
      <w:proofErr w:type="spellEnd"/>
      <w:proofErr w:type="gramEnd"/>
      <w:r w:rsidRPr="00FC2257">
        <w:rPr>
          <w:rFonts w:ascii="Times New Roman" w:hAnsi="Times New Roman"/>
          <w:lang w:val="en-US"/>
        </w:rPr>
        <w:t xml:space="preserve"> describe the principles of organization of </w:t>
      </w:r>
      <w:r w:rsidRPr="00FC2257">
        <w:rPr>
          <w:rFonts w:ascii="Times New Roman" w:hAnsi="Times New Roman"/>
          <w:color w:val="000000" w:themeColor="text1"/>
          <w:lang w:val="en-US"/>
        </w:rPr>
        <w:t xml:space="preserve"> synthetic and analytical accounting data</w:t>
      </w:r>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essay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autoSpaceDE w:val="0"/>
        <w:autoSpaceDN w:val="0"/>
        <w:adjustRightInd w:val="0"/>
        <w:spacing w:after="0" w:line="240" w:lineRule="auto"/>
        <w:ind w:firstLine="708"/>
        <w:jc w:val="both"/>
        <w:rPr>
          <w:rFonts w:ascii="Times New Roman" w:hAnsi="Times New Roman"/>
          <w:lang w:val="en-US"/>
        </w:rPr>
      </w:pPr>
      <w:r w:rsidRPr="00FC2257">
        <w:rPr>
          <w:rFonts w:ascii="Times New Roman" w:hAnsi="Times New Roman"/>
          <w:lang w:val="en-US"/>
        </w:rPr>
        <w:t>1. David N. Hyman Study Guide to accompany Economics / IRWIN, 2010</w:t>
      </w:r>
    </w:p>
    <w:p w:rsidR="00FC2257" w:rsidRPr="00FC2257" w:rsidRDefault="00FC2257" w:rsidP="00FC2257">
      <w:pPr>
        <w:autoSpaceDE w:val="0"/>
        <w:autoSpaceDN w:val="0"/>
        <w:adjustRightInd w:val="0"/>
        <w:spacing w:after="0" w:line="240" w:lineRule="auto"/>
        <w:ind w:firstLine="708"/>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FC2257" w:rsidRPr="00FC2257" w:rsidRDefault="00FC2257" w:rsidP="00FC2257">
      <w:pPr>
        <w:autoSpaceDE w:val="0"/>
        <w:autoSpaceDN w:val="0"/>
        <w:adjustRightInd w:val="0"/>
        <w:spacing w:after="0" w:line="240" w:lineRule="auto"/>
        <w:ind w:firstLine="708"/>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FC2257" w:rsidRPr="00FC2257" w:rsidRDefault="00FC2257" w:rsidP="00FC2257">
      <w:pPr>
        <w:autoSpaceDE w:val="0"/>
        <w:autoSpaceDN w:val="0"/>
        <w:adjustRightInd w:val="0"/>
        <w:spacing w:after="0" w:line="240" w:lineRule="auto"/>
        <w:ind w:firstLine="708"/>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left="567"/>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FC2257" w:rsidRPr="00FC2257" w:rsidRDefault="00FC2257" w:rsidP="00FC2257">
      <w:pPr>
        <w:spacing w:after="0" w:line="240" w:lineRule="auto"/>
        <w:ind w:left="567"/>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29.</w:t>
      </w:r>
      <w:proofErr w:type="gramEnd"/>
    </w:p>
    <w:p w:rsidR="00FC2257" w:rsidRPr="0073667F" w:rsidRDefault="00FC2257" w:rsidP="00FC2257">
      <w:pPr>
        <w:pStyle w:val="a4"/>
        <w:tabs>
          <w:tab w:val="left" w:pos="426"/>
          <w:tab w:val="left" w:pos="993"/>
        </w:tabs>
        <w:spacing w:after="0" w:line="240" w:lineRule="auto"/>
        <w:contextualSpacing w:val="0"/>
        <w:jc w:val="center"/>
        <w:rPr>
          <w:rFonts w:ascii="Times New Roman" w:hAnsi="Times New Roman" w:cs="Times New Roman"/>
          <w:color w:val="000000" w:themeColor="text1"/>
          <w:lang w:val="en-US" w:eastAsia="zh-CN"/>
        </w:rPr>
      </w:pPr>
      <w:proofErr w:type="gramStart"/>
      <w:r w:rsidRPr="00FC2257">
        <w:rPr>
          <w:rFonts w:ascii="Times New Roman" w:hAnsi="Times New Roman" w:cs="Times New Roman"/>
          <w:b/>
          <w:lang w:val="en-US"/>
        </w:rPr>
        <w:t>Subject 29.</w:t>
      </w:r>
      <w:proofErr w:type="gramEnd"/>
      <w:r w:rsidRPr="00FC2257">
        <w:rPr>
          <w:rFonts w:ascii="Times New Roman" w:hAnsi="Times New Roman" w:cs="Times New Roman"/>
          <w:lang w:val="en-US"/>
        </w:rPr>
        <w:t xml:space="preserve"> </w:t>
      </w:r>
      <w:r w:rsidRPr="0073667F">
        <w:rPr>
          <w:rFonts w:ascii="Times New Roman" w:hAnsi="Times New Roman" w:cs="Times New Roman"/>
          <w:color w:val="000000" w:themeColor="text1"/>
          <w:lang w:val="en-US"/>
        </w:rPr>
        <w:t>Trial balance, turnover list, chess sheet value and order of compilation</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pStyle w:val="a4"/>
        <w:tabs>
          <w:tab w:val="left" w:pos="426"/>
          <w:tab w:val="left" w:pos="993"/>
        </w:tabs>
        <w:spacing w:after="0" w:line="240" w:lineRule="auto"/>
        <w:ind w:left="0"/>
        <w:rPr>
          <w:rFonts w:ascii="Times New Roman" w:hAnsi="Times New Roman" w:cs="Times New Roman"/>
          <w:lang w:val="en-US"/>
        </w:rPr>
      </w:pPr>
      <w:r w:rsidRPr="00FC2257">
        <w:rPr>
          <w:rFonts w:ascii="Times New Roman" w:hAnsi="Times New Roman" w:cs="Times New Roman"/>
          <w:lang w:val="en-US"/>
        </w:rPr>
        <w:t>1. Documentation of business transactions.</w:t>
      </w:r>
    </w:p>
    <w:p w:rsidR="00FC2257" w:rsidRPr="00FC2257" w:rsidRDefault="00FC2257" w:rsidP="0073667F">
      <w:pPr>
        <w:pStyle w:val="a4"/>
        <w:tabs>
          <w:tab w:val="left" w:pos="426"/>
          <w:tab w:val="left" w:pos="993"/>
        </w:tabs>
        <w:spacing w:after="0" w:line="240" w:lineRule="auto"/>
        <w:ind w:left="0"/>
        <w:rPr>
          <w:rFonts w:ascii="Times New Roman" w:hAnsi="Times New Roman" w:cs="Times New Roman"/>
          <w:lang w:val="en-US"/>
        </w:rPr>
      </w:pPr>
      <w:r w:rsidRPr="00FC2257">
        <w:rPr>
          <w:rFonts w:ascii="Times New Roman" w:hAnsi="Times New Roman" w:cs="Times New Roman"/>
          <w:lang w:val="en-US"/>
        </w:rPr>
        <w:t>2. Primary documents.</w:t>
      </w:r>
    </w:p>
    <w:p w:rsidR="00FC2257" w:rsidRPr="00FC2257" w:rsidRDefault="00FC2257" w:rsidP="0073667F">
      <w:pPr>
        <w:pStyle w:val="a4"/>
        <w:tabs>
          <w:tab w:val="left" w:pos="426"/>
          <w:tab w:val="left" w:pos="993"/>
        </w:tabs>
        <w:spacing w:after="0" w:line="240" w:lineRule="auto"/>
        <w:ind w:left="0"/>
        <w:rPr>
          <w:rFonts w:ascii="Times New Roman" w:hAnsi="Times New Roman" w:cs="Times New Roman"/>
          <w:lang w:val="en-US"/>
        </w:rPr>
      </w:pPr>
      <w:proofErr w:type="gramStart"/>
      <w:r w:rsidRPr="00FC2257">
        <w:rPr>
          <w:rFonts w:ascii="Times New Roman" w:hAnsi="Times New Roman" w:cs="Times New Roman"/>
          <w:lang w:val="en-US"/>
        </w:rPr>
        <w:t>3.Registers</w:t>
      </w:r>
      <w:proofErr w:type="gramEnd"/>
      <w:r w:rsidRPr="00FC2257">
        <w:rPr>
          <w:rFonts w:ascii="Times New Roman" w:hAnsi="Times New Roman" w:cs="Times New Roman"/>
          <w:lang w:val="en-US"/>
        </w:rPr>
        <w:t xml:space="preserve"> of accounting.</w:t>
      </w:r>
    </w:p>
    <w:p w:rsidR="00FC2257" w:rsidRPr="00FC2257" w:rsidRDefault="00FC2257" w:rsidP="0073667F">
      <w:pPr>
        <w:pStyle w:val="a4"/>
        <w:tabs>
          <w:tab w:val="left" w:pos="426"/>
          <w:tab w:val="left" w:pos="993"/>
        </w:tabs>
        <w:spacing w:after="0" w:line="240" w:lineRule="auto"/>
        <w:ind w:left="0"/>
        <w:contextualSpacing w:val="0"/>
        <w:rPr>
          <w:rFonts w:ascii="Times New Roman" w:hAnsi="Times New Roman" w:cs="Times New Roman"/>
          <w:lang w:val="en-US"/>
        </w:rPr>
      </w:pPr>
      <w:proofErr w:type="gramStart"/>
      <w:r w:rsidRPr="00FC2257">
        <w:rPr>
          <w:rFonts w:ascii="Times New Roman" w:hAnsi="Times New Roman" w:cs="Times New Roman"/>
          <w:lang w:val="en-US"/>
        </w:rPr>
        <w:t>4.Accounts</w:t>
      </w:r>
      <w:proofErr w:type="gramEnd"/>
      <w:r w:rsidRPr="00FC2257">
        <w:rPr>
          <w:rFonts w:ascii="Times New Roman" w:hAnsi="Times New Roman" w:cs="Times New Roman"/>
          <w:lang w:val="en-US"/>
        </w:rPr>
        <w:t xml:space="preserve"> of accounting.</w:t>
      </w:r>
    </w:p>
    <w:p w:rsidR="00FC2257" w:rsidRPr="00FC2257" w:rsidRDefault="00FC2257" w:rsidP="00FC2257">
      <w:pPr>
        <w:pStyle w:val="a4"/>
        <w:tabs>
          <w:tab w:val="left" w:pos="426"/>
          <w:tab w:val="left" w:pos="993"/>
        </w:tabs>
        <w:spacing w:after="0" w:line="240" w:lineRule="auto"/>
        <w:contextualSpacing w:val="0"/>
        <w:rPr>
          <w:rFonts w:ascii="Times New Roman" w:hAnsi="Times New Roman" w:cs="Times New Roman"/>
          <w:b/>
          <w:color w:val="000000" w:themeColor="text1"/>
          <w:lang w:val="en-US"/>
        </w:rPr>
      </w:pPr>
      <w:r w:rsidRPr="00FC2257">
        <w:rPr>
          <w:rFonts w:ascii="Times New Roman" w:hAnsi="Times New Roman" w:cs="Times New Roman"/>
          <w:b/>
          <w:lang w:val="en-US"/>
        </w:rPr>
        <w:t xml:space="preserve">Purpose and problems of occupation: </w:t>
      </w:r>
      <w:r w:rsidRPr="00FC2257">
        <w:rPr>
          <w:rFonts w:ascii="Times New Roman" w:hAnsi="Times New Roman" w:cs="Times New Roman"/>
          <w:lang w:val="en-US"/>
        </w:rPr>
        <w:t xml:space="preserve">definite </w:t>
      </w:r>
      <w:proofErr w:type="gramStart"/>
      <w:r w:rsidRPr="00FC2257">
        <w:rPr>
          <w:rFonts w:ascii="Times New Roman" w:hAnsi="Times New Roman" w:cs="Times New Roman"/>
          <w:lang w:val="en-US"/>
        </w:rPr>
        <w:t xml:space="preserve">of  </w:t>
      </w:r>
      <w:r w:rsidRPr="00FC2257">
        <w:rPr>
          <w:rFonts w:ascii="Times New Roman" w:hAnsi="Times New Roman" w:cs="Times New Roman"/>
          <w:color w:val="000000" w:themeColor="text1"/>
          <w:lang w:val="en-US"/>
        </w:rPr>
        <w:t>Trial</w:t>
      </w:r>
      <w:proofErr w:type="gramEnd"/>
      <w:r w:rsidRPr="00FC2257">
        <w:rPr>
          <w:rFonts w:ascii="Times New Roman" w:hAnsi="Times New Roman" w:cs="Times New Roman"/>
          <w:color w:val="000000" w:themeColor="text1"/>
          <w:lang w:val="en-US"/>
        </w:rPr>
        <w:t xml:space="preserve"> balance, turnover list, chess sheet value and order of compilation</w:t>
      </w:r>
      <w:r w:rsidRPr="00FC2257">
        <w:rPr>
          <w:rFonts w:ascii="Times New Roman" w:hAnsi="Times New Roman" w:cs="Times New Roman"/>
          <w:b/>
          <w:color w:val="000000" w:themeColor="text1"/>
          <w:lang w:val="en-US"/>
        </w:rPr>
        <w:t xml:space="preserve"> </w:t>
      </w:r>
    </w:p>
    <w:p w:rsidR="00FC2257" w:rsidRPr="00FC2257" w:rsidRDefault="00FC2257" w:rsidP="00FC2257">
      <w:pPr>
        <w:pStyle w:val="a4"/>
        <w:tabs>
          <w:tab w:val="left" w:pos="426"/>
          <w:tab w:val="left" w:pos="993"/>
        </w:tabs>
        <w:spacing w:after="0" w:line="240" w:lineRule="auto"/>
        <w:contextualSpacing w:val="0"/>
        <w:rPr>
          <w:rFonts w:ascii="Times New Roman" w:hAnsi="Times New Roman" w:cs="Times New Roman"/>
          <w:color w:val="000000" w:themeColor="text1"/>
          <w:lang w:val="en-US"/>
        </w:rPr>
      </w:pPr>
      <w:r w:rsidRPr="00FC2257">
        <w:rPr>
          <w:rFonts w:ascii="Times New Roman" w:hAnsi="Times New Roman" w:cs="Times New Roman"/>
          <w:b/>
          <w:color w:val="000000" w:themeColor="text1"/>
          <w:lang w:val="en-US"/>
        </w:rPr>
        <w:t>Form of carrying out occupation</w:t>
      </w:r>
      <w:r w:rsidRPr="00FC2257">
        <w:rPr>
          <w:rFonts w:ascii="Times New Roman" w:hAnsi="Times New Roman" w:cs="Times New Roman"/>
          <w:color w:val="000000" w:themeColor="text1"/>
          <w:lang w:val="en-US"/>
        </w:rPr>
        <w:t xml:space="preserve"> – a round table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One of the features of accounting is a continuous and continuous monitoring of ongoing economic processes and their reflection in documents.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documentation is a set of documents compiled for all business transactions. The data contained in them serve in the future as the sole basis for reflecting business transactions in the current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No economic transaction can be taken into account if it does not have a properly drawn up document. Therefore, each document must be drafted in compliance with certain requirements and be </w:t>
      </w:r>
      <w:r w:rsidRPr="00FC2257">
        <w:rPr>
          <w:rFonts w:ascii="Times New Roman" w:hAnsi="Times New Roman"/>
          <w:lang w:val="en-US"/>
        </w:rPr>
        <w:lastRenderedPageBreak/>
        <w:t>sealed with signatures of persons who participated in the commission or execution of transactions and thereby confirm that it did indeed take place at the enterprise.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Proof of force documents are regulated by special rules for their compilation. The role of documents in accounting is characterized by their classification. Classification of documents ensures the correctness of their design and application. The classification is based on various signs of documents.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Inventory - a method of accounting, with the help of which the credentials are compared and regulated in the means of the entity with their actual availability in order to ensure compliance of these indicators.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main requirement for financial reporting is its reliability (the reality of the articles). Therefore, in order to confirm the reporting data, the enterprise must conduct an inventory. In the enterprise's accounting department primary documents are subject to control in terms of economic feasibility, legality and accuracy of arithmetic calculations. After that, information about operations recorded in them is recorded in the accounting registers.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Under the accounting registers are meant sheets specially lined in a special way, in which current accounts are made. In them, data on the state and movement of economic resources and their sources are grouped and systematized according to synthetic and analytical accounts. According to the accounting registers, reports are prepared. In the practice of accounting, different accounting registers are used, both in appearance and in content. Free sheets, cards and books are used. The choice of this or that type of accounting register is determined by the organization of accounting at a particular site. In the process of processing primary information, errors can be made, both in primary accounting documents and in accounting registers. These errors are subject to correction. In accounting, several methods of correcting erroneous records are used: proof-reading, additional recording, reverse recording (red reversal). Under the form of accounting is understood a certain system of use of accounting registers, which determines the sequence and methods of accounting records in them. There are the following forms of accounting: memorial-warrant, journal-order, automated, simplified.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the student shall be prepared for a practical training. Preparation consists in studying of material of practical class in abstracts of lectures, to textbooks of m to education guidance.</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the essence of the documentation of business transactions</w:t>
      </w:r>
      <w:r w:rsidRPr="00FC2257">
        <w:rPr>
          <w:rFonts w:ascii="Times New Roman" w:hAnsi="Times New Roman"/>
          <w:b/>
          <w:lang w:val="en-US"/>
        </w:rPr>
        <w:t xml:space="preserve">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Documentation of business transactions.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Primary documents.</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3.Registers</w:t>
      </w:r>
      <w:proofErr w:type="gramEnd"/>
      <w:r w:rsidRPr="00FC2257">
        <w:rPr>
          <w:rFonts w:ascii="Times New Roman" w:hAnsi="Times New Roman"/>
          <w:lang w:val="en-US"/>
        </w:rPr>
        <w:t xml:space="preserve"> of accounting.</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4.Accounts</w:t>
      </w:r>
      <w:proofErr w:type="gramEnd"/>
      <w:r w:rsidRPr="00FC2257">
        <w:rPr>
          <w:rFonts w:ascii="Times New Roman" w:hAnsi="Times New Roman"/>
          <w:lang w:val="en-US"/>
        </w:rPr>
        <w:t xml:space="preserve">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 xml:space="preserve">:  </w:t>
      </w:r>
      <w:r w:rsidRPr="00FC2257">
        <w:rPr>
          <w:rFonts w:ascii="Times New Roman" w:hAnsi="Times New Roman"/>
          <w:lang w:val="en-US"/>
        </w:rPr>
        <w:t xml:space="preserve">prospects for development </w:t>
      </w:r>
      <w:proofErr w:type="gramStart"/>
      <w:r w:rsidRPr="00FC2257">
        <w:rPr>
          <w:rFonts w:ascii="Times New Roman" w:hAnsi="Times New Roman"/>
          <w:lang w:val="en-US"/>
        </w:rPr>
        <w:t>of  documentation</w:t>
      </w:r>
      <w:proofErr w:type="gramEnd"/>
      <w:r w:rsidRPr="00FC2257">
        <w:rPr>
          <w:rFonts w:ascii="Times New Roman" w:hAnsi="Times New Roman"/>
          <w:lang w:val="en-US"/>
        </w:rPr>
        <w:t xml:space="preserve"> of business transactions of RK.</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essay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FC2257" w:rsidRPr="00FC2257" w:rsidRDefault="0073667F" w:rsidP="0073667F">
      <w:pPr>
        <w:spacing w:after="0" w:line="240" w:lineRule="auto"/>
        <w:jc w:val="both"/>
        <w:rPr>
          <w:rFonts w:ascii="Times New Roman" w:hAnsi="Times New Roman"/>
          <w:b/>
          <w:lang w:val="en-US"/>
        </w:rPr>
      </w:pPr>
      <w:r>
        <w:rPr>
          <w:rFonts w:ascii="Times New Roman" w:hAnsi="Times New Roman"/>
          <w:b/>
          <w:lang w:val="en-US"/>
        </w:rPr>
        <w:tab/>
      </w:r>
      <w:r w:rsidR="00FC2257" w:rsidRPr="00FC2257">
        <w:rPr>
          <w:rFonts w:ascii="Times New Roman" w:hAnsi="Times New Roman"/>
          <w:b/>
          <w:lang w:val="en-US"/>
        </w:rPr>
        <w:t>Additional literature:</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30.</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color w:val="000000"/>
          <w:lang w:val="en-US" w:eastAsia="zh-CN"/>
        </w:rPr>
      </w:pPr>
      <w:proofErr w:type="gramStart"/>
      <w:r w:rsidRPr="00FC2257">
        <w:rPr>
          <w:rFonts w:ascii="Times New Roman" w:hAnsi="Times New Roman" w:cs="Times New Roman"/>
          <w:b/>
          <w:lang w:val="en-US"/>
        </w:rPr>
        <w:t>Subject 30.</w:t>
      </w:r>
      <w:proofErr w:type="gramEnd"/>
      <w:r w:rsidRPr="00FC2257">
        <w:rPr>
          <w:rFonts w:ascii="Times New Roman" w:hAnsi="Times New Roman" w:cs="Times New Roman"/>
          <w:b/>
          <w:lang w:val="en-US"/>
        </w:rPr>
        <w:t xml:space="preserve"> </w:t>
      </w:r>
      <w:r w:rsidRPr="0073667F">
        <w:rPr>
          <w:rFonts w:ascii="Times New Roman" w:hAnsi="Times New Roman" w:cs="Times New Roman"/>
          <w:sz w:val="24"/>
          <w:lang w:val="en-US"/>
        </w:rPr>
        <w:t>Transformation and corrective posting, the process of closing accounts</w:t>
      </w:r>
      <w:r w:rsidRPr="0073667F">
        <w:rPr>
          <w:rFonts w:ascii="Times New Roman" w:hAnsi="Times New Roman" w:cs="Times New Roman"/>
          <w:b/>
          <w:sz w:val="24"/>
          <w:lang w:val="en-US"/>
        </w:rPr>
        <w:t xml:space="preserve"> </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proofErr w:type="gramStart"/>
      <w:r w:rsidRPr="00FC2257">
        <w:rPr>
          <w:rFonts w:ascii="Times New Roman" w:hAnsi="Times New Roman"/>
          <w:lang w:val="en-US"/>
        </w:rPr>
        <w:t>1.Role</w:t>
      </w:r>
      <w:proofErr w:type="gramEnd"/>
      <w:r w:rsidRPr="00FC2257">
        <w:rPr>
          <w:rFonts w:ascii="Times New Roman" w:hAnsi="Times New Roman"/>
          <w:lang w:val="en-US"/>
        </w:rPr>
        <w:t xml:space="preserve"> and the value of the balance sheet.</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lastRenderedPageBreak/>
        <w:t>2. The main accounting equation.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3. Principle of two-sidedness.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types of methods </w:t>
      </w:r>
      <w:r w:rsidRPr="00FC2257">
        <w:rPr>
          <w:rFonts w:ascii="Times New Roman" w:hAnsi="Times New Roman"/>
          <w:color w:val="000000"/>
          <w:lang w:val="en-US" w:eastAsia="zh-CN"/>
        </w:rPr>
        <w:t>of regulation of banking activity</w:t>
      </w:r>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round table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To make sound management decisions on the activities of the enterprise, you need to know what types of property the enterprise has and from what sources it has been formed. In a generalized monetary valuation, such information is provided in the balance sheet, which is the method of economic grouping and generalized reflection in the monetary valuation of the enterprise's assets by type and location (assets) and sources of its formation (capital and liabilities) on a certain date.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Each economic indicator is called balance items. The total of all items of the balance asset should always equal the total of all capital and balance sheet items, since the same economic assets are shown in both parts of the balance sheet in two groups: by type and location, and by source of their formation. The content of the balance sheet is regulated by IFRS 1 "Presentation of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balance sheet reflects the state of funds and sources of their education on a certain date. In the course of economic activity, there is a continuous movement of funds, a change in their composition and sources of formation. Subjects in the course of their activities make economic transactions and cause some or other changes in the composition of the funds, their sources.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to characterize the process of closing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Composition and characterization of short-term and long-term liabilities.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Composition and characteristics of capital.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The impact of business transactions on the balance sheet.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gramStart"/>
      <w:r w:rsidRPr="00FC2257">
        <w:rPr>
          <w:rFonts w:ascii="Times New Roman" w:hAnsi="Times New Roman"/>
          <w:b/>
          <w:lang w:val="en-US"/>
        </w:rPr>
        <w:t>:</w:t>
      </w:r>
      <w:r w:rsidRPr="00FC2257">
        <w:rPr>
          <w:rFonts w:ascii="Times New Roman" w:hAnsi="Times New Roman"/>
          <w:lang w:val="en-US"/>
        </w:rPr>
        <w:t>compare</w:t>
      </w:r>
      <w:proofErr w:type="spellEnd"/>
      <w:proofErr w:type="gramEnd"/>
      <w:r w:rsidRPr="00FC2257">
        <w:rPr>
          <w:rFonts w:ascii="Times New Roman" w:hAnsi="Times New Roman"/>
          <w:lang w:val="en-US"/>
        </w:rPr>
        <w:t xml:space="preserve"> these methods of regulation with foreign methods.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essay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31"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32"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w:t>
      </w:r>
      <w:hyperlink r:id="rId433"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tabs>
          <w:tab w:val="left" w:pos="5520"/>
        </w:tabs>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
    <w:p w:rsidR="0073667F" w:rsidRDefault="00FC2257" w:rsidP="00FC2257">
      <w:pPr>
        <w:spacing w:after="0" w:line="240" w:lineRule="auto"/>
        <w:ind w:firstLine="709"/>
        <w:jc w:val="center"/>
        <w:rPr>
          <w:rFonts w:ascii="Times New Roman" w:hAnsi="Times New Roman"/>
          <w:lang w:val="en-US"/>
        </w:rPr>
      </w:pPr>
      <w:proofErr w:type="gramStart"/>
      <w:r w:rsidRPr="00FC2257">
        <w:rPr>
          <w:rFonts w:ascii="Times New Roman" w:hAnsi="Times New Roman"/>
          <w:b/>
          <w:lang w:val="en-US"/>
        </w:rPr>
        <w:t>Practical occupation No. 31.</w:t>
      </w:r>
      <w:proofErr w:type="gramEnd"/>
      <w:r w:rsidRPr="00FC2257">
        <w:rPr>
          <w:rFonts w:ascii="Times New Roman" w:hAnsi="Times New Roman"/>
          <w:lang w:val="en-US"/>
        </w:rPr>
        <w:t xml:space="preserve"> </w:t>
      </w:r>
    </w:p>
    <w:p w:rsidR="00FC2257" w:rsidRPr="00FC2257" w:rsidRDefault="0073667F"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 xml:space="preserve">Subject </w:t>
      </w:r>
      <w:r>
        <w:rPr>
          <w:rFonts w:ascii="Times New Roman" w:hAnsi="Times New Roman"/>
          <w:b/>
          <w:lang w:val="en-US"/>
        </w:rPr>
        <w:t>31.</w:t>
      </w:r>
      <w:proofErr w:type="gramEnd"/>
      <w:r>
        <w:rPr>
          <w:rFonts w:ascii="Times New Roman" w:hAnsi="Times New Roman"/>
          <w:b/>
          <w:lang w:val="en-US"/>
        </w:rPr>
        <w:t xml:space="preserve"> </w:t>
      </w:r>
      <w:r w:rsidR="00FC2257" w:rsidRPr="0073667F">
        <w:rPr>
          <w:rFonts w:ascii="Times New Roman" w:hAnsi="Times New Roman"/>
          <w:lang w:val="en-US"/>
        </w:rPr>
        <w:t>Evaluation and its place in the formation of the information system of accounting</w:t>
      </w:r>
    </w:p>
    <w:p w:rsidR="00FC2257" w:rsidRPr="00FC2257" w:rsidRDefault="00FC2257"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Introductory balance sheet.</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2. Registration and analysis of business transactions and their reflection on the accounting records (business transaction log).</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3. The difference of accounting records from the journal to the accounting records.</w:t>
      </w:r>
    </w:p>
    <w:p w:rsidR="00FC2257" w:rsidRPr="00FC2257" w:rsidRDefault="00FC2257" w:rsidP="0073667F">
      <w:pPr>
        <w:spacing w:after="0" w:line="240" w:lineRule="auto"/>
        <w:jc w:val="both"/>
        <w:rPr>
          <w:rFonts w:ascii="Times New Roman" w:hAnsi="Times New Roman"/>
          <w:lang w:val="en-US"/>
        </w:rPr>
      </w:pPr>
      <w:proofErr w:type="gramStart"/>
      <w:r w:rsidRPr="00FC2257">
        <w:rPr>
          <w:rFonts w:ascii="Times New Roman" w:hAnsi="Times New Roman"/>
          <w:lang w:val="en-US"/>
        </w:rPr>
        <w:t>4.Oborotnaya</w:t>
      </w:r>
      <w:proofErr w:type="gramEnd"/>
      <w:r w:rsidRPr="00FC2257">
        <w:rPr>
          <w:rFonts w:ascii="Times New Roman" w:hAnsi="Times New Roman"/>
          <w:lang w:val="en-US"/>
        </w:rPr>
        <w:t xml:space="preserve"> sheet (trial balance), a control instrument of the accounting procedure.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to reveal essence and the main concept evaluation and its place in the formation of the information system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lastRenderedPageBreak/>
        <w:t>Form of carrying out occupation</w:t>
      </w:r>
      <w:r w:rsidRPr="00FC2257">
        <w:rPr>
          <w:rFonts w:ascii="Times New Roman" w:hAnsi="Times New Roman"/>
          <w:lang w:val="en-US"/>
        </w:rPr>
        <w:t xml:space="preserve"> – a seminar conference</w:t>
      </w:r>
    </w:p>
    <w:p w:rsidR="00FC2257" w:rsidRPr="00FC2257" w:rsidRDefault="00FC2257" w:rsidP="00FC2257">
      <w:pPr>
        <w:spacing w:after="0" w:line="240" w:lineRule="auto"/>
        <w:ind w:firstLine="709"/>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To reflect in the accounting of the property of the enterprise and its obligations, their value measurement is made. The basis for the cost measurement is the estimate. With the transition to IFRS (International Financial Reporting System), Russian accounting has changed the methodological approaches to assessing balance sheet items.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To account for the movement of funds, a correct evaluation of all accounting objects is necessary.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Evaluation is a way of expressing economic phenomena in a monetary meter. </w:t>
      </w:r>
      <w:proofErr w:type="gramStart"/>
      <w:r w:rsidRPr="00FC2257">
        <w:rPr>
          <w:rFonts w:ascii="Times New Roman" w:hAnsi="Times New Roman"/>
          <w:lang w:val="en-US"/>
        </w:rPr>
        <w:t>With the help of the assessment, as we know, the natural indicators contained in the documents turn into indicators of money that can be registered in the accounts.</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assessment requires the following: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w:t>
      </w:r>
      <w:proofErr w:type="gramStart"/>
      <w:r w:rsidRPr="00FC2257">
        <w:rPr>
          <w:rFonts w:ascii="Times New Roman" w:hAnsi="Times New Roman"/>
          <w:lang w:val="en-US"/>
        </w:rPr>
        <w:t>evaluation</w:t>
      </w:r>
      <w:proofErr w:type="gramEnd"/>
      <w:r w:rsidRPr="00FC2257">
        <w:rPr>
          <w:rFonts w:ascii="Times New Roman" w:hAnsi="Times New Roman"/>
          <w:lang w:val="en-US"/>
        </w:rPr>
        <w:t xml:space="preserve"> of all objects of accounting must be real;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Evaluation should be unified.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reality of evaluation is an objective correspondence of the monetary expression of a particular object of accounting to its actual value.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 xml:space="preserve">to make the analysis of activity of </w:t>
      </w:r>
      <w:proofErr w:type="spellStart"/>
      <w:r w:rsidRPr="00FC2257">
        <w:rPr>
          <w:rFonts w:ascii="Times New Roman" w:hAnsi="Times New Roman"/>
          <w:lang w:val="en-US"/>
        </w:rPr>
        <w:t>of</w:t>
      </w:r>
      <w:proofErr w:type="spellEnd"/>
      <w:r w:rsidRPr="00FC2257">
        <w:rPr>
          <w:rFonts w:ascii="Times New Roman" w:hAnsi="Times New Roman"/>
          <w:lang w:val="en-US"/>
        </w:rPr>
        <w:t xml:space="preserve"> the information system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t>
      </w: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List the forms of accounting. What is the basis of their classification?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the essence of the memorial-order form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are the disadvantages of the memorial-order form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What is the order-log?</w:t>
      </w:r>
    </w:p>
    <w:p w:rsidR="00FC2257" w:rsidRPr="00FC2257" w:rsidRDefault="00FC2257" w:rsidP="00FC2257">
      <w:pPr>
        <w:spacing w:after="0" w:line="240" w:lineRule="auto"/>
        <w:ind w:firstLine="709"/>
        <w:rPr>
          <w:rFonts w:ascii="Times New Roman" w:hAnsi="Times New Roman"/>
          <w:b/>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make the analysis of Evaluation and its place in the formation of the information system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glossary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34"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35"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w:t>
      </w:r>
      <w:hyperlink r:id="rId436"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32.</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color w:val="000000"/>
          <w:lang w:val="kk-KZ" w:eastAsia="zh-CN"/>
        </w:rPr>
      </w:pPr>
      <w:proofErr w:type="gramStart"/>
      <w:r w:rsidRPr="00FC2257">
        <w:rPr>
          <w:rFonts w:ascii="Times New Roman" w:hAnsi="Times New Roman" w:cs="Times New Roman"/>
          <w:b/>
          <w:lang w:val="en-US"/>
        </w:rPr>
        <w:t>Subject 32.</w:t>
      </w:r>
      <w:proofErr w:type="gramEnd"/>
      <w:r w:rsidRPr="00FC2257">
        <w:rPr>
          <w:rFonts w:ascii="Times New Roman" w:hAnsi="Times New Roman" w:cs="Times New Roman"/>
          <w:b/>
          <w:lang w:val="en-US"/>
        </w:rPr>
        <w:t xml:space="preserve"> </w:t>
      </w:r>
      <w:r w:rsidRPr="0073667F">
        <w:rPr>
          <w:rFonts w:ascii="Times New Roman" w:hAnsi="Times New Roman" w:cs="Times New Roman"/>
          <w:lang w:val="en-US"/>
        </w:rPr>
        <w:t>Calculation, its types and content</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Organizational structure of the bank</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2. Bodies of management and control of a commercial bank</w:t>
      </w:r>
    </w:p>
    <w:p w:rsidR="00FC2257" w:rsidRPr="00FC2257" w:rsidRDefault="00FC2257" w:rsidP="00FC2257">
      <w:pPr>
        <w:pStyle w:val="a4"/>
        <w:tabs>
          <w:tab w:val="left" w:pos="426"/>
          <w:tab w:val="left" w:pos="993"/>
        </w:tabs>
        <w:spacing w:after="0" w:line="240" w:lineRule="auto"/>
        <w:contextualSpacing w:val="0"/>
        <w:rPr>
          <w:rFonts w:ascii="Times New Roman" w:hAnsi="Times New Roman" w:cs="Times New Roman"/>
          <w:lang w:val="en-US"/>
        </w:rPr>
      </w:pPr>
      <w:r w:rsidRPr="00FC2257">
        <w:rPr>
          <w:rFonts w:ascii="Times New Roman" w:hAnsi="Times New Roman" w:cs="Times New Roman"/>
          <w:b/>
          <w:lang w:val="en-US"/>
        </w:rPr>
        <w:t xml:space="preserve">Purpose and problems of occupation: </w:t>
      </w:r>
      <w:r w:rsidRPr="00FC2257">
        <w:rPr>
          <w:rFonts w:ascii="Times New Roman" w:hAnsi="Times New Roman" w:cs="Times New Roman"/>
          <w:lang w:val="en-US"/>
        </w:rPr>
        <w:t>to reveal essence and the main concept of Calculation, its types and content.</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Form of carrying out occupation – a seminar conference</w:t>
      </w:r>
    </w:p>
    <w:p w:rsidR="00FC2257" w:rsidRPr="00FC2257" w:rsidRDefault="00FC2257" w:rsidP="00FC2257">
      <w:pPr>
        <w:spacing w:after="0" w:line="240" w:lineRule="auto"/>
        <w:ind w:firstLine="709"/>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The actual value of the property and costs are calculated using the accounting method element - costing.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Calculation is a way of grouping costs, generalizing them, calculating the cost of production, works, </w:t>
      </w:r>
      <w:proofErr w:type="gramStart"/>
      <w:r w:rsidRPr="00FC2257">
        <w:rPr>
          <w:rFonts w:ascii="Times New Roman" w:hAnsi="Times New Roman"/>
          <w:lang w:val="en-US"/>
        </w:rPr>
        <w:t>services</w:t>
      </w:r>
      <w:proofErr w:type="gram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Calculation is used for the cost measurement of property and processes at all stages of the circuit.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determination of the cost of economic means, or calculation, is, as is known, in the summation of costs related to a given calculation object and the calculation of the cost of its unit or the entire volume.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object of calculation is understood as the kind of materials to be procured or produced products (semi-finished products, parts, etc.), the cost of which must be determined.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At the first stage (the procurement process), the cost of the harvested items of labor and the means of labor is determined.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At the second stage (the production process), the production cost of products, works, and services is calculated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At the third stage (the implementation process), the total actual cost of the products, works, and services sold is calculated.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Calculations are grouped according to a number of characteristics: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With respect to the time of the economic process, plan and accounting calculations are distinguished. The planned cost estimates are prepared before the beginning of the reporting period. They calculate the number of material and labor costs for production, planned to produce a quantity of products. The planned cost estimates are made simultaneously with the plans for material and technical supply or output. When compiling a planned calculation, proceed from the advanced norms of costs and the need for a saving mode.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accounting calculation is made after the fulfillment of economic processes. It is compiled on the basis of accounting data on the actual costs of production and the number of products produced. Costs related to a particular costing object are summarized using analytical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By the volume of costs included in the costing, distinguish between the cost of production and full cost.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calculation of the production cost reflects the costs incurred in the production sphere.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Calculation of the full cost price - this is the production cost and costs associated with the sale of products.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the student shall be prepared for a practical training. Preparation consists in studying of material of practical class in abstracts of lectures, to textbooks of m to education guidance.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to make the calculation.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Which accounts reflect income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understood as a receivable?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How are receivables classified?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What </w:t>
      </w:r>
      <w:proofErr w:type="gramStart"/>
      <w:r w:rsidRPr="00FC2257">
        <w:rPr>
          <w:rFonts w:ascii="Times New Roman" w:hAnsi="Times New Roman"/>
          <w:lang w:val="en-US"/>
        </w:rPr>
        <w:t>are</w:t>
      </w:r>
      <w:proofErr w:type="gramEnd"/>
      <w:r w:rsidRPr="00FC2257">
        <w:rPr>
          <w:rFonts w:ascii="Times New Roman" w:hAnsi="Times New Roman"/>
          <w:lang w:val="en-US"/>
        </w:rPr>
        <w:t xml:space="preserve"> the main accounting issues related to receivables?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make the analysis of calculation, its types and content.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glossary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73667F" w:rsidRDefault="00FC2257" w:rsidP="00A126A2">
      <w:pPr>
        <w:pStyle w:val="a4"/>
        <w:numPr>
          <w:ilvl w:val="0"/>
          <w:numId w:val="76"/>
        </w:numPr>
        <w:tabs>
          <w:tab w:val="left" w:pos="284"/>
        </w:tabs>
        <w:spacing w:after="0" w:line="240" w:lineRule="auto"/>
        <w:ind w:left="0" w:firstLine="0"/>
        <w:contextualSpacing w:val="0"/>
        <w:rPr>
          <w:rFonts w:ascii="Times New Roman" w:hAnsi="Times New Roman" w:cs="Times New Roman"/>
          <w:color w:val="000000" w:themeColor="text1"/>
          <w:sz w:val="24"/>
          <w:shd w:val="clear" w:color="auto" w:fill="FFFFFF"/>
          <w:lang w:val="en-US"/>
        </w:rPr>
      </w:pPr>
      <w:r w:rsidRPr="0073667F">
        <w:rPr>
          <w:rFonts w:ascii="Times New Roman" w:hAnsi="Times New Roman" w:cs="Times New Roman"/>
          <w:color w:val="000000" w:themeColor="text1"/>
          <w:sz w:val="24"/>
          <w:lang w:val="en-US"/>
        </w:rPr>
        <w:t xml:space="preserve">Principles of accounting. </w:t>
      </w:r>
      <w:hyperlink r:id="rId437" w:history="1">
        <w:r w:rsidRPr="0073667F">
          <w:rPr>
            <w:rStyle w:val="a3"/>
            <w:rFonts w:ascii="Times New Roman" w:hAnsi="Times New Roman" w:cs="Times New Roman"/>
            <w:color w:val="000000" w:themeColor="text1"/>
            <w:sz w:val="24"/>
            <w:u w:val="none"/>
            <w:shd w:val="clear" w:color="auto" w:fill="FFFFFF"/>
            <w:lang w:val="en-US"/>
          </w:rPr>
          <w:t xml:space="preserve">David </w:t>
        </w:r>
        <w:proofErr w:type="spellStart"/>
        <w:r w:rsidRPr="0073667F">
          <w:rPr>
            <w:rStyle w:val="a3"/>
            <w:rFonts w:ascii="Times New Roman" w:hAnsi="Times New Roman" w:cs="Times New Roman"/>
            <w:color w:val="000000" w:themeColor="text1"/>
            <w:sz w:val="24"/>
            <w:u w:val="none"/>
            <w:shd w:val="clear" w:color="auto" w:fill="FFFFFF"/>
            <w:lang w:val="en-US"/>
          </w:rPr>
          <w:t>Ramlochan</w:t>
        </w:r>
        <w:proofErr w:type="spellEnd"/>
      </w:hyperlink>
      <w:r w:rsidRPr="0073667F">
        <w:rPr>
          <w:rFonts w:ascii="Times New Roman" w:hAnsi="Times New Roman" w:cs="Times New Roman"/>
          <w:color w:val="000000" w:themeColor="text1"/>
          <w:sz w:val="24"/>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73667F">
        <w:rPr>
          <w:rStyle w:val="a3"/>
          <w:rFonts w:ascii="Times New Roman" w:hAnsi="Times New Roman" w:cs="Times New Roman"/>
          <w:color w:val="000000" w:themeColor="text1"/>
          <w:sz w:val="24"/>
          <w:u w:val="none"/>
          <w:shd w:val="clear" w:color="auto" w:fill="FFFFFF"/>
          <w:lang w:val="en-US"/>
        </w:rPr>
        <w:t>Charmain</w:t>
      </w:r>
      <w:proofErr w:type="spellEnd"/>
      <w:r w:rsidRPr="0073667F">
        <w:rPr>
          <w:rStyle w:val="a3"/>
          <w:rFonts w:ascii="Times New Roman" w:hAnsi="Times New Roman" w:cs="Times New Roman"/>
          <w:color w:val="000000" w:themeColor="text1"/>
          <w:sz w:val="24"/>
          <w:u w:val="none"/>
          <w:shd w:val="clear" w:color="auto" w:fill="FFFFFF"/>
          <w:lang w:val="en-US"/>
        </w:rPr>
        <w:t xml:space="preserve"> </w:t>
      </w:r>
      <w:proofErr w:type="spellStart"/>
      <w:r w:rsidRPr="0073667F">
        <w:rPr>
          <w:rStyle w:val="a3"/>
          <w:rFonts w:ascii="Times New Roman" w:hAnsi="Times New Roman" w:cs="Times New Roman"/>
          <w:color w:val="000000" w:themeColor="text1"/>
          <w:sz w:val="24"/>
          <w:u w:val="none"/>
          <w:shd w:val="clear" w:color="auto" w:fill="FFFFFF"/>
          <w:lang w:val="en-US"/>
        </w:rPr>
        <w:t>Lalla</w:t>
      </w:r>
      <w:proofErr w:type="spellEnd"/>
      <w:r w:rsidR="008712FC">
        <w:fldChar w:fldCharType="end"/>
      </w:r>
      <w:r w:rsidRPr="0073667F">
        <w:rPr>
          <w:rFonts w:ascii="Times New Roman" w:hAnsi="Times New Roman" w:cs="Times New Roman"/>
          <w:color w:val="000000" w:themeColor="text1"/>
          <w:sz w:val="24"/>
          <w:shd w:val="clear" w:color="auto" w:fill="FFFFFF"/>
          <w:lang w:val="en-US"/>
        </w:rPr>
        <w:t>, 2002</w:t>
      </w:r>
    </w:p>
    <w:p w:rsidR="00FC2257" w:rsidRPr="0073667F" w:rsidRDefault="008712FC" w:rsidP="00A126A2">
      <w:pPr>
        <w:pStyle w:val="a4"/>
        <w:numPr>
          <w:ilvl w:val="0"/>
          <w:numId w:val="76"/>
        </w:numPr>
        <w:tabs>
          <w:tab w:val="left" w:pos="284"/>
        </w:tabs>
        <w:spacing w:after="0" w:line="240" w:lineRule="auto"/>
        <w:ind w:left="0" w:firstLine="0"/>
        <w:contextualSpacing w:val="0"/>
        <w:rPr>
          <w:rFonts w:ascii="Times New Roman" w:hAnsi="Times New Roman" w:cs="Times New Roman"/>
          <w:color w:val="000000" w:themeColor="text1"/>
          <w:sz w:val="24"/>
          <w:shd w:val="clear" w:color="auto" w:fill="FFFFFF"/>
          <w:lang w:val="en-US"/>
        </w:rPr>
      </w:pPr>
      <w:r>
        <w:fldChar w:fldCharType="begin"/>
      </w:r>
      <w:r w:rsidRPr="00AA24D8">
        <w:rPr>
          <w:lang w:val="en-US"/>
        </w:rPr>
        <w:instrText>HYPERLINK "https://books.google.kz/books?id=Vyd5ngEACAAJ&amp;dq=Principles+of+accounting+2014&amp;hl=ru&amp;sa=X&amp;ved=0ahUKEwjSvPyL0P3WAhXHZVAKHdVhCj0Q6AEIPzAE"</w:instrText>
      </w:r>
      <w:r>
        <w:fldChar w:fldCharType="separate"/>
      </w:r>
      <w:r w:rsidR="00FC2257" w:rsidRPr="0073667F">
        <w:rPr>
          <w:rStyle w:val="a3"/>
          <w:rFonts w:ascii="Times New Roman" w:hAnsi="Times New Roman" w:cs="Times New Roman"/>
          <w:bCs/>
          <w:color w:val="000000" w:themeColor="text1"/>
          <w:sz w:val="24"/>
          <w:u w:val="none"/>
          <w:lang w:val="en-US"/>
        </w:rPr>
        <w:t>All about Principles of Accounts: Textbook</w:t>
      </w:r>
      <w:r>
        <w:fldChar w:fldCharType="end"/>
      </w:r>
      <w:r w:rsidR="00FC2257" w:rsidRPr="0073667F">
        <w:rPr>
          <w:rFonts w:ascii="Times New Roman" w:hAnsi="Times New Roman" w:cs="Times New Roman"/>
          <w:color w:val="000000" w:themeColor="text1"/>
          <w:sz w:val="24"/>
          <w:lang w:val="en-US"/>
        </w:rPr>
        <w:t xml:space="preserve"> </w:t>
      </w:r>
      <w:r>
        <w:fldChar w:fldCharType="begin"/>
      </w:r>
      <w:r w:rsidRPr="00AA24D8">
        <w:rPr>
          <w:lang w:val="en-US"/>
        </w:rPr>
        <w:instrText>HYPERLINK "https://www.google.kz/search?rlz=1C1GGRV_enKZ751KZ751&amp;biw=1366&amp;bih=637&amp;tbm=bks&amp;tbm=bks&amp;q=inauthor:%22Noi+Keng+Koh%22&amp;sa=X&amp;ved=0ahUKEwjSvPyL0P3WAhXHZVAKHdVhCj0Q9AgIQzAE"</w:instrText>
      </w:r>
      <w:r>
        <w:fldChar w:fldCharType="separate"/>
      </w:r>
      <w:proofErr w:type="spellStart"/>
      <w:r w:rsidR="00FC2257" w:rsidRPr="0073667F">
        <w:rPr>
          <w:rStyle w:val="a3"/>
          <w:rFonts w:ascii="Times New Roman" w:hAnsi="Times New Roman" w:cs="Times New Roman"/>
          <w:color w:val="000000" w:themeColor="text1"/>
          <w:sz w:val="24"/>
          <w:u w:val="none"/>
          <w:shd w:val="clear" w:color="auto" w:fill="FFFFFF"/>
          <w:lang w:val="en-US"/>
        </w:rPr>
        <w:t>Noi</w:t>
      </w:r>
      <w:proofErr w:type="spellEnd"/>
      <w:r w:rsidR="00FC2257" w:rsidRPr="0073667F">
        <w:rPr>
          <w:rStyle w:val="a3"/>
          <w:rFonts w:ascii="Times New Roman" w:hAnsi="Times New Roman" w:cs="Times New Roman"/>
          <w:color w:val="000000" w:themeColor="text1"/>
          <w:sz w:val="24"/>
          <w:u w:val="none"/>
          <w:shd w:val="clear" w:color="auto" w:fill="FFFFFF"/>
          <w:lang w:val="en-US"/>
        </w:rPr>
        <w:t xml:space="preserve"> </w:t>
      </w:r>
      <w:proofErr w:type="spellStart"/>
      <w:r w:rsidR="00FC2257" w:rsidRPr="0073667F">
        <w:rPr>
          <w:rStyle w:val="a3"/>
          <w:rFonts w:ascii="Times New Roman" w:hAnsi="Times New Roman" w:cs="Times New Roman"/>
          <w:color w:val="000000" w:themeColor="text1"/>
          <w:sz w:val="24"/>
          <w:u w:val="none"/>
          <w:shd w:val="clear" w:color="auto" w:fill="FFFFFF"/>
          <w:lang w:val="en-US"/>
        </w:rPr>
        <w:t>Keng</w:t>
      </w:r>
      <w:proofErr w:type="spellEnd"/>
      <w:r w:rsidR="00FC2257" w:rsidRPr="0073667F">
        <w:rPr>
          <w:rStyle w:val="a3"/>
          <w:rFonts w:ascii="Times New Roman" w:hAnsi="Times New Roman" w:cs="Times New Roman"/>
          <w:color w:val="000000" w:themeColor="text1"/>
          <w:sz w:val="24"/>
          <w:u w:val="none"/>
          <w:shd w:val="clear" w:color="auto" w:fill="FFFFFF"/>
          <w:lang w:val="en-US"/>
        </w:rPr>
        <w:t xml:space="preserve"> </w:t>
      </w:r>
      <w:proofErr w:type="spellStart"/>
      <w:r w:rsidR="00FC2257" w:rsidRPr="0073667F">
        <w:rPr>
          <w:rStyle w:val="a3"/>
          <w:rFonts w:ascii="Times New Roman" w:hAnsi="Times New Roman" w:cs="Times New Roman"/>
          <w:color w:val="000000" w:themeColor="text1"/>
          <w:sz w:val="24"/>
          <w:u w:val="none"/>
          <w:shd w:val="clear" w:color="auto" w:fill="FFFFFF"/>
          <w:lang w:val="en-US"/>
        </w:rPr>
        <w:t>Koh</w:t>
      </w:r>
      <w:proofErr w:type="spellEnd"/>
      <w:r>
        <w:fldChar w:fldCharType="end"/>
      </w:r>
      <w:r w:rsidR="00FC2257" w:rsidRPr="0073667F">
        <w:rPr>
          <w:rFonts w:ascii="Times New Roman" w:hAnsi="Times New Roman" w:cs="Times New Roman"/>
          <w:color w:val="000000" w:themeColor="text1"/>
          <w:sz w:val="24"/>
          <w:shd w:val="clear" w:color="auto" w:fill="FFFFFF"/>
          <w:lang w:val="en-US"/>
        </w:rPr>
        <w:t> - 2014</w:t>
      </w:r>
    </w:p>
    <w:p w:rsidR="00FC2257" w:rsidRPr="0073667F" w:rsidRDefault="008712FC" w:rsidP="00A126A2">
      <w:pPr>
        <w:pStyle w:val="a4"/>
        <w:numPr>
          <w:ilvl w:val="0"/>
          <w:numId w:val="76"/>
        </w:numPr>
        <w:tabs>
          <w:tab w:val="left" w:pos="284"/>
        </w:tabs>
        <w:spacing w:after="0" w:line="240" w:lineRule="auto"/>
        <w:ind w:left="0" w:firstLine="0"/>
        <w:contextualSpacing w:val="0"/>
        <w:rPr>
          <w:rFonts w:ascii="Times New Roman" w:hAnsi="Times New Roman" w:cs="Times New Roman"/>
          <w:color w:val="000000" w:themeColor="text1"/>
          <w:sz w:val="24"/>
        </w:rPr>
      </w:pPr>
      <w:r>
        <w:fldChar w:fldCharType="begin"/>
      </w:r>
      <w:r w:rsidRPr="00AA24D8">
        <w:rPr>
          <w:lang w:val="en-US"/>
        </w:rPr>
        <w:instrText>HYPERLINK "https://books.google.kz/books?id=_SjPngEACAAJ&amp;dq=Principles+of+accounting+2014&amp;hl=ru&amp;sa=X&amp;ved=0ahUKEwjSvPyL0P3WAhXHZVAKHdVhCj0Q6AEITzAG"</w:instrText>
      </w:r>
      <w:r>
        <w:fldChar w:fldCharType="separate"/>
      </w:r>
      <w:r w:rsidR="00FC2257" w:rsidRPr="0073667F">
        <w:rPr>
          <w:rStyle w:val="a3"/>
          <w:rFonts w:ascii="Times New Roman" w:hAnsi="Times New Roman" w:cs="Times New Roman"/>
          <w:bCs/>
          <w:color w:val="000000" w:themeColor="text1"/>
          <w:sz w:val="24"/>
          <w:u w:val="none"/>
          <w:lang w:val="en-US"/>
        </w:rPr>
        <w:t>Accounting Principles, Fourth Canadian High School Edition</w:t>
      </w:r>
      <w:r>
        <w:fldChar w:fldCharType="end"/>
      </w:r>
      <w:r w:rsidR="00FC2257" w:rsidRPr="0073667F">
        <w:rPr>
          <w:rFonts w:ascii="Times New Roman" w:hAnsi="Times New Roman" w:cs="Times New Roman"/>
          <w:bCs/>
          <w:color w:val="000000" w:themeColor="text1"/>
          <w:sz w:val="24"/>
          <w:lang w:val="en-US"/>
        </w:rPr>
        <w:t>.</w:t>
      </w:r>
      <w:r w:rsidR="00FC2257" w:rsidRPr="0073667F">
        <w:rPr>
          <w:rFonts w:ascii="Times New Roman" w:hAnsi="Times New Roman" w:cs="Times New Roman"/>
          <w:color w:val="000000" w:themeColor="text1"/>
          <w:sz w:val="24"/>
          <w:lang w:val="en-US"/>
        </w:rPr>
        <w:t xml:space="preserve"> </w:t>
      </w:r>
      <w:r>
        <w:fldChar w:fldCharType="begin"/>
      </w:r>
      <w:r w:rsidRPr="00AA24D8">
        <w:rPr>
          <w:lang w:val="en-US"/>
        </w:rPr>
        <w:instrText>HYPERLINK "https://www.google.kz/search?rlz=1C1GGRV_enKZ751KZ751&amp;biw=1366&amp;bih=637&amp;tbm=bks&amp;tbm=bks&amp;q=inauthor:%22Weygandt%22&amp;sa=X&amp;ved=0ahUKEwjSvPyL0P3WAhXHZVAKHdVhCj0Q9AgIUzAG"</w:instrText>
      </w:r>
      <w:r>
        <w:fldChar w:fldCharType="separate"/>
      </w:r>
      <w:proofErr w:type="spellStart"/>
      <w:r w:rsidR="00FC2257" w:rsidRPr="0073667F">
        <w:rPr>
          <w:rStyle w:val="a3"/>
          <w:rFonts w:ascii="Times New Roman" w:hAnsi="Times New Roman" w:cs="Times New Roman"/>
          <w:color w:val="000000" w:themeColor="text1"/>
          <w:sz w:val="24"/>
          <w:u w:val="none"/>
          <w:shd w:val="clear" w:color="auto" w:fill="FFFFFF"/>
          <w:lang w:val="en-US"/>
        </w:rPr>
        <w:t>Weygandt</w:t>
      </w:r>
      <w:proofErr w:type="spellEnd"/>
      <w:r>
        <w:fldChar w:fldCharType="end"/>
      </w:r>
      <w:r w:rsidR="00FC2257" w:rsidRPr="0073667F">
        <w:rPr>
          <w:rFonts w:ascii="Times New Roman" w:hAnsi="Times New Roman" w:cs="Times New Roman"/>
          <w:color w:val="000000" w:themeColor="text1"/>
          <w:sz w:val="24"/>
          <w:shd w:val="clear" w:color="auto" w:fill="FFFFFF"/>
        </w:rPr>
        <w:t>, ‎</w:t>
      </w:r>
      <w:hyperlink r:id="rId438" w:history="1">
        <w:r w:rsidR="00FC2257" w:rsidRPr="0073667F">
          <w:rPr>
            <w:rStyle w:val="a3"/>
            <w:rFonts w:ascii="Times New Roman" w:hAnsi="Times New Roman" w:cs="Times New Roman"/>
            <w:color w:val="000000" w:themeColor="text1"/>
            <w:sz w:val="24"/>
            <w:u w:val="none"/>
            <w:shd w:val="clear" w:color="auto" w:fill="FFFFFF"/>
            <w:lang w:val="en-US"/>
          </w:rPr>
          <w:t>Jerry</w:t>
        </w:r>
        <w:r w:rsidR="00FC2257" w:rsidRPr="0073667F">
          <w:rPr>
            <w:rStyle w:val="a3"/>
            <w:rFonts w:ascii="Times New Roman" w:hAnsi="Times New Roman" w:cs="Times New Roman"/>
            <w:color w:val="000000" w:themeColor="text1"/>
            <w:sz w:val="24"/>
            <w:u w:val="none"/>
            <w:shd w:val="clear" w:color="auto" w:fill="FFFFFF"/>
          </w:rPr>
          <w:t xml:space="preserve"> </w:t>
        </w:r>
        <w:r w:rsidR="00FC2257" w:rsidRPr="0073667F">
          <w:rPr>
            <w:rStyle w:val="a3"/>
            <w:rFonts w:ascii="Times New Roman" w:hAnsi="Times New Roman" w:cs="Times New Roman"/>
            <w:color w:val="000000" w:themeColor="text1"/>
            <w:sz w:val="24"/>
            <w:u w:val="none"/>
            <w:shd w:val="clear" w:color="auto" w:fill="FFFFFF"/>
            <w:lang w:val="en-US"/>
          </w:rPr>
          <w:t>J</w:t>
        </w:r>
        <w:r w:rsidR="00FC2257" w:rsidRPr="0073667F">
          <w:rPr>
            <w:rStyle w:val="a3"/>
            <w:rFonts w:ascii="Times New Roman" w:hAnsi="Times New Roman" w:cs="Times New Roman"/>
            <w:color w:val="000000" w:themeColor="text1"/>
            <w:sz w:val="24"/>
            <w:u w:val="none"/>
            <w:shd w:val="clear" w:color="auto" w:fill="FFFFFF"/>
          </w:rPr>
          <w:t xml:space="preserve"> </w:t>
        </w:r>
        <w:proofErr w:type="spellStart"/>
        <w:r w:rsidR="00FC2257" w:rsidRPr="0073667F">
          <w:rPr>
            <w:rStyle w:val="a3"/>
            <w:rFonts w:ascii="Times New Roman" w:hAnsi="Times New Roman" w:cs="Times New Roman"/>
            <w:color w:val="000000" w:themeColor="text1"/>
            <w:sz w:val="24"/>
            <w:u w:val="none"/>
            <w:shd w:val="clear" w:color="auto" w:fill="FFFFFF"/>
            <w:lang w:val="en-US"/>
          </w:rPr>
          <w:t>Weygandt</w:t>
        </w:r>
        <w:proofErr w:type="spellEnd"/>
        <w:r w:rsidR="00FC2257" w:rsidRPr="0073667F">
          <w:rPr>
            <w:rStyle w:val="a3"/>
            <w:rFonts w:ascii="Times New Roman" w:hAnsi="Times New Roman" w:cs="Times New Roman"/>
            <w:color w:val="000000" w:themeColor="text1"/>
            <w:sz w:val="24"/>
            <w:u w:val="none"/>
            <w:shd w:val="clear" w:color="auto" w:fill="FFFFFF"/>
          </w:rPr>
          <w:t xml:space="preserve">, </w:t>
        </w:r>
        <w:r w:rsidR="00FC2257" w:rsidRPr="0073667F">
          <w:rPr>
            <w:rStyle w:val="a3"/>
            <w:rFonts w:ascii="Times New Roman" w:hAnsi="Times New Roman" w:cs="Times New Roman"/>
            <w:color w:val="000000" w:themeColor="text1"/>
            <w:sz w:val="24"/>
            <w:u w:val="none"/>
            <w:shd w:val="clear" w:color="auto" w:fill="FFFFFF"/>
            <w:lang w:val="en-US"/>
          </w:rPr>
          <w:t>Ph</w:t>
        </w:r>
        <w:r w:rsidR="00FC2257" w:rsidRPr="0073667F">
          <w:rPr>
            <w:rStyle w:val="a3"/>
            <w:rFonts w:ascii="Times New Roman" w:hAnsi="Times New Roman" w:cs="Times New Roman"/>
            <w:color w:val="000000" w:themeColor="text1"/>
            <w:sz w:val="24"/>
            <w:u w:val="none"/>
            <w:shd w:val="clear" w:color="auto" w:fill="FFFFFF"/>
          </w:rPr>
          <w:t>.</w:t>
        </w:r>
        <w:r w:rsidR="00FC2257" w:rsidRPr="0073667F">
          <w:rPr>
            <w:rStyle w:val="a3"/>
            <w:rFonts w:ascii="Times New Roman" w:hAnsi="Times New Roman" w:cs="Times New Roman"/>
            <w:color w:val="000000" w:themeColor="text1"/>
            <w:sz w:val="24"/>
            <w:u w:val="none"/>
            <w:shd w:val="clear" w:color="auto" w:fill="FFFFFF"/>
            <w:lang w:val="en-US"/>
          </w:rPr>
          <w:t>D</w:t>
        </w:r>
        <w:r w:rsidR="00FC2257" w:rsidRPr="0073667F">
          <w:rPr>
            <w:rStyle w:val="a3"/>
            <w:rFonts w:ascii="Times New Roman" w:hAnsi="Times New Roman" w:cs="Times New Roman"/>
            <w:color w:val="000000" w:themeColor="text1"/>
            <w:sz w:val="24"/>
            <w:u w:val="none"/>
            <w:shd w:val="clear" w:color="auto" w:fill="FFFFFF"/>
          </w:rPr>
          <w:t xml:space="preserve">., </w:t>
        </w:r>
        <w:r w:rsidR="00FC2257" w:rsidRPr="0073667F">
          <w:rPr>
            <w:rStyle w:val="a3"/>
            <w:rFonts w:ascii="Times New Roman" w:hAnsi="Times New Roman" w:cs="Times New Roman"/>
            <w:color w:val="000000" w:themeColor="text1"/>
            <w:sz w:val="24"/>
            <w:u w:val="none"/>
            <w:shd w:val="clear" w:color="auto" w:fill="FFFFFF"/>
            <w:lang w:val="en-US"/>
          </w:rPr>
          <w:t>CPA</w:t>
        </w:r>
      </w:hyperlink>
      <w:r w:rsidR="00FC2257" w:rsidRPr="0073667F">
        <w:rPr>
          <w:rFonts w:ascii="Times New Roman" w:hAnsi="Times New Roman" w:cs="Times New Roman"/>
          <w:color w:val="000000" w:themeColor="text1"/>
          <w:sz w:val="24"/>
          <w:shd w:val="clear" w:color="auto" w:fill="FFFFFF"/>
        </w:rPr>
        <w:t xml:space="preserve">, ‎   </w:t>
      </w:r>
      <w:hyperlink r:id="rId439" w:history="1">
        <w:r w:rsidR="00FC2257" w:rsidRPr="0073667F">
          <w:rPr>
            <w:rStyle w:val="a3"/>
            <w:rFonts w:ascii="Times New Roman" w:hAnsi="Times New Roman" w:cs="Times New Roman"/>
            <w:color w:val="000000" w:themeColor="text1"/>
            <w:sz w:val="24"/>
            <w:u w:val="none"/>
            <w:shd w:val="clear" w:color="auto" w:fill="FFFFFF"/>
            <w:lang w:val="en-US"/>
          </w:rPr>
          <w:t>Donald</w:t>
        </w:r>
        <w:r w:rsidR="00FC2257" w:rsidRPr="0073667F">
          <w:rPr>
            <w:rStyle w:val="a3"/>
            <w:rFonts w:ascii="Times New Roman" w:hAnsi="Times New Roman" w:cs="Times New Roman"/>
            <w:color w:val="000000" w:themeColor="text1"/>
            <w:sz w:val="24"/>
            <w:u w:val="none"/>
            <w:shd w:val="clear" w:color="auto" w:fill="FFFFFF"/>
          </w:rPr>
          <w:t xml:space="preserve"> </w:t>
        </w:r>
        <w:r w:rsidR="00FC2257" w:rsidRPr="0073667F">
          <w:rPr>
            <w:rStyle w:val="a3"/>
            <w:rFonts w:ascii="Times New Roman" w:hAnsi="Times New Roman" w:cs="Times New Roman"/>
            <w:color w:val="000000" w:themeColor="text1"/>
            <w:sz w:val="24"/>
            <w:u w:val="none"/>
            <w:shd w:val="clear" w:color="auto" w:fill="FFFFFF"/>
            <w:lang w:val="en-US"/>
          </w:rPr>
          <w:t>E</w:t>
        </w:r>
        <w:r w:rsidR="00FC2257" w:rsidRPr="0073667F">
          <w:rPr>
            <w:rStyle w:val="a3"/>
            <w:rFonts w:ascii="Times New Roman" w:hAnsi="Times New Roman" w:cs="Times New Roman"/>
            <w:color w:val="000000" w:themeColor="text1"/>
            <w:sz w:val="24"/>
            <w:u w:val="none"/>
            <w:shd w:val="clear" w:color="auto" w:fill="FFFFFF"/>
          </w:rPr>
          <w:t xml:space="preserve"> </w:t>
        </w:r>
        <w:proofErr w:type="spellStart"/>
        <w:r w:rsidR="00FC2257" w:rsidRPr="0073667F">
          <w:rPr>
            <w:rStyle w:val="a3"/>
            <w:rFonts w:ascii="Times New Roman" w:hAnsi="Times New Roman" w:cs="Times New Roman"/>
            <w:color w:val="000000" w:themeColor="text1"/>
            <w:sz w:val="24"/>
            <w:u w:val="none"/>
            <w:shd w:val="clear" w:color="auto" w:fill="FFFFFF"/>
            <w:lang w:val="en-US"/>
          </w:rPr>
          <w:t>Kieso</w:t>
        </w:r>
        <w:proofErr w:type="spellEnd"/>
        <w:r w:rsidR="00FC2257" w:rsidRPr="0073667F">
          <w:rPr>
            <w:rStyle w:val="a3"/>
            <w:rFonts w:ascii="Times New Roman" w:hAnsi="Times New Roman" w:cs="Times New Roman"/>
            <w:color w:val="000000" w:themeColor="text1"/>
            <w:sz w:val="24"/>
            <w:u w:val="none"/>
            <w:shd w:val="clear" w:color="auto" w:fill="FFFFFF"/>
          </w:rPr>
          <w:t xml:space="preserve">, </w:t>
        </w:r>
        <w:r w:rsidR="00FC2257" w:rsidRPr="0073667F">
          <w:rPr>
            <w:rStyle w:val="a3"/>
            <w:rFonts w:ascii="Times New Roman" w:hAnsi="Times New Roman" w:cs="Times New Roman"/>
            <w:color w:val="000000" w:themeColor="text1"/>
            <w:sz w:val="24"/>
            <w:u w:val="none"/>
            <w:shd w:val="clear" w:color="auto" w:fill="FFFFFF"/>
            <w:lang w:val="en-US"/>
          </w:rPr>
          <w:t>Ph</w:t>
        </w:r>
        <w:r w:rsidR="00FC2257" w:rsidRPr="0073667F">
          <w:rPr>
            <w:rStyle w:val="a3"/>
            <w:rFonts w:ascii="Times New Roman" w:hAnsi="Times New Roman" w:cs="Times New Roman"/>
            <w:color w:val="000000" w:themeColor="text1"/>
            <w:sz w:val="24"/>
            <w:u w:val="none"/>
            <w:shd w:val="clear" w:color="auto" w:fill="FFFFFF"/>
          </w:rPr>
          <w:t>.</w:t>
        </w:r>
        <w:r w:rsidR="00FC2257" w:rsidRPr="0073667F">
          <w:rPr>
            <w:rStyle w:val="a3"/>
            <w:rFonts w:ascii="Times New Roman" w:hAnsi="Times New Roman" w:cs="Times New Roman"/>
            <w:color w:val="000000" w:themeColor="text1"/>
            <w:sz w:val="24"/>
            <w:u w:val="none"/>
            <w:shd w:val="clear" w:color="auto" w:fill="FFFFFF"/>
            <w:lang w:val="en-US"/>
          </w:rPr>
          <w:t>D</w:t>
        </w:r>
        <w:r w:rsidR="00FC2257" w:rsidRPr="0073667F">
          <w:rPr>
            <w:rStyle w:val="a3"/>
            <w:rFonts w:ascii="Times New Roman" w:hAnsi="Times New Roman" w:cs="Times New Roman"/>
            <w:color w:val="000000" w:themeColor="text1"/>
            <w:sz w:val="24"/>
            <w:u w:val="none"/>
            <w:shd w:val="clear" w:color="auto" w:fill="FFFFFF"/>
          </w:rPr>
          <w:t xml:space="preserve">., </w:t>
        </w:r>
        <w:r w:rsidR="00FC2257" w:rsidRPr="0073667F">
          <w:rPr>
            <w:rStyle w:val="a3"/>
            <w:rFonts w:ascii="Times New Roman" w:hAnsi="Times New Roman" w:cs="Times New Roman"/>
            <w:color w:val="000000" w:themeColor="text1"/>
            <w:sz w:val="24"/>
            <w:u w:val="none"/>
            <w:shd w:val="clear" w:color="auto" w:fill="FFFFFF"/>
            <w:lang w:val="en-US"/>
          </w:rPr>
          <w:t>CPA</w:t>
        </w:r>
      </w:hyperlink>
      <w:r w:rsidR="00FC2257" w:rsidRPr="0073667F">
        <w:rPr>
          <w:rFonts w:ascii="Times New Roman" w:hAnsi="Times New Roman" w:cs="Times New Roman"/>
          <w:color w:val="000000" w:themeColor="text1"/>
          <w:sz w:val="24"/>
          <w:shd w:val="clear" w:color="auto" w:fill="FFFFFF"/>
          <w:lang w:val="en-US"/>
        </w:rPr>
        <w:t> </w:t>
      </w:r>
      <w:r w:rsidR="00FC2257" w:rsidRPr="0073667F">
        <w:rPr>
          <w:rFonts w:ascii="Times New Roman" w:hAnsi="Times New Roman" w:cs="Times New Roman"/>
          <w:color w:val="000000" w:themeColor="text1"/>
          <w:sz w:val="24"/>
          <w:shd w:val="clear" w:color="auto" w:fill="FFFFFF"/>
        </w:rPr>
        <w:t>- 2014</w:t>
      </w:r>
      <w:r w:rsidR="00FC2257" w:rsidRPr="0073667F">
        <w:rPr>
          <w:rFonts w:ascii="Times New Roman" w:hAnsi="Times New Roman" w:cs="Times New Roman"/>
          <w:color w:val="000000" w:themeColor="text1"/>
          <w:sz w:val="24"/>
          <w:shd w:val="clear" w:color="auto" w:fill="FFFFFF"/>
          <w:lang w:val="en-US"/>
        </w:rPr>
        <w:t> </w:t>
      </w:r>
    </w:p>
    <w:p w:rsidR="00FC2257" w:rsidRPr="00FC2257" w:rsidRDefault="00FC2257" w:rsidP="0073667F">
      <w:pPr>
        <w:spacing w:after="0" w:line="240" w:lineRule="auto"/>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both"/>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33.</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color w:val="000000"/>
          <w:lang w:val="kk-KZ" w:eastAsia="zh-CN"/>
        </w:rPr>
      </w:pPr>
      <w:proofErr w:type="gramStart"/>
      <w:r w:rsidRPr="00FC2257">
        <w:rPr>
          <w:rFonts w:ascii="Times New Roman" w:hAnsi="Times New Roman" w:cs="Times New Roman"/>
          <w:b/>
          <w:lang w:val="en-US"/>
        </w:rPr>
        <w:t>Subject 33.</w:t>
      </w:r>
      <w:proofErr w:type="gramEnd"/>
      <w:r w:rsidRPr="00FC2257">
        <w:rPr>
          <w:rFonts w:ascii="Times New Roman" w:hAnsi="Times New Roman" w:cs="Times New Roman"/>
          <w:lang w:val="en-US"/>
        </w:rPr>
        <w:t xml:space="preserve"> </w:t>
      </w:r>
      <w:r w:rsidRPr="0073667F">
        <w:rPr>
          <w:rFonts w:ascii="Times New Roman" w:hAnsi="Times New Roman" w:cs="Times New Roman"/>
          <w:lang w:val="en-US"/>
        </w:rPr>
        <w:t>Accounting for the procurement and production process</w:t>
      </w:r>
    </w:p>
    <w:p w:rsidR="0073667F" w:rsidRDefault="0073667F" w:rsidP="0073667F">
      <w:pPr>
        <w:spacing w:after="0" w:line="240" w:lineRule="auto"/>
        <w:ind w:left="708"/>
        <w:jc w:val="center"/>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The essence of the concepts of "costs" and "costs."</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2. Determination of expenses for a certain period of time.</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3. The principle of conformity.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to reveal essence and the main concept of Accounting for the procurement and production process.</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Form of carrying out occupation – a seminar conference</w:t>
      </w:r>
    </w:p>
    <w:p w:rsidR="00FC2257" w:rsidRPr="00FC2257" w:rsidRDefault="00FC2257" w:rsidP="00FC2257">
      <w:pPr>
        <w:spacing w:after="0" w:line="240" w:lineRule="auto"/>
        <w:ind w:firstLine="709"/>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Expenditures are the reduction of economic benefits in the reporting period in the form of outflow or use of assets or the occurrence of liabilities that lead to a decrease in equity (with the exception of the distribution of equity between owners). Payment of dividends is not </w:t>
      </w:r>
      <w:proofErr w:type="gramStart"/>
      <w:r w:rsidRPr="00FC2257">
        <w:rPr>
          <w:rFonts w:ascii="Times New Roman" w:hAnsi="Times New Roman"/>
          <w:lang w:val="en-US"/>
        </w:rPr>
        <w:t>a</w:t>
      </w:r>
      <w:proofErr w:type="gramEnd"/>
      <w:r w:rsidRPr="00FC2257">
        <w:rPr>
          <w:rFonts w:ascii="Times New Roman" w:hAnsi="Times New Roman"/>
          <w:lang w:val="en-US"/>
        </w:rPr>
        <w:t xml:space="preserve"> expense. In accordance with these principles, expenses are a reduction in economic benefits during the reporting period, occurring in the form of disposals or decreases in the value of assets or increases in liabilities leading to a decrease in capital, not related to its distribution among participants. The definition of costs includes the costs associated with the management of property, production, and sales of inventories, performance of work and provision of services and losses. Losses represent a reduction in economic benefits and are not inherently different from other costs. In fact, the costs of an enterprise can be classified according to many different characteristics.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Depending on the type of activity of an enterprise, expenses are classified into expenses that arise in the course of the main activity of the organization and other expenses. Expenses for core activities include such costs as the cost of sales of finished goods (goods, works, services), consisting of wages, materials, depreciation and so on. They usually take the form of outflows or depletion of assets, including money or their equivalents, inventories, fixed assets.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accounting for the procurement and production process.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What is the principle of "matching" and "identifying the financial result"?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meant by the term "transit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How </w:t>
      </w:r>
      <w:proofErr w:type="gramStart"/>
      <w:r w:rsidRPr="00FC2257">
        <w:rPr>
          <w:rFonts w:ascii="Times New Roman" w:hAnsi="Times New Roman"/>
          <w:lang w:val="en-US"/>
        </w:rPr>
        <w:t>does the organization's expenses</w:t>
      </w:r>
      <w:proofErr w:type="gramEnd"/>
      <w:r w:rsidRPr="00FC2257">
        <w:rPr>
          <w:rFonts w:ascii="Times New Roman" w:hAnsi="Times New Roman"/>
          <w:lang w:val="en-US"/>
        </w:rPr>
        <w:t xml:space="preserve"> reflect the accounting bills?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job descriptions of the accounting for the procurement and production process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glossary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40"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284" w:hanging="284"/>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41"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xml:space="preserve">, ‎   </w:t>
      </w:r>
      <w:hyperlink r:id="rId442"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34.</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en-US"/>
        </w:rPr>
      </w:pPr>
      <w:proofErr w:type="gramStart"/>
      <w:r w:rsidRPr="00FC2257">
        <w:rPr>
          <w:rFonts w:ascii="Times New Roman" w:hAnsi="Times New Roman" w:cs="Times New Roman"/>
          <w:b/>
          <w:lang w:val="en-US"/>
        </w:rPr>
        <w:lastRenderedPageBreak/>
        <w:t>Subject 34.</w:t>
      </w:r>
      <w:proofErr w:type="gramEnd"/>
      <w:r w:rsidRPr="00FC2257">
        <w:rPr>
          <w:rFonts w:ascii="Times New Roman" w:hAnsi="Times New Roman" w:cs="Times New Roman"/>
          <w:lang w:val="en-US"/>
        </w:rPr>
        <w:t xml:space="preserve"> </w:t>
      </w:r>
      <w:proofErr w:type="gramStart"/>
      <w:r w:rsidRPr="0073667F">
        <w:rPr>
          <w:rFonts w:ascii="Times New Roman" w:hAnsi="Times New Roman" w:cs="Times New Roman"/>
          <w:lang w:val="en-US"/>
        </w:rPr>
        <w:t>Accounting for the sales process and the formation of financial results.</w:t>
      </w:r>
      <w:proofErr w:type="gramEnd"/>
      <w:r w:rsidRPr="0073667F">
        <w:rPr>
          <w:rFonts w:ascii="Times New Roman" w:hAnsi="Times New Roman" w:cs="Times New Roman"/>
          <w:lang w:val="en-US"/>
        </w:rPr>
        <w:t xml:space="preserve"> How to fix entries in registers</w:t>
      </w:r>
      <w:r w:rsidRPr="00FC2257">
        <w:rPr>
          <w:rFonts w:ascii="Times New Roman" w:hAnsi="Times New Roman" w:cs="Times New Roman"/>
          <w:b/>
          <w:lang w:val="en-US"/>
        </w:rPr>
        <w:t xml:space="preserve"> </w:t>
      </w:r>
    </w:p>
    <w:p w:rsidR="0073667F" w:rsidRDefault="0073667F" w:rsidP="00FC2257">
      <w:pPr>
        <w:pStyle w:val="a4"/>
        <w:tabs>
          <w:tab w:val="left" w:pos="426"/>
          <w:tab w:val="left" w:pos="993"/>
        </w:tabs>
        <w:spacing w:after="0" w:line="240" w:lineRule="auto"/>
        <w:contextualSpacing w:val="0"/>
        <w:jc w:val="center"/>
        <w:rPr>
          <w:rFonts w:ascii="Times New Roman" w:hAnsi="Times New Roman" w:cs="Times New Roman"/>
          <w:b/>
          <w:lang w:val="en-US"/>
        </w:rPr>
      </w:pPr>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en-US"/>
        </w:rPr>
      </w:pPr>
      <w:r w:rsidRPr="00FC2257">
        <w:rPr>
          <w:rFonts w:ascii="Times New Roman" w:hAnsi="Times New Roman" w:cs="Times New Roman"/>
          <w:b/>
          <w:lang w:val="en-US"/>
        </w:rPr>
        <w:t>Plan of practical occupation: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Concept and classification of stocks.</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2.Principle</w:t>
      </w:r>
      <w:proofErr w:type="gramEnd"/>
      <w:r w:rsidRPr="00FC2257">
        <w:rPr>
          <w:rFonts w:ascii="Times New Roman" w:hAnsi="Times New Roman"/>
          <w:lang w:val="en-US"/>
        </w:rPr>
        <w:t xml:space="preserve"> of determining the cost of stocks.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Inventory methods for inventories of weighted average cost, FIFO and specific identification.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to definite of essence and the main concept of the accounting for the sales process and the formation of financial results.</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Form of carrying out occupation – </w:t>
      </w:r>
      <w:r w:rsidRPr="00FC2257">
        <w:rPr>
          <w:rFonts w:ascii="Times New Roman" w:hAnsi="Times New Roman"/>
          <w:lang w:val="en-US"/>
        </w:rPr>
        <w:t>a seminar discuss</w:t>
      </w:r>
    </w:p>
    <w:p w:rsidR="0073667F" w:rsidRDefault="0073667F"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In the process of production, along with fixed assets, labor objects also participate, which act as production stocks. In contrast to the means of labor (OS), the objects of labor participate in the production process only once and their value is fully included in the cost price of the products.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Inventories are assets in the form of:</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w:t>
      </w:r>
      <w:proofErr w:type="gramStart"/>
      <w:r w:rsidRPr="00FC2257">
        <w:rPr>
          <w:rFonts w:ascii="Times New Roman" w:hAnsi="Times New Roman"/>
          <w:lang w:val="en-US"/>
        </w:rPr>
        <w:t>stocks</w:t>
      </w:r>
      <w:proofErr w:type="gramEnd"/>
      <w:r w:rsidRPr="00FC2257">
        <w:rPr>
          <w:rFonts w:ascii="Times New Roman" w:hAnsi="Times New Roman"/>
          <w:lang w:val="en-US"/>
        </w:rPr>
        <w:t xml:space="preserve"> of raw materials, materials, purchased semi-finished products, etc.</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w:t>
      </w:r>
      <w:proofErr w:type="gramStart"/>
      <w:r w:rsidRPr="00FC2257">
        <w:rPr>
          <w:rFonts w:ascii="Times New Roman" w:hAnsi="Times New Roman"/>
          <w:lang w:val="en-US"/>
        </w:rPr>
        <w:t>work</w:t>
      </w:r>
      <w:proofErr w:type="gramEnd"/>
      <w:r w:rsidRPr="00FC2257">
        <w:rPr>
          <w:rFonts w:ascii="Times New Roman" w:hAnsi="Times New Roman"/>
          <w:lang w:val="en-US"/>
        </w:rPr>
        <w:t xml:space="preserve"> in progress;</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 finished goods, goods.</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Before accounting for reserves, the following main tasks are set: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control</w:t>
      </w:r>
      <w:proofErr w:type="gramEnd"/>
      <w:r w:rsidRPr="00FC2257">
        <w:rPr>
          <w:rFonts w:ascii="Times New Roman" w:hAnsi="Times New Roman"/>
          <w:lang w:val="en-US"/>
        </w:rPr>
        <w:t xml:space="preserve"> over the timeliness and full capitalization of stocks, for their safety;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timely</w:t>
      </w:r>
      <w:proofErr w:type="gramEnd"/>
      <w:r w:rsidRPr="00FC2257">
        <w:rPr>
          <w:rFonts w:ascii="Times New Roman" w:hAnsi="Times New Roman"/>
          <w:lang w:val="en-US"/>
        </w:rPr>
        <w:t xml:space="preserve"> and complete documentation of all operations for the movement of stocks;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timely</w:t>
      </w:r>
      <w:proofErr w:type="gramEnd"/>
      <w:r w:rsidRPr="00FC2257">
        <w:rPr>
          <w:rFonts w:ascii="Times New Roman" w:hAnsi="Times New Roman"/>
          <w:lang w:val="en-US"/>
        </w:rPr>
        <w:t xml:space="preserve"> and correct determination of the actual cost of harvested stocks, etc.</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On the functional role and purpose in the production process, all stocks are divided into main and auxiliary.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main ones are materials that are materially included in the composition of the produced products and create its real basis.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Auxiliary - materials that are part of the product, but do not create its real basis.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All stocks are recorded on the main, active, inventory accounts of Section 1 "Short-term assets", subsection 1300 "Stocks". Analytical accounts can be opened for each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When taking inventory, they are valued at the lower of estimates: cost and net realizable value. Trade discounts, refunds, etc. are deducted from the amount of inventories.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When the reserves are disposed of in accordance with IFRS, the following valuation methods can be used: FIFO, weighted average method, specific identification method.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method of specific identification assumes that each individual unit of stocks can be attributed to a specific product.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When using the weighted average method, the average value of inventories available at the date of write-off is used.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The FIFO method assumes that in the first place, reserves are written off, which </w:t>
      </w:r>
      <w:proofErr w:type="gramStart"/>
      <w:r w:rsidRPr="00FC2257">
        <w:rPr>
          <w:rFonts w:ascii="Times New Roman" w:hAnsi="Times New Roman"/>
          <w:lang w:val="en-US"/>
        </w:rPr>
        <w:t>came</w:t>
      </w:r>
      <w:proofErr w:type="gramEnd"/>
      <w:r w:rsidRPr="00FC2257">
        <w:rPr>
          <w:rFonts w:ascii="Times New Roman" w:hAnsi="Times New Roman"/>
          <w:lang w:val="en-US"/>
        </w:rPr>
        <w:t xml:space="preserve"> </w:t>
      </w:r>
      <w:proofErr w:type="spellStart"/>
      <w:r w:rsidRPr="00FC2257">
        <w:rPr>
          <w:rFonts w:ascii="Times New Roman" w:hAnsi="Times New Roman"/>
          <w:lang w:val="en-US"/>
        </w:rPr>
        <w:t>first</w:t>
      </w:r>
      <w:r w:rsidRPr="00FC2257">
        <w:rPr>
          <w:rFonts w:ascii="Times New Roman" w:hAnsi="Times New Roman"/>
          <w:b/>
          <w:lang w:val="en-US"/>
        </w:rPr>
        <w:t>Recommendations</w:t>
      </w:r>
      <w:proofErr w:type="spellEnd"/>
      <w:r w:rsidRPr="00FC2257">
        <w:rPr>
          <w:rFonts w:ascii="Times New Roman" w:hAnsi="Times New Roman"/>
          <w:b/>
          <w:lang w:val="en-US"/>
        </w:rPr>
        <w:t xml:space="preserve">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identify other powers of the of the of the accounting for the sales process and the formation of financial results</w:t>
      </w:r>
      <w:proofErr w:type="gramStart"/>
      <w:r w:rsidRPr="00FC2257">
        <w:rPr>
          <w:rFonts w:ascii="Times New Roman" w:hAnsi="Times New Roman"/>
          <w:lang w:val="en-US"/>
        </w:rPr>
        <w:t>..</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Define stocks, finished products, </w:t>
      </w:r>
      <w:proofErr w:type="gramStart"/>
      <w:r w:rsidRPr="00FC2257">
        <w:rPr>
          <w:rFonts w:ascii="Times New Roman" w:hAnsi="Times New Roman"/>
          <w:lang w:val="en-US"/>
        </w:rPr>
        <w:t>goods</w:t>
      </w:r>
      <w:proofErr w:type="gram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a work in progress?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How "stocks" are classified.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What are the methods for estimating stocks?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t>
      </w: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job descriptions of the accounting for the sales process and the formation of financial results</w:t>
      </w:r>
      <w:proofErr w:type="gramStart"/>
      <w:r w:rsidRPr="00FC2257">
        <w:rPr>
          <w:rFonts w:ascii="Times New Roman" w:hAnsi="Times New Roman"/>
          <w:lang w:val="en-US"/>
        </w:rPr>
        <w:t>..</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glossary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43"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284" w:hanging="284"/>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r w:rsidRPr="00FC2257">
        <w:rPr>
          <w:rFonts w:ascii="Times New Roman" w:hAnsi="Times New Roman" w:cs="Times New Roman"/>
          <w:color w:val="000000" w:themeColor="text1"/>
          <w:lang w:val="en-US"/>
        </w:rPr>
        <w:lastRenderedPageBreak/>
        <w:t xml:space="preserve">    </w:t>
      </w: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44"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xml:space="preserve">, ‎   </w:t>
      </w:r>
      <w:hyperlink r:id="rId445"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35.</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color w:val="000000"/>
          <w:lang w:val="kk-KZ" w:eastAsia="zh-CN"/>
        </w:rPr>
      </w:pPr>
      <w:proofErr w:type="gramStart"/>
      <w:r w:rsidRPr="00FC2257">
        <w:rPr>
          <w:rFonts w:ascii="Times New Roman" w:hAnsi="Times New Roman" w:cs="Times New Roman"/>
          <w:b/>
          <w:lang w:val="en-US"/>
        </w:rPr>
        <w:t>Subject 35.</w:t>
      </w:r>
      <w:proofErr w:type="gramEnd"/>
      <w:r w:rsidRPr="00FC2257">
        <w:rPr>
          <w:rFonts w:ascii="Times New Roman" w:hAnsi="Times New Roman" w:cs="Times New Roman"/>
          <w:lang w:val="en-US"/>
        </w:rPr>
        <w:t xml:space="preserve"> </w:t>
      </w:r>
      <w:r w:rsidRPr="0073667F">
        <w:rPr>
          <w:rFonts w:ascii="Times New Roman" w:hAnsi="Times New Roman" w:cs="Times New Roman"/>
          <w:lang w:val="en-US"/>
        </w:rPr>
        <w:t>Simplified form of accounting</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Functions and transactions of commercial banks:</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 xml:space="preserve">2. </w:t>
      </w:r>
      <w:r w:rsidRPr="00FC2257">
        <w:rPr>
          <w:rFonts w:ascii="Times New Roman" w:hAnsi="Times New Roman"/>
          <w:color w:val="000000"/>
          <w:lang w:val="en-US" w:eastAsia="zh-CN"/>
        </w:rPr>
        <w:t>Resources of a commercial bank</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to reveal main concept and important parts of resources of commercial banks </w:t>
      </w:r>
    </w:p>
    <w:p w:rsidR="00FC2257" w:rsidRPr="00FC2257" w:rsidRDefault="00FC2257" w:rsidP="00FC2257">
      <w:pPr>
        <w:spacing w:after="0" w:line="240" w:lineRule="auto"/>
        <w:ind w:left="708"/>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seminar conference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Financial statements are information about the financial position, performance and changes in the financial position of organizations. The financial statements also show the results of the management of resources entrusted to the management of the organization. To achieve this goal, financial reporting provides information on the following indicators of the organization: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assets</w:t>
      </w:r>
      <w:proofErr w:type="gram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obligations</w:t>
      </w:r>
      <w:proofErr w:type="gram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own</w:t>
      </w:r>
      <w:proofErr w:type="gramEnd"/>
      <w:r w:rsidRPr="00FC2257">
        <w:rPr>
          <w:rFonts w:ascii="Times New Roman" w:hAnsi="Times New Roman"/>
          <w:lang w:val="en-US"/>
        </w:rPr>
        <w:t xml:space="preserve"> capital;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t>
      </w:r>
      <w:proofErr w:type="gramStart"/>
      <w:r w:rsidRPr="00FC2257">
        <w:rPr>
          <w:rFonts w:ascii="Times New Roman" w:hAnsi="Times New Roman"/>
          <w:lang w:val="en-US"/>
        </w:rPr>
        <w:t>income</w:t>
      </w:r>
      <w:proofErr w:type="gramEnd"/>
      <w:r w:rsidRPr="00FC2257">
        <w:rPr>
          <w:rFonts w:ascii="Times New Roman" w:hAnsi="Times New Roman"/>
          <w:lang w:val="en-US"/>
        </w:rPr>
        <w:t xml:space="preserve"> and expenses, including income and expenses from</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non-core</w:t>
      </w:r>
      <w:proofErr w:type="gramEnd"/>
      <w:r w:rsidRPr="00FC2257">
        <w:rPr>
          <w:rFonts w:ascii="Times New Roman" w:hAnsi="Times New Roman"/>
          <w:lang w:val="en-US"/>
        </w:rPr>
        <w:t xml:space="preserve"> activities and emergency situations;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5)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movement of money;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6) </w:t>
      </w:r>
      <w:proofErr w:type="gramStart"/>
      <w:r w:rsidRPr="00FC2257">
        <w:rPr>
          <w:rFonts w:ascii="Times New Roman" w:hAnsi="Times New Roman"/>
          <w:lang w:val="en-US"/>
        </w:rPr>
        <w:t>changes</w:t>
      </w:r>
      <w:proofErr w:type="gramEnd"/>
      <w:r w:rsidRPr="00FC2257">
        <w:rPr>
          <w:rFonts w:ascii="Times New Roman" w:hAnsi="Times New Roman"/>
          <w:lang w:val="en-US"/>
        </w:rPr>
        <w:t xml:space="preserve"> in equity.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Responsibility for preparation and presentation</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financial</w:t>
      </w:r>
      <w:proofErr w:type="gramEnd"/>
      <w:r w:rsidRPr="00FC2257">
        <w:rPr>
          <w:rFonts w:ascii="Times New Roman" w:hAnsi="Times New Roman"/>
          <w:lang w:val="en-US"/>
        </w:rPr>
        <w:t xml:space="preserve"> reporting is the management of the organization.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financial statements of the organization include the following: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balance sheet;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profit</w:t>
      </w:r>
      <w:proofErr w:type="gramEnd"/>
      <w:r w:rsidRPr="00FC2257">
        <w:rPr>
          <w:rFonts w:ascii="Times New Roman" w:hAnsi="Times New Roman"/>
          <w:lang w:val="en-US"/>
        </w:rPr>
        <w:t xml:space="preserve"> and loss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a</w:t>
      </w:r>
      <w:proofErr w:type="gramEnd"/>
      <w:r w:rsidRPr="00FC2257">
        <w:rPr>
          <w:rFonts w:ascii="Times New Roman" w:hAnsi="Times New Roman"/>
          <w:lang w:val="en-US"/>
        </w:rPr>
        <w:t xml:space="preserve"> statement of cash flows;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t>
      </w:r>
      <w:proofErr w:type="gramStart"/>
      <w:r w:rsidRPr="00FC2257">
        <w:rPr>
          <w:rFonts w:ascii="Times New Roman" w:hAnsi="Times New Roman"/>
          <w:lang w:val="en-US"/>
        </w:rPr>
        <w:t>statement</w:t>
      </w:r>
      <w:proofErr w:type="gramEnd"/>
      <w:r w:rsidRPr="00FC2257">
        <w:rPr>
          <w:rFonts w:ascii="Times New Roman" w:hAnsi="Times New Roman"/>
          <w:lang w:val="en-US"/>
        </w:rPr>
        <w:t xml:space="preserve"> of changes in equity;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5) </w:t>
      </w:r>
      <w:proofErr w:type="gramStart"/>
      <w:r w:rsidRPr="00FC2257">
        <w:rPr>
          <w:rFonts w:ascii="Times New Roman" w:hAnsi="Times New Roman"/>
          <w:lang w:val="en-US"/>
        </w:rPr>
        <w:t>information</w:t>
      </w:r>
      <w:proofErr w:type="gramEnd"/>
      <w:r w:rsidRPr="00FC2257">
        <w:rPr>
          <w:rFonts w:ascii="Times New Roman" w:hAnsi="Times New Roman"/>
          <w:lang w:val="en-US"/>
        </w:rPr>
        <w:t xml:space="preserve"> on the accounting policies of the organization and an explanatory note.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organization should prepare financial statements, with the exception of information on the movement of money, according to the accrual principle. Expenses are recognized in the income statement on the basis of a direct comparison between the costs incurred and the related income items. The presentation and classification of items in the financial statements should be maintained from one reporting period to another.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t>
      </w: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solution of tasks: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Based on the above data, JSC "</w:t>
      </w:r>
      <w:proofErr w:type="spellStart"/>
      <w:r w:rsidRPr="00FC2257">
        <w:rPr>
          <w:rFonts w:ascii="Times New Roman" w:hAnsi="Times New Roman"/>
          <w:lang w:val="en-US"/>
        </w:rPr>
        <w:t>Merey</w:t>
      </w:r>
      <w:proofErr w:type="spellEnd"/>
      <w:r w:rsidRPr="00FC2257">
        <w:rPr>
          <w:rFonts w:ascii="Times New Roman" w:hAnsi="Times New Roman"/>
          <w:lang w:val="en-US"/>
        </w:rPr>
        <w:t>" make up the initial balance (thousand KZT):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Fixed assets .................................. .... 400,000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Authorized capital ........................................ 426965</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Materials ........................................... ...... 18500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4. Finished goods ....................................... 20100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5. Undistributed profit .............................. 26700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6. Cash on hand ................ ....... 920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7. Settlements with suppliers </w:t>
      </w:r>
      <w:proofErr w:type="gramStart"/>
      <w:r w:rsidRPr="00FC2257">
        <w:rPr>
          <w:rFonts w:ascii="Times New Roman" w:hAnsi="Times New Roman"/>
          <w:lang w:val="en-US"/>
        </w:rPr>
        <w:t>.............................. ..</w:t>
      </w:r>
      <w:proofErr w:type="gramEnd"/>
      <w:r w:rsidRPr="00FC2257">
        <w:rPr>
          <w:rFonts w:ascii="Times New Roman" w:hAnsi="Times New Roman"/>
          <w:lang w:val="en-US"/>
        </w:rPr>
        <w:t xml:space="preserve"> 15500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8. Accounts receivable ........................... 845</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9. Settlements with staff on remuneration of labor ............ 23200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10. Money on current, correspondent accounts</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in</w:t>
      </w:r>
      <w:proofErr w:type="gramEnd"/>
      <w:r w:rsidRPr="00FC2257">
        <w:rPr>
          <w:rFonts w:ascii="Times New Roman" w:hAnsi="Times New Roman"/>
          <w:lang w:val="en-US"/>
        </w:rPr>
        <w:t xml:space="preserve"> the bank…………………….…………………………. 52000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w:t>
      </w: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Give a definition of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What </w:t>
      </w:r>
      <w:proofErr w:type="gramStart"/>
      <w:r w:rsidRPr="00FC2257">
        <w:rPr>
          <w:rFonts w:ascii="Times New Roman" w:hAnsi="Times New Roman"/>
          <w:lang w:val="en-US"/>
        </w:rPr>
        <w:t>does the company's financial statements</w:t>
      </w:r>
      <w:proofErr w:type="gramEnd"/>
      <w:r w:rsidRPr="00FC2257">
        <w:rPr>
          <w:rFonts w:ascii="Times New Roman" w:hAnsi="Times New Roman"/>
          <w:lang w:val="en-US"/>
        </w:rPr>
        <w:t xml:space="preserve"> include?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What accounting standard regulates the content of financial </w:t>
      </w:r>
      <w:proofErr w:type="gramStart"/>
      <w:r w:rsidRPr="00FC2257">
        <w:rPr>
          <w:rFonts w:ascii="Times New Roman" w:hAnsi="Times New Roman"/>
          <w:lang w:val="en-US"/>
        </w:rPr>
        <w:t>statements</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presentation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46"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284" w:hanging="284"/>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47"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xml:space="preserve">, ‎   </w:t>
      </w:r>
      <w:hyperlink r:id="rId448"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36.</w:t>
      </w:r>
      <w:proofErr w:type="gramEnd"/>
    </w:p>
    <w:p w:rsidR="00FC2257" w:rsidRPr="0073667F" w:rsidRDefault="00FC2257" w:rsidP="00FC2257">
      <w:pPr>
        <w:pStyle w:val="a4"/>
        <w:tabs>
          <w:tab w:val="left" w:pos="426"/>
          <w:tab w:val="left" w:pos="993"/>
        </w:tabs>
        <w:spacing w:after="0" w:line="240" w:lineRule="auto"/>
        <w:contextualSpacing w:val="0"/>
        <w:jc w:val="center"/>
        <w:rPr>
          <w:rFonts w:ascii="Times New Roman" w:hAnsi="Times New Roman" w:cs="Times New Roman"/>
          <w:color w:val="000000"/>
          <w:sz w:val="24"/>
          <w:lang w:val="kk-KZ" w:eastAsia="zh-CN"/>
        </w:rPr>
      </w:pPr>
      <w:proofErr w:type="gramStart"/>
      <w:r w:rsidRPr="00FC2257">
        <w:rPr>
          <w:rFonts w:ascii="Times New Roman" w:hAnsi="Times New Roman" w:cs="Times New Roman"/>
          <w:b/>
          <w:lang w:val="en-US"/>
        </w:rPr>
        <w:t>Subject 36.</w:t>
      </w:r>
      <w:proofErr w:type="gramEnd"/>
      <w:r w:rsidRPr="00FC2257">
        <w:rPr>
          <w:rFonts w:ascii="Times New Roman" w:hAnsi="Times New Roman" w:cs="Times New Roman"/>
          <w:lang w:val="en-US"/>
        </w:rPr>
        <w:t xml:space="preserve"> </w:t>
      </w:r>
      <w:r w:rsidRPr="0073667F">
        <w:rPr>
          <w:rFonts w:ascii="Times New Roman" w:hAnsi="Times New Roman" w:cs="Times New Roman"/>
          <w:sz w:val="24"/>
          <w:lang w:val="en-US"/>
        </w:rPr>
        <w:t>Memorandum order form of accounting</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Concept and classification of stocks.</w:t>
      </w:r>
    </w:p>
    <w:p w:rsidR="00FC2257" w:rsidRPr="00FC2257" w:rsidRDefault="00FC2257" w:rsidP="0073667F">
      <w:pPr>
        <w:spacing w:after="0" w:line="240" w:lineRule="auto"/>
        <w:jc w:val="both"/>
        <w:rPr>
          <w:rFonts w:ascii="Times New Roman" w:hAnsi="Times New Roman"/>
          <w:lang w:val="en-US"/>
        </w:rPr>
      </w:pPr>
      <w:proofErr w:type="gramStart"/>
      <w:r w:rsidRPr="00FC2257">
        <w:rPr>
          <w:rFonts w:ascii="Times New Roman" w:hAnsi="Times New Roman"/>
          <w:lang w:val="en-US"/>
        </w:rPr>
        <w:t>2.Principle</w:t>
      </w:r>
      <w:proofErr w:type="gramEnd"/>
      <w:r w:rsidRPr="00FC2257">
        <w:rPr>
          <w:rFonts w:ascii="Times New Roman" w:hAnsi="Times New Roman"/>
          <w:lang w:val="en-US"/>
        </w:rPr>
        <w:t xml:space="preserve"> of determining the cost of stocks.</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 xml:space="preserve">3. Inventory methods for inventories of weighted average cost, FIFO and specific </w:t>
      </w:r>
      <w:proofErr w:type="spellStart"/>
      <w:r w:rsidRPr="00FC2257">
        <w:rPr>
          <w:rFonts w:ascii="Times New Roman" w:hAnsi="Times New Roman"/>
          <w:lang w:val="en-US"/>
        </w:rPr>
        <w:t>identification.main</w:t>
      </w:r>
      <w:proofErr w:type="spellEnd"/>
      <w:r w:rsidRPr="00FC2257">
        <w:rPr>
          <w:rFonts w:ascii="Times New Roman" w:hAnsi="Times New Roman"/>
          <w:lang w:val="en-US"/>
        </w:rPr>
        <w:t xml:space="preserve"> concept and important parts of own capital of commercial banks </w:t>
      </w:r>
    </w:p>
    <w:p w:rsidR="0073667F" w:rsidRDefault="0073667F" w:rsidP="00FC2257">
      <w:pPr>
        <w:spacing w:after="0" w:line="240" w:lineRule="auto"/>
        <w:ind w:left="708"/>
        <w:jc w:val="both"/>
        <w:rPr>
          <w:rFonts w:ascii="Times New Roman" w:hAnsi="Times New Roman"/>
          <w:b/>
          <w:lang w:val="en-US"/>
        </w:rPr>
      </w:pPr>
      <w:r w:rsidRPr="00FC2257">
        <w:rPr>
          <w:rFonts w:ascii="Times New Roman" w:hAnsi="Times New Roman"/>
          <w:b/>
          <w:lang w:val="en-US"/>
        </w:rPr>
        <w:t xml:space="preserve">Purpose and problems of occupation </w:t>
      </w:r>
      <w:r>
        <w:rPr>
          <w:rFonts w:ascii="Times New Roman" w:hAnsi="Times New Roman"/>
          <w:b/>
          <w:lang w:val="en-US"/>
        </w:rPr>
        <w:t xml:space="preserve">- </w:t>
      </w:r>
      <w:r w:rsidRPr="00FC2257">
        <w:rPr>
          <w:rFonts w:ascii="Times New Roman" w:hAnsi="Times New Roman"/>
          <w:lang w:val="en-US"/>
        </w:rPr>
        <w:t>studying of</w:t>
      </w:r>
      <w:r>
        <w:rPr>
          <w:rFonts w:ascii="Times New Roman" w:hAnsi="Times New Roman"/>
          <w:lang w:val="en-US"/>
        </w:rPr>
        <w:t xml:space="preserve"> m</w:t>
      </w:r>
      <w:r w:rsidRPr="0073667F">
        <w:rPr>
          <w:rFonts w:ascii="Times New Roman" w:hAnsi="Times New Roman"/>
          <w:sz w:val="24"/>
          <w:lang w:val="en-US"/>
        </w:rPr>
        <w:t>emorandum order form of accounting</w:t>
      </w:r>
    </w:p>
    <w:p w:rsidR="00FC2257" w:rsidRPr="00FC2257" w:rsidRDefault="00FC2257" w:rsidP="00FC2257">
      <w:pPr>
        <w:spacing w:after="0" w:line="240" w:lineRule="auto"/>
        <w:ind w:left="708"/>
        <w:jc w:val="both"/>
        <w:rPr>
          <w:rFonts w:ascii="Times New Roman" w:hAnsi="Times New Roman"/>
          <w:b/>
          <w:lang w:val="en-US"/>
        </w:rPr>
      </w:pPr>
      <w:r w:rsidRPr="00FC2257">
        <w:rPr>
          <w:rFonts w:ascii="Times New Roman" w:hAnsi="Times New Roman"/>
          <w:b/>
          <w:lang w:val="en-US"/>
        </w:rPr>
        <w:t xml:space="preserve">Form of carrying out occupation – </w:t>
      </w:r>
      <w:r w:rsidRPr="00FC2257">
        <w:rPr>
          <w:rFonts w:ascii="Times New Roman" w:hAnsi="Times New Roman"/>
          <w:lang w:val="en-US"/>
        </w:rPr>
        <w:t>a seminar discuss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In the process of production, along with fixed assets, labor objects also participate, which act as production stocks. In contrast to the means of labor (OS), the objects of labor participate in the production process only once and their value is fully included in the cost price of the products.</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Inventories are assets in the form of:</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 xml:space="preserve">- </w:t>
      </w:r>
      <w:proofErr w:type="gramStart"/>
      <w:r w:rsidRPr="0073667F">
        <w:rPr>
          <w:rFonts w:ascii="Times New Roman" w:hAnsi="Times New Roman"/>
          <w:lang w:val="en-US"/>
        </w:rPr>
        <w:t>stocks</w:t>
      </w:r>
      <w:proofErr w:type="gramEnd"/>
      <w:r w:rsidRPr="0073667F">
        <w:rPr>
          <w:rFonts w:ascii="Times New Roman" w:hAnsi="Times New Roman"/>
          <w:lang w:val="en-US"/>
        </w:rPr>
        <w:t xml:space="preserve"> of raw materials, materials, purchased semi-finished products, etc.</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 xml:space="preserve">- </w:t>
      </w:r>
      <w:proofErr w:type="gramStart"/>
      <w:r w:rsidRPr="0073667F">
        <w:rPr>
          <w:rFonts w:ascii="Times New Roman" w:hAnsi="Times New Roman"/>
          <w:lang w:val="en-US"/>
        </w:rPr>
        <w:t>work</w:t>
      </w:r>
      <w:proofErr w:type="gramEnd"/>
      <w:r w:rsidRPr="0073667F">
        <w:rPr>
          <w:rFonts w:ascii="Times New Roman" w:hAnsi="Times New Roman"/>
          <w:lang w:val="en-US"/>
        </w:rPr>
        <w:t xml:space="preserve"> in progress;</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 finished goods, goods.</w:t>
      </w:r>
      <w:proofErr w:type="gramEnd"/>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Before accounting for reserves, the following main tasks are set:</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 xml:space="preserve">1) </w:t>
      </w:r>
      <w:proofErr w:type="gramStart"/>
      <w:r w:rsidRPr="0073667F">
        <w:rPr>
          <w:rFonts w:ascii="Times New Roman" w:hAnsi="Times New Roman"/>
          <w:lang w:val="en-US"/>
        </w:rPr>
        <w:t>control</w:t>
      </w:r>
      <w:proofErr w:type="gramEnd"/>
      <w:r w:rsidRPr="0073667F">
        <w:rPr>
          <w:rFonts w:ascii="Times New Roman" w:hAnsi="Times New Roman"/>
          <w:lang w:val="en-US"/>
        </w:rPr>
        <w:t xml:space="preserve"> over the timeliness and full capitalization of stocks, for their safety;</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 xml:space="preserve">2) </w:t>
      </w:r>
      <w:proofErr w:type="gramStart"/>
      <w:r w:rsidRPr="0073667F">
        <w:rPr>
          <w:rFonts w:ascii="Times New Roman" w:hAnsi="Times New Roman"/>
          <w:lang w:val="en-US"/>
        </w:rPr>
        <w:t>timely</w:t>
      </w:r>
      <w:proofErr w:type="gramEnd"/>
      <w:r w:rsidRPr="0073667F">
        <w:rPr>
          <w:rFonts w:ascii="Times New Roman" w:hAnsi="Times New Roman"/>
          <w:lang w:val="en-US"/>
        </w:rPr>
        <w:t xml:space="preserve"> and complete documentation of all operations for the movement of stocks;</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 xml:space="preserve">3) </w:t>
      </w:r>
      <w:proofErr w:type="gramStart"/>
      <w:r w:rsidRPr="0073667F">
        <w:rPr>
          <w:rFonts w:ascii="Times New Roman" w:hAnsi="Times New Roman"/>
          <w:lang w:val="en-US"/>
        </w:rPr>
        <w:t>timely</w:t>
      </w:r>
      <w:proofErr w:type="gramEnd"/>
      <w:r w:rsidRPr="0073667F">
        <w:rPr>
          <w:rFonts w:ascii="Times New Roman" w:hAnsi="Times New Roman"/>
          <w:lang w:val="en-US"/>
        </w:rPr>
        <w:t xml:space="preserve"> and correct determination of the actual cost of harvested stocks, etc.</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On the functional role and purpose in the production process, all stocks are divided into main and auxiliary.</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The main ones are materials that are materially included in the composition of the produced products and create its real basis.</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Auxiliary - materials that are part of the product, but do not create its real basis.</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 xml:space="preserve">All stocks are recorded on the main, active, inventory accounts of Section 1 "Short-term assets", subsection 1300 "Stocks". Analytical accounts can be opened for each </w:t>
      </w:r>
      <w:proofErr w:type="spellStart"/>
      <w:r w:rsidRPr="0073667F">
        <w:rPr>
          <w:rFonts w:ascii="Times New Roman" w:hAnsi="Times New Roman"/>
          <w:lang w:val="en-US"/>
        </w:rPr>
        <w:t>account.the</w:t>
      </w:r>
      <w:proofErr w:type="spellEnd"/>
      <w:r w:rsidRPr="0073667F">
        <w:rPr>
          <w:rFonts w:ascii="Times New Roman" w:hAnsi="Times New Roman"/>
          <w:lang w:val="en-US"/>
        </w:rPr>
        <w:t xml:space="preserve"> authorized capital of the bank in the organizational and legal form of the joint-stock company, formed as a result of the issue and placement of ordinary shares, as well as preferred shares that are not cumulative;</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lastRenderedPageBreak/>
        <w:t>the</w:t>
      </w:r>
      <w:proofErr w:type="gramEnd"/>
      <w:r w:rsidRPr="0073667F">
        <w:rPr>
          <w:rFonts w:ascii="Times New Roman" w:hAnsi="Times New Roman"/>
          <w:lang w:val="en-US"/>
        </w:rPr>
        <w:t xml:space="preserve"> authorized capital of the bank in the organizational and legal form of a limited liability company, formed by the payment of shares by the founders;</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Issue income of banks;</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funds</w:t>
      </w:r>
      <w:proofErr w:type="gramEnd"/>
      <w:r w:rsidRPr="0073667F">
        <w:rPr>
          <w:rFonts w:ascii="Times New Roman" w:hAnsi="Times New Roman"/>
          <w:lang w:val="en-US"/>
        </w:rPr>
        <w:t xml:space="preserve"> of banks (reserve and other funds), formed from the profits of previous years. </w:t>
      </w:r>
      <w:proofErr w:type="gramStart"/>
      <w:r w:rsidRPr="0073667F">
        <w:rPr>
          <w:rFonts w:ascii="Times New Roman" w:hAnsi="Times New Roman"/>
          <w:lang w:val="en-US"/>
        </w:rPr>
        <w:t>remaining</w:t>
      </w:r>
      <w:proofErr w:type="gramEnd"/>
      <w:r w:rsidRPr="0073667F">
        <w:rPr>
          <w:rFonts w:ascii="Times New Roman" w:hAnsi="Times New Roman"/>
          <w:lang w:val="en-US"/>
        </w:rPr>
        <w:t xml:space="preserve"> at the disposal of banks and confirmed by an audit organization;</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The profit of the current year and past years in the part confirmed by the audit report.</w:t>
      </w:r>
      <w:proofErr w:type="gramEnd"/>
    </w:p>
    <w:p w:rsidR="00FC2257" w:rsidRPr="00FC2257" w:rsidRDefault="00FC2257" w:rsidP="0073667F">
      <w:pPr>
        <w:spacing w:after="0" w:line="240" w:lineRule="auto"/>
        <w:ind w:firstLine="567"/>
        <w:jc w:val="both"/>
        <w:rPr>
          <w:rFonts w:ascii="Times New Roman" w:hAnsi="Times New Roman"/>
          <w:lang w:val="en-US"/>
        </w:rPr>
      </w:pPr>
      <w:r w:rsidRPr="00FC2257">
        <w:rPr>
          <w:rFonts w:ascii="Times New Roman" w:hAnsi="Times New Roman"/>
          <w:lang w:val="en-US"/>
        </w:rPr>
        <w:t>Sources of additional capital are:</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increase</w:t>
      </w:r>
      <w:proofErr w:type="gramEnd"/>
      <w:r w:rsidRPr="0073667F">
        <w:rPr>
          <w:rFonts w:ascii="Times New Roman" w:hAnsi="Times New Roman"/>
          <w:lang w:val="en-US"/>
        </w:rPr>
        <w:t xml:space="preserve"> in the value of property due to revaluation;</w:t>
      </w:r>
    </w:p>
    <w:p w:rsidR="00FC2257" w:rsidRPr="0073667F" w:rsidRDefault="00FC2257" w:rsidP="0073667F">
      <w:pPr>
        <w:tabs>
          <w:tab w:val="left" w:pos="1134"/>
        </w:tabs>
        <w:spacing w:after="0" w:line="240" w:lineRule="auto"/>
        <w:ind w:firstLine="567"/>
        <w:jc w:val="both"/>
        <w:rPr>
          <w:rFonts w:ascii="Times New Roman" w:hAnsi="Times New Roman"/>
          <w:lang w:val="en-US"/>
        </w:rPr>
      </w:pPr>
      <w:r w:rsidRPr="0073667F">
        <w:rPr>
          <w:rFonts w:ascii="Times New Roman" w:hAnsi="Times New Roman"/>
          <w:lang w:val="en-US"/>
        </w:rPr>
        <w:t>Funds formed due to deductions from profits of the current and previous year prior to confirmation by the audit organization;</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profit</w:t>
      </w:r>
      <w:proofErr w:type="gramEnd"/>
      <w:r w:rsidRPr="0073667F">
        <w:rPr>
          <w:rFonts w:ascii="Times New Roman" w:hAnsi="Times New Roman"/>
          <w:lang w:val="en-US"/>
        </w:rPr>
        <w:t xml:space="preserve"> of the current year, not confirmed by the audit organization;</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the</w:t>
      </w:r>
      <w:proofErr w:type="gramEnd"/>
      <w:r w:rsidRPr="0073667F">
        <w:rPr>
          <w:rFonts w:ascii="Times New Roman" w:hAnsi="Times New Roman"/>
          <w:lang w:val="en-US"/>
        </w:rPr>
        <w:t xml:space="preserve"> profit of previous years before the audit confirmation until July 1 of the year following the reporting one (in the absence of such confirmation, the profit after the indicated date is not included in the calculation of own equity);</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subordinated</w:t>
      </w:r>
      <w:proofErr w:type="gramEnd"/>
      <w:r w:rsidRPr="0073667F">
        <w:rPr>
          <w:rFonts w:ascii="Times New Roman" w:hAnsi="Times New Roman"/>
          <w:lang w:val="en-US"/>
        </w:rPr>
        <w:t xml:space="preserve"> loan;</w:t>
      </w:r>
    </w:p>
    <w:p w:rsidR="00FC2257" w:rsidRPr="0073667F" w:rsidRDefault="00FC2257" w:rsidP="0073667F">
      <w:pPr>
        <w:tabs>
          <w:tab w:val="left" w:pos="1134"/>
        </w:tabs>
        <w:spacing w:after="0" w:line="240" w:lineRule="auto"/>
        <w:ind w:firstLine="567"/>
        <w:jc w:val="both"/>
        <w:rPr>
          <w:rFonts w:ascii="Times New Roman" w:hAnsi="Times New Roman"/>
          <w:lang w:val="en-US"/>
        </w:rPr>
      </w:pPr>
      <w:proofErr w:type="gramStart"/>
      <w:r w:rsidRPr="0073667F">
        <w:rPr>
          <w:rFonts w:ascii="Times New Roman" w:hAnsi="Times New Roman"/>
          <w:lang w:val="en-US"/>
        </w:rPr>
        <w:t>part</w:t>
      </w:r>
      <w:proofErr w:type="gramEnd"/>
      <w:r w:rsidRPr="0073667F">
        <w:rPr>
          <w:rFonts w:ascii="Times New Roman" w:hAnsi="Times New Roman"/>
          <w:lang w:val="en-US"/>
        </w:rPr>
        <w:t xml:space="preserve"> of the authorized capital, formed due to the capitalization of the increase in the value of property in revaluation.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solution of tasks: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initial cost of the purchased building is 90 000</w:t>
      </w:r>
    </w:p>
    <w:p w:rsidR="00FC2257" w:rsidRPr="00FC2257" w:rsidRDefault="00FC2257" w:rsidP="00FC2257">
      <w:pPr>
        <w:spacing w:after="0" w:line="240" w:lineRule="auto"/>
        <w:ind w:firstLine="709"/>
        <w:jc w:val="both"/>
        <w:rPr>
          <w:rFonts w:ascii="Times New Roman" w:hAnsi="Times New Roman"/>
          <w:lang w:val="en-US"/>
        </w:rPr>
      </w:pPr>
      <w:proofErr w:type="spellStart"/>
      <w:proofErr w:type="gramStart"/>
      <w:r w:rsidRPr="00FC2257">
        <w:rPr>
          <w:rFonts w:ascii="Times New Roman" w:hAnsi="Times New Roman"/>
          <w:lang w:val="en-US"/>
        </w:rPr>
        <w:t>tenge</w:t>
      </w:r>
      <w:proofErr w:type="spellEnd"/>
      <w:proofErr w:type="gramEnd"/>
      <w:r w:rsidRPr="00FC2257">
        <w:rPr>
          <w:rFonts w:ascii="Times New Roman" w:hAnsi="Times New Roman"/>
          <w:lang w:val="en-US"/>
        </w:rPr>
        <w:t xml:space="preserve">, liquidation - 10 000 </w:t>
      </w:r>
      <w:proofErr w:type="spellStart"/>
      <w:r w:rsidRPr="00FC2257">
        <w:rPr>
          <w:rFonts w:ascii="Times New Roman" w:hAnsi="Times New Roman"/>
          <w:lang w:val="en-US"/>
        </w:rPr>
        <w:t>tenge</w:t>
      </w:r>
      <w:proofErr w:type="spellEnd"/>
      <w:r w:rsidRPr="00FC2257">
        <w:rPr>
          <w:rFonts w:ascii="Times New Roman" w:hAnsi="Times New Roman"/>
          <w:lang w:val="en-US"/>
        </w:rPr>
        <w:t>, useful life-40</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years</w:t>
      </w:r>
      <w:proofErr w:type="gramEnd"/>
      <w:r w:rsidRPr="00FC2257">
        <w:rPr>
          <w:rFonts w:ascii="Times New Roman" w:hAnsi="Times New Roman"/>
          <w:lang w:val="en-US"/>
        </w:rPr>
        <w:t>. After 15 years due to the change in the type of economic</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useful</w:t>
      </w:r>
      <w:proofErr w:type="gramEnd"/>
      <w:r w:rsidRPr="00FC2257">
        <w:rPr>
          <w:rFonts w:ascii="Times New Roman" w:hAnsi="Times New Roman"/>
          <w:lang w:val="en-US"/>
        </w:rPr>
        <w:t xml:space="preserve"> life and liquidation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cost has been revised-the remaining service life</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is</w:t>
      </w:r>
      <w:proofErr w:type="gramEnd"/>
      <w:r w:rsidRPr="00FC2257">
        <w:rPr>
          <w:rFonts w:ascii="Times New Roman" w:hAnsi="Times New Roman"/>
          <w:lang w:val="en-US"/>
        </w:rPr>
        <w:t xml:space="preserve"> defined in 10 years (</w:t>
      </w:r>
      <w:proofErr w:type="spellStart"/>
      <w:r w:rsidRPr="00FC2257">
        <w:rPr>
          <w:rFonts w:ascii="Times New Roman" w:hAnsi="Times New Roman"/>
          <w:lang w:val="en-US"/>
        </w:rPr>
        <w:t>ie</w:t>
      </w:r>
      <w:proofErr w:type="spellEnd"/>
      <w:r w:rsidRPr="00FC2257">
        <w:rPr>
          <w:rFonts w:ascii="Times New Roman" w:hAnsi="Times New Roman"/>
          <w:lang w:val="en-US"/>
        </w:rPr>
        <w:t xml:space="preserve">, only 25 years), and the liquidation value is 12,000 </w:t>
      </w:r>
      <w:proofErr w:type="spellStart"/>
      <w:r w:rsidRPr="00FC2257">
        <w:rPr>
          <w:rFonts w:ascii="Times New Roman" w:hAnsi="Times New Roman"/>
          <w:lang w:val="en-US"/>
        </w:rPr>
        <w:t>tenge</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Based on the updated data, determine the amount of annual depreciation for the remaining 10 years, applying the method of uniform write-off.</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A126A2">
      <w:pPr>
        <w:pStyle w:val="a4"/>
        <w:numPr>
          <w:ilvl w:val="0"/>
          <w:numId w:val="74"/>
        </w:numPr>
        <w:spacing w:after="0" w:line="240" w:lineRule="auto"/>
        <w:jc w:val="both"/>
        <w:rPr>
          <w:rFonts w:ascii="Times New Roman" w:hAnsi="Times New Roman" w:cs="Times New Roman"/>
          <w:lang w:val="en-US"/>
        </w:rPr>
      </w:pPr>
      <w:r w:rsidRPr="00FC2257">
        <w:rPr>
          <w:rFonts w:ascii="Times New Roman" w:hAnsi="Times New Roman" w:cs="Times New Roman"/>
          <w:lang w:val="en-US"/>
        </w:rPr>
        <w:t>Concept of long-term assets, their classification.</w:t>
      </w:r>
    </w:p>
    <w:p w:rsidR="00FC2257" w:rsidRPr="00FC2257" w:rsidRDefault="00FC2257" w:rsidP="00A126A2">
      <w:pPr>
        <w:pStyle w:val="a4"/>
        <w:numPr>
          <w:ilvl w:val="0"/>
          <w:numId w:val="74"/>
        </w:numPr>
        <w:spacing w:after="0" w:line="240" w:lineRule="auto"/>
        <w:jc w:val="both"/>
        <w:rPr>
          <w:rFonts w:ascii="Times New Roman" w:hAnsi="Times New Roman" w:cs="Times New Roman"/>
          <w:lang w:val="en-US"/>
        </w:rPr>
      </w:pPr>
      <w:r w:rsidRPr="00FC2257">
        <w:rPr>
          <w:rFonts w:ascii="Times New Roman" w:hAnsi="Times New Roman" w:cs="Times New Roman"/>
          <w:lang w:val="en-US"/>
        </w:rPr>
        <w:t>Determination of intangible assets, investment property of fixed assets and biological assets.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Inventory object.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Attracted funds.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make the analysis of memorandum order form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presentation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49"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284" w:hanging="284"/>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50"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xml:space="preserve">, ‎   </w:t>
      </w:r>
      <w:hyperlink r:id="rId451"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37.</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color w:val="000000"/>
          <w:lang w:val="en-US" w:eastAsia="zh-CN"/>
        </w:rPr>
      </w:pPr>
      <w:proofErr w:type="gramStart"/>
      <w:r w:rsidRPr="00FC2257">
        <w:rPr>
          <w:rFonts w:ascii="Times New Roman" w:hAnsi="Times New Roman" w:cs="Times New Roman"/>
          <w:b/>
          <w:lang w:val="en-US"/>
        </w:rPr>
        <w:t>Subject 37.</w:t>
      </w:r>
      <w:proofErr w:type="gramEnd"/>
      <w:r w:rsidRPr="00FC2257">
        <w:rPr>
          <w:rFonts w:ascii="Times New Roman" w:hAnsi="Times New Roman" w:cs="Times New Roman"/>
          <w:lang w:val="en-US"/>
        </w:rPr>
        <w:t xml:space="preserve"> </w:t>
      </w:r>
      <w:r w:rsidRPr="0073667F">
        <w:rPr>
          <w:rFonts w:ascii="Times New Roman" w:hAnsi="Times New Roman" w:cs="Times New Roman"/>
          <w:lang w:val="en-US"/>
        </w:rPr>
        <w:t>Journal and Order Form of Accounting</w:t>
      </w:r>
    </w:p>
    <w:p w:rsidR="0073667F" w:rsidRDefault="0073667F" w:rsidP="0073667F">
      <w:pPr>
        <w:spacing w:after="0" w:line="240" w:lineRule="auto"/>
        <w:ind w:left="708"/>
        <w:jc w:val="center"/>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pStyle w:val="a4"/>
        <w:tabs>
          <w:tab w:val="left" w:pos="426"/>
          <w:tab w:val="left" w:pos="993"/>
        </w:tabs>
        <w:spacing w:after="0" w:line="240" w:lineRule="auto"/>
        <w:ind w:left="0"/>
        <w:rPr>
          <w:rFonts w:ascii="Times New Roman" w:hAnsi="Times New Roman" w:cs="Times New Roman"/>
          <w:lang w:val="en-US"/>
        </w:rPr>
      </w:pPr>
      <w:r w:rsidRPr="00FC2257">
        <w:rPr>
          <w:rFonts w:ascii="Times New Roman" w:hAnsi="Times New Roman" w:cs="Times New Roman"/>
          <w:lang w:val="en-US"/>
        </w:rPr>
        <w:t>1. Introductory balance sheet.</w:t>
      </w:r>
    </w:p>
    <w:p w:rsidR="00FC2257" w:rsidRPr="00FC2257" w:rsidRDefault="00FC2257" w:rsidP="0073667F">
      <w:pPr>
        <w:pStyle w:val="a4"/>
        <w:tabs>
          <w:tab w:val="left" w:pos="426"/>
          <w:tab w:val="left" w:pos="993"/>
        </w:tabs>
        <w:spacing w:after="0" w:line="240" w:lineRule="auto"/>
        <w:ind w:left="0"/>
        <w:rPr>
          <w:rFonts w:ascii="Times New Roman" w:hAnsi="Times New Roman" w:cs="Times New Roman"/>
          <w:lang w:val="en-US"/>
        </w:rPr>
      </w:pPr>
      <w:r w:rsidRPr="00FC2257">
        <w:rPr>
          <w:rFonts w:ascii="Times New Roman" w:hAnsi="Times New Roman" w:cs="Times New Roman"/>
          <w:lang w:val="en-US"/>
        </w:rPr>
        <w:lastRenderedPageBreak/>
        <w:t>2. Registration and analysis of business transactions and their reflection on the accounting records (business transaction log).</w:t>
      </w:r>
    </w:p>
    <w:p w:rsidR="00FC2257" w:rsidRPr="00FC2257" w:rsidRDefault="00FC2257" w:rsidP="0073667F">
      <w:pPr>
        <w:pStyle w:val="a4"/>
        <w:tabs>
          <w:tab w:val="left" w:pos="426"/>
          <w:tab w:val="left" w:pos="993"/>
        </w:tabs>
        <w:spacing w:after="0" w:line="240" w:lineRule="auto"/>
        <w:ind w:left="0"/>
        <w:contextualSpacing w:val="0"/>
        <w:rPr>
          <w:rFonts w:ascii="Times New Roman" w:hAnsi="Times New Roman" w:cs="Times New Roman"/>
          <w:b/>
          <w:lang w:val="en-US"/>
        </w:rPr>
      </w:pPr>
      <w:proofErr w:type="gramStart"/>
      <w:r w:rsidRPr="00FC2257">
        <w:rPr>
          <w:rFonts w:ascii="Times New Roman" w:hAnsi="Times New Roman" w:cs="Times New Roman"/>
          <w:lang w:val="en-US"/>
        </w:rPr>
        <w:t>3.Distribution</w:t>
      </w:r>
      <w:proofErr w:type="gramEnd"/>
      <w:r w:rsidRPr="00FC2257">
        <w:rPr>
          <w:rFonts w:ascii="Times New Roman" w:hAnsi="Times New Roman" w:cs="Times New Roman"/>
          <w:lang w:val="en-US"/>
        </w:rPr>
        <w:t xml:space="preserve"> of accounting records from the journal to the accounts</w:t>
      </w:r>
      <w:r w:rsidRPr="00FC2257">
        <w:rPr>
          <w:rFonts w:ascii="Times New Roman" w:hAnsi="Times New Roman" w:cs="Times New Roman"/>
          <w:b/>
          <w:lang w:val="en-US"/>
        </w:rPr>
        <w:t xml:space="preserve"> </w:t>
      </w:r>
    </w:p>
    <w:p w:rsidR="00FC2257" w:rsidRPr="00FC2257" w:rsidRDefault="00FC2257" w:rsidP="00FC2257">
      <w:pPr>
        <w:pStyle w:val="a4"/>
        <w:tabs>
          <w:tab w:val="left" w:pos="426"/>
          <w:tab w:val="left" w:pos="993"/>
        </w:tabs>
        <w:spacing w:after="0" w:line="240" w:lineRule="auto"/>
        <w:contextualSpacing w:val="0"/>
        <w:rPr>
          <w:rFonts w:ascii="Times New Roman" w:hAnsi="Times New Roman" w:cs="Times New Roman"/>
          <w:b/>
          <w:color w:val="000000"/>
          <w:lang w:val="en-US" w:eastAsia="zh-CN"/>
        </w:rPr>
      </w:pPr>
      <w:r w:rsidRPr="00FC2257">
        <w:rPr>
          <w:rFonts w:ascii="Times New Roman" w:hAnsi="Times New Roman" w:cs="Times New Roman"/>
          <w:b/>
          <w:lang w:val="en-US"/>
        </w:rPr>
        <w:t xml:space="preserve">Purpose and problems of occupation: </w:t>
      </w:r>
      <w:r w:rsidRPr="00FC2257">
        <w:rPr>
          <w:rFonts w:ascii="Times New Roman" w:hAnsi="Times New Roman" w:cs="Times New Roman"/>
          <w:lang w:val="en-US"/>
        </w:rPr>
        <w:t>to reveal main concept and important parts of Journal and Order Form of Accounting</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Form of carrying out occupation – a seminar conference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One of the features of accounting is a continuous and continuous monitoring of ongoing economic processes and their reflection in documents.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documentation is a set of documents compiled for all business transactions. The data contained in them serve in the future as the sole basis for reflecting business transactions in the current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No economic transaction can be taken into account if it does not have a properly drawn up document. Therefore, each document must be drafted in compliance with certain requirements and be sealed with signatures of persons who participated in the commission or execution of transactions and thereby confirm that it did indeed take place at the enterprise.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Inventory - a method of accounting, with the help of which the credentials are compared and regulated in the means of the entity with their actual availability in order to ensure compliance of these indicators.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main requirement for financial reporting is its reliability (the reality of the articles). Therefore, in order to confirm the reporting data, the enterprise must conduct an inventory. In the enterprise's accounting department primary documents are subject to control in terms of economic feasibility, legality and accuracy of arithmetic calculations. After that, information about operations recorded in them is recorded in the accounting registers.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solution of tasks: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Initial data: In September, 2017, cash in the cash register of the plant was received from the settlement account to pay wages in the amount of 150,000 </w:t>
      </w:r>
      <w:proofErr w:type="spellStart"/>
      <w:r w:rsidRPr="00FC2257">
        <w:rPr>
          <w:rFonts w:ascii="Times New Roman" w:hAnsi="Times New Roman"/>
          <w:lang w:val="en-US"/>
        </w:rPr>
        <w:t>tenge</w:t>
      </w:r>
      <w:proofErr w:type="spellEnd"/>
      <w:r w:rsidRPr="00FC2257">
        <w:rPr>
          <w:rFonts w:ascii="Times New Roman" w:hAnsi="Times New Roman"/>
          <w:lang w:val="en-US"/>
        </w:rPr>
        <w:t>. In the accounting department the following accounting entries were made: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Cash Debit 15 000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Current account credit 15 000</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Required:</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1.Install</w:t>
      </w:r>
      <w:proofErr w:type="gramEnd"/>
      <w:r w:rsidRPr="00FC2257">
        <w:rPr>
          <w:rFonts w:ascii="Times New Roman" w:hAnsi="Times New Roman"/>
          <w:lang w:val="en-US"/>
        </w:rPr>
        <w:t xml:space="preserve"> how to fix the error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Make corrections and reflect in the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List the forms of accounting. What is the basis of their classification?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the essence of the memorial-order form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are the disadvantages of the memorial-order form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 xml:space="preserve">: </w:t>
      </w:r>
      <w:r w:rsidRPr="00FC2257">
        <w:rPr>
          <w:rFonts w:ascii="Times New Roman" w:hAnsi="Times New Roman"/>
          <w:lang w:val="en-US"/>
        </w:rPr>
        <w:t xml:space="preserve">analyze the policy of journal and order form of accounting.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presentation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52"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284" w:hanging="284"/>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53"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xml:space="preserve">, ‎   </w:t>
      </w:r>
      <w:hyperlink r:id="rId454"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38.</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kk-KZ"/>
        </w:rPr>
      </w:pPr>
      <w:proofErr w:type="gramStart"/>
      <w:r w:rsidRPr="00FC2257">
        <w:rPr>
          <w:rFonts w:ascii="Times New Roman" w:hAnsi="Times New Roman" w:cs="Times New Roman"/>
          <w:b/>
          <w:lang w:val="en-US"/>
        </w:rPr>
        <w:t>Subject 38.</w:t>
      </w:r>
      <w:proofErr w:type="gramEnd"/>
      <w:r w:rsidRPr="00FC2257">
        <w:rPr>
          <w:rFonts w:ascii="Times New Roman" w:hAnsi="Times New Roman" w:cs="Times New Roman"/>
          <w:lang w:val="en-US"/>
        </w:rPr>
        <w:t xml:space="preserve"> </w:t>
      </w:r>
      <w:r w:rsidRPr="0073667F">
        <w:rPr>
          <w:rFonts w:ascii="Times New Roman" w:hAnsi="Times New Roman" w:cs="Times New Roman"/>
          <w:lang w:val="en-US"/>
        </w:rPr>
        <w:t>Preparatory work before the preparation of annual financial statements</w:t>
      </w:r>
    </w:p>
    <w:p w:rsidR="0073667F" w:rsidRDefault="0073667F" w:rsidP="0073667F">
      <w:pPr>
        <w:spacing w:after="0" w:line="240" w:lineRule="auto"/>
        <w:ind w:left="708"/>
        <w:jc w:val="center"/>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lang w:val="en-US"/>
        </w:rPr>
        <w:t>1. Basic principles of financial reporting: the principle of accrual.</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lang w:val="en-US"/>
        </w:rPr>
        <w:t xml:space="preserve">2. Principle of continuous activity. </w:t>
      </w:r>
      <w:proofErr w:type="gramStart"/>
      <w:r w:rsidRPr="00FC2257">
        <w:rPr>
          <w:rFonts w:ascii="Times New Roman" w:hAnsi="Times New Roman"/>
          <w:lang w:val="en-US"/>
        </w:rPr>
        <w:t>Principle of monetary measurement.</w:t>
      </w:r>
      <w:proofErr w:type="gramEnd"/>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lang w:val="en-US"/>
        </w:rPr>
        <w:t xml:space="preserve">3. Principle of autonomy. </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to reveal main concept and important parts of assets of commercial banks </w:t>
      </w:r>
    </w:p>
    <w:p w:rsidR="00FC2257" w:rsidRPr="00FC2257" w:rsidRDefault="00FC2257" w:rsidP="00FC2257">
      <w:pPr>
        <w:spacing w:after="0" w:line="240" w:lineRule="auto"/>
        <w:ind w:left="708"/>
        <w:jc w:val="both"/>
        <w:rPr>
          <w:rFonts w:ascii="Times New Roman" w:hAnsi="Times New Roman"/>
          <w:b/>
          <w:lang w:val="en-US"/>
        </w:rPr>
      </w:pPr>
      <w:r w:rsidRPr="00FC2257">
        <w:rPr>
          <w:rFonts w:ascii="Times New Roman" w:hAnsi="Times New Roman"/>
          <w:b/>
          <w:lang w:val="en-US"/>
        </w:rPr>
        <w:t>Form of carrying out occupation – a seminar conference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Financial statements are information about the financial position, performance and changes in the financial position of organizations. The financial statements also show the results of the management of resources entrusted to the management of the organization. To achieve this goal, financial reporting provides information on the following indicators of the organization: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assets</w:t>
      </w:r>
      <w:proofErr w:type="gram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obligations</w:t>
      </w:r>
      <w:proofErr w:type="gram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own</w:t>
      </w:r>
      <w:proofErr w:type="gramEnd"/>
      <w:r w:rsidRPr="00FC2257">
        <w:rPr>
          <w:rFonts w:ascii="Times New Roman" w:hAnsi="Times New Roman"/>
          <w:lang w:val="en-US"/>
        </w:rPr>
        <w:t xml:space="preserve"> capital;</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t>
      </w:r>
      <w:proofErr w:type="gramStart"/>
      <w:r w:rsidRPr="00FC2257">
        <w:rPr>
          <w:rFonts w:ascii="Times New Roman" w:hAnsi="Times New Roman"/>
          <w:lang w:val="en-US"/>
        </w:rPr>
        <w:t>income</w:t>
      </w:r>
      <w:proofErr w:type="gramEnd"/>
      <w:r w:rsidRPr="00FC2257">
        <w:rPr>
          <w:rFonts w:ascii="Times New Roman" w:hAnsi="Times New Roman"/>
          <w:lang w:val="en-US"/>
        </w:rPr>
        <w:t xml:space="preserve"> and expenses, including income and expenses from</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non-core</w:t>
      </w:r>
      <w:proofErr w:type="gramEnd"/>
      <w:r w:rsidRPr="00FC2257">
        <w:rPr>
          <w:rFonts w:ascii="Times New Roman" w:hAnsi="Times New Roman"/>
          <w:lang w:val="en-US"/>
        </w:rPr>
        <w:t xml:space="preserve"> activities and emergency situations;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5)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movement of money;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6) </w:t>
      </w:r>
      <w:proofErr w:type="gramStart"/>
      <w:r w:rsidRPr="00FC2257">
        <w:rPr>
          <w:rFonts w:ascii="Times New Roman" w:hAnsi="Times New Roman"/>
          <w:lang w:val="en-US"/>
        </w:rPr>
        <w:t>changes</w:t>
      </w:r>
      <w:proofErr w:type="gramEnd"/>
      <w:r w:rsidRPr="00FC2257">
        <w:rPr>
          <w:rFonts w:ascii="Times New Roman" w:hAnsi="Times New Roman"/>
          <w:lang w:val="en-US"/>
        </w:rPr>
        <w:t xml:space="preserve"> in equity.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Responsibility for preparation and presentation</w:t>
      </w:r>
    </w:p>
    <w:p w:rsidR="00FC2257" w:rsidRPr="00FC2257" w:rsidRDefault="00FC2257" w:rsidP="00FC2257">
      <w:pPr>
        <w:spacing w:after="0" w:line="240" w:lineRule="auto"/>
        <w:ind w:firstLine="709"/>
        <w:jc w:val="both"/>
        <w:rPr>
          <w:rFonts w:ascii="Times New Roman" w:hAnsi="Times New Roman"/>
          <w:lang w:val="en-US"/>
        </w:rPr>
      </w:pPr>
      <w:proofErr w:type="gramStart"/>
      <w:r w:rsidRPr="00FC2257">
        <w:rPr>
          <w:rFonts w:ascii="Times New Roman" w:hAnsi="Times New Roman"/>
          <w:lang w:val="en-US"/>
        </w:rPr>
        <w:t>financial</w:t>
      </w:r>
      <w:proofErr w:type="gramEnd"/>
      <w:r w:rsidRPr="00FC2257">
        <w:rPr>
          <w:rFonts w:ascii="Times New Roman" w:hAnsi="Times New Roman"/>
          <w:lang w:val="en-US"/>
        </w:rPr>
        <w:t xml:space="preserve"> reporting is the management of the organization.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financial statements of the organization include the following: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balance sheet;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profit</w:t>
      </w:r>
      <w:proofErr w:type="gramEnd"/>
      <w:r w:rsidRPr="00FC2257">
        <w:rPr>
          <w:rFonts w:ascii="Times New Roman" w:hAnsi="Times New Roman"/>
          <w:lang w:val="en-US"/>
        </w:rPr>
        <w:t xml:space="preserve"> and loss account;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a</w:t>
      </w:r>
      <w:proofErr w:type="gramEnd"/>
      <w:r w:rsidRPr="00FC2257">
        <w:rPr>
          <w:rFonts w:ascii="Times New Roman" w:hAnsi="Times New Roman"/>
          <w:lang w:val="en-US"/>
        </w:rPr>
        <w:t xml:space="preserve"> statement of cash flows;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t>
      </w:r>
      <w:proofErr w:type="gramStart"/>
      <w:r w:rsidRPr="00FC2257">
        <w:rPr>
          <w:rFonts w:ascii="Times New Roman" w:hAnsi="Times New Roman"/>
          <w:lang w:val="en-US"/>
        </w:rPr>
        <w:t>statement</w:t>
      </w:r>
      <w:proofErr w:type="gramEnd"/>
      <w:r w:rsidRPr="00FC2257">
        <w:rPr>
          <w:rFonts w:ascii="Times New Roman" w:hAnsi="Times New Roman"/>
          <w:lang w:val="en-US"/>
        </w:rPr>
        <w:t xml:space="preserve"> of changes in equity;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5) </w:t>
      </w:r>
      <w:proofErr w:type="gramStart"/>
      <w:r w:rsidRPr="00FC2257">
        <w:rPr>
          <w:rFonts w:ascii="Times New Roman" w:hAnsi="Times New Roman"/>
          <w:lang w:val="en-US"/>
        </w:rPr>
        <w:t>information</w:t>
      </w:r>
      <w:proofErr w:type="gramEnd"/>
      <w:r w:rsidRPr="00FC2257">
        <w:rPr>
          <w:rFonts w:ascii="Times New Roman" w:hAnsi="Times New Roman"/>
          <w:lang w:val="en-US"/>
        </w:rPr>
        <w:t xml:space="preserve"> on the accounting policies of the organization and an explanatory note.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organization should prepare financial statements, with the exception of information on the movement of money, according to the accrual principle. Expenses are recognized in the income statement on the basis of a direct comparison between the costs incurred and the related income items. The presentation and classification of items in the financial statements should be maintained from one reporting period to another.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answer on questions: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Give a definition of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What </w:t>
      </w:r>
      <w:proofErr w:type="gramStart"/>
      <w:r w:rsidRPr="00FC2257">
        <w:rPr>
          <w:rFonts w:ascii="Times New Roman" w:hAnsi="Times New Roman"/>
          <w:lang w:val="en-US"/>
        </w:rPr>
        <w:t>does the company's financial statements</w:t>
      </w:r>
      <w:proofErr w:type="gramEnd"/>
      <w:r w:rsidRPr="00FC2257">
        <w:rPr>
          <w:rFonts w:ascii="Times New Roman" w:hAnsi="Times New Roman"/>
          <w:lang w:val="en-US"/>
        </w:rPr>
        <w:t xml:space="preserve"> include?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What accounting standard regulates the content of financial </w:t>
      </w:r>
      <w:proofErr w:type="gramStart"/>
      <w:r w:rsidRPr="00FC2257">
        <w:rPr>
          <w:rFonts w:ascii="Times New Roman" w:hAnsi="Times New Roman"/>
          <w:lang w:val="en-US"/>
        </w:rPr>
        <w:t>statements</w:t>
      </w:r>
      <w:proofErr w:type="gramEnd"/>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make the analysis of annual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presentation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1.Principles</w:t>
      </w:r>
      <w:proofErr w:type="gramEnd"/>
      <w:r w:rsidRPr="00FC2257">
        <w:rPr>
          <w:rFonts w:ascii="Times New Roman" w:hAnsi="Times New Roman" w:cs="Times New Roman"/>
          <w:color w:val="000000" w:themeColor="text1"/>
          <w:lang w:val="en-US"/>
        </w:rPr>
        <w:t xml:space="preserve"> of accounting. </w:t>
      </w:r>
      <w:hyperlink r:id="rId455"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FC2257" w:rsidP="00FC2257">
      <w:pPr>
        <w:pStyle w:val="a4"/>
        <w:tabs>
          <w:tab w:val="left" w:pos="284"/>
        </w:tabs>
        <w:spacing w:after="0" w:line="240" w:lineRule="auto"/>
        <w:ind w:left="284" w:hanging="284"/>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2.</w:t>
      </w:r>
      <w:proofErr w:type="gramEnd"/>
      <w:r w:rsidR="008712FC">
        <w:fldChar w:fldCharType="begin"/>
      </w:r>
      <w:r w:rsidR="00A04A36" w:rsidRPr="00E119B4">
        <w:rPr>
          <w:lang w:val="en-US"/>
        </w:rPr>
        <w:instrText>HYPERLINK "https://books.google.kz/books?id=Vyd5ngEACAAJ&amp;dq=Principles+of+accounting+2014&amp;hl=ru&amp;sa=X&amp;ved=0ahUKEwjSvPyL0P3WAhXHZVAKHdVhCj0Q6AEIPzAE"</w:instrText>
      </w:r>
      <w:r w:rsidR="008712FC">
        <w:fldChar w:fldCharType="separate"/>
      </w:r>
      <w:r w:rsidRPr="00FC2257">
        <w:rPr>
          <w:rStyle w:val="a3"/>
          <w:rFonts w:ascii="Times New Roman" w:hAnsi="Times New Roman" w:cs="Times New Roman"/>
          <w:bCs/>
          <w:color w:val="000000" w:themeColor="text1"/>
          <w:u w:val="none"/>
          <w:lang w:val="en-US"/>
        </w:rPr>
        <w:t>All about Principles of Accounts: Textbook</w:t>
      </w:r>
      <w:r w:rsidR="008712FC">
        <w:fldChar w:fldCharType="end"/>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"https://www.google.kz/search?rlz=1C1GGRV_enKZ751KZ751&amp;biw=1366&amp;bih=637&amp;tbm=bks&amp;tbm=bks&amp;q=inauthor:%22Noi+Keng+Koh%22&amp;sa=X&amp;ved=0ahUKEwjSvPyL0P3WAhXHZVAKHdVhCj0Q9AgIQzAE"</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Noi</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Keng</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Koh</w:t>
      </w:r>
      <w:proofErr w:type="spellEnd"/>
      <w:r w:rsidR="008712FC">
        <w:fldChar w:fldCharType="end"/>
      </w:r>
      <w:r w:rsidRPr="00FC2257">
        <w:rPr>
          <w:rFonts w:ascii="Times New Roman" w:hAnsi="Times New Roman" w:cs="Times New Roman"/>
          <w:color w:val="000000" w:themeColor="text1"/>
          <w:shd w:val="clear" w:color="auto" w:fill="FFFFFF"/>
          <w:lang w:val="en-US"/>
        </w:rPr>
        <w:t> - 2014</w:t>
      </w:r>
    </w:p>
    <w:p w:rsidR="00FC2257" w:rsidRPr="00FC2257" w:rsidRDefault="00FC2257" w:rsidP="00FC2257">
      <w:pPr>
        <w:pStyle w:val="a4"/>
        <w:tabs>
          <w:tab w:val="left" w:pos="284"/>
        </w:tabs>
        <w:spacing w:after="0" w:line="240" w:lineRule="auto"/>
        <w:ind w:left="0"/>
        <w:contextualSpacing w:val="0"/>
        <w:rPr>
          <w:rFonts w:ascii="Times New Roman" w:hAnsi="Times New Roman" w:cs="Times New Roman"/>
          <w:color w:val="000000" w:themeColor="text1"/>
        </w:rPr>
      </w:pPr>
      <w:r w:rsidRPr="00FC2257">
        <w:rPr>
          <w:rFonts w:ascii="Times New Roman" w:hAnsi="Times New Roman" w:cs="Times New Roman"/>
          <w:color w:val="000000" w:themeColor="text1"/>
          <w:lang w:val="en-US"/>
        </w:rPr>
        <w:t xml:space="preserve">    </w:t>
      </w:r>
      <w:proofErr w:type="gramStart"/>
      <w:r w:rsidRPr="00FC2257">
        <w:rPr>
          <w:rFonts w:ascii="Times New Roman" w:hAnsi="Times New Roman" w:cs="Times New Roman"/>
          <w:color w:val="000000" w:themeColor="text1"/>
          <w:lang w:val="en-US"/>
        </w:rPr>
        <w:t>3.</w:t>
      </w:r>
      <w:proofErr w:type="gramEnd"/>
      <w:r w:rsidR="008712FC">
        <w:fldChar w:fldCharType="begin"/>
      </w:r>
      <w:r w:rsidR="00A04A36" w:rsidRPr="00E119B4">
        <w:rPr>
          <w:lang w:val="en-US"/>
        </w:rPr>
        <w:instrText>HYPERLINK "https://books.google.kz/books?id=_SjPngEACAAJ&amp;dq=Principles+of+accounting+2014&amp;hl=ru&amp;sa=X&amp;ved=0ahUKEwjSvPyL0P3WAhXHZVAKHdVhCj0Q6AEITzAG"</w:instrText>
      </w:r>
      <w:r w:rsidR="008712FC">
        <w:fldChar w:fldCharType="separate"/>
      </w:r>
      <w:r w:rsidRPr="00FC2257">
        <w:rPr>
          <w:rStyle w:val="a3"/>
          <w:rFonts w:ascii="Times New Roman" w:hAnsi="Times New Roman" w:cs="Times New Roman"/>
          <w:bCs/>
          <w:color w:val="000000" w:themeColor="text1"/>
          <w:u w:val="none"/>
          <w:lang w:val="en-US"/>
        </w:rPr>
        <w:t>Accounting Principles, Fourth Canadian High School Edition</w:t>
      </w:r>
      <w:r w:rsidR="008712FC">
        <w:fldChar w:fldCharType="end"/>
      </w:r>
      <w:r w:rsidRPr="00FC2257">
        <w:rPr>
          <w:rFonts w:ascii="Times New Roman" w:hAnsi="Times New Roman" w:cs="Times New Roman"/>
          <w:bCs/>
          <w:color w:val="000000" w:themeColor="text1"/>
          <w:lang w:val="en-US"/>
        </w:rPr>
        <w:t>.</w:t>
      </w:r>
      <w:r w:rsidRPr="00FC2257">
        <w:rPr>
          <w:rFonts w:ascii="Times New Roman" w:hAnsi="Times New Roman" w:cs="Times New Roman"/>
          <w:color w:val="000000" w:themeColor="text1"/>
          <w:lang w:val="en-US"/>
        </w:rPr>
        <w:t xml:space="preserve"> </w:t>
      </w:r>
      <w:r w:rsidR="008712FC">
        <w:fldChar w:fldCharType="begin"/>
      </w:r>
      <w:r w:rsidR="008712FC" w:rsidRPr="00AA24D8">
        <w:rPr>
          <w:lang w:val="en-US"/>
        </w:rPr>
        <w:instrText>HYPERLINK "https://www.google.kz/search?rlz=1C1GGRV_enKZ751KZ751&amp;biw=1366&amp;bih=637&amp;tbm=bks&amp;tbm=bks&amp;q=inauthor:%22Weygandt%22&amp;sa=X&amp;ved=0ahUKEwjSvPyL0P3WAhXHZVAKHdVhCj0Q9AgIUzAG"</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008712FC">
        <w:fldChar w:fldCharType="end"/>
      </w:r>
      <w:r w:rsidRPr="00FC2257">
        <w:rPr>
          <w:rFonts w:ascii="Times New Roman" w:hAnsi="Times New Roman" w:cs="Times New Roman"/>
          <w:color w:val="000000" w:themeColor="text1"/>
          <w:shd w:val="clear" w:color="auto" w:fill="FFFFFF"/>
        </w:rPr>
        <w:t>, ‎</w:t>
      </w:r>
      <w:hyperlink r:id="rId456" w:history="1">
        <w:r w:rsidRPr="00FC2257">
          <w:rPr>
            <w:rStyle w:val="a3"/>
            <w:rFonts w:ascii="Times New Roman" w:hAnsi="Times New Roman" w:cs="Times New Roman"/>
            <w:color w:val="000000" w:themeColor="text1"/>
            <w:u w:val="none"/>
            <w:shd w:val="clear" w:color="auto" w:fill="FFFFFF"/>
            <w:lang w:val="en-US"/>
          </w:rPr>
          <w:t>Jerry</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J</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Weygandt</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rPr>
        <w:t xml:space="preserve">, ‎   </w:t>
      </w:r>
      <w:hyperlink r:id="rId457" w:history="1">
        <w:r w:rsidRPr="00FC2257">
          <w:rPr>
            <w:rStyle w:val="a3"/>
            <w:rFonts w:ascii="Times New Roman" w:hAnsi="Times New Roman" w:cs="Times New Roman"/>
            <w:color w:val="000000" w:themeColor="text1"/>
            <w:u w:val="none"/>
            <w:shd w:val="clear" w:color="auto" w:fill="FFFFFF"/>
            <w:lang w:val="en-US"/>
          </w:rPr>
          <w:t>Donald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E</w:t>
        </w:r>
        <w:r w:rsidRPr="00FC2257">
          <w:rPr>
            <w:rStyle w:val="a3"/>
            <w:rFonts w:ascii="Times New Roman" w:hAnsi="Times New Roman" w:cs="Times New Roman"/>
            <w:color w:val="000000" w:themeColor="text1"/>
            <w:u w:val="none"/>
            <w:shd w:val="clear" w:color="auto" w:fill="FFFFFF"/>
          </w:rPr>
          <w:t xml:space="preserve"> </w:t>
        </w:r>
        <w:proofErr w:type="spellStart"/>
        <w:r w:rsidRPr="00FC2257">
          <w:rPr>
            <w:rStyle w:val="a3"/>
            <w:rFonts w:ascii="Times New Roman" w:hAnsi="Times New Roman" w:cs="Times New Roman"/>
            <w:color w:val="000000" w:themeColor="text1"/>
            <w:u w:val="none"/>
            <w:shd w:val="clear" w:color="auto" w:fill="FFFFFF"/>
            <w:lang w:val="en-US"/>
          </w:rPr>
          <w:t>Kieso</w:t>
        </w:r>
        <w:proofErr w:type="spellEnd"/>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Ph</w:t>
        </w:r>
        <w:r w:rsidRPr="00FC2257">
          <w:rPr>
            <w:rStyle w:val="a3"/>
            <w:rFonts w:ascii="Times New Roman" w:hAnsi="Times New Roman" w:cs="Times New Roman"/>
            <w:color w:val="000000" w:themeColor="text1"/>
            <w:u w:val="none"/>
            <w:shd w:val="clear" w:color="auto" w:fill="FFFFFF"/>
          </w:rPr>
          <w:t>.</w:t>
        </w:r>
        <w:r w:rsidRPr="00FC2257">
          <w:rPr>
            <w:rStyle w:val="a3"/>
            <w:rFonts w:ascii="Times New Roman" w:hAnsi="Times New Roman" w:cs="Times New Roman"/>
            <w:color w:val="000000" w:themeColor="text1"/>
            <w:u w:val="none"/>
            <w:shd w:val="clear" w:color="auto" w:fill="FFFFFF"/>
            <w:lang w:val="en-US"/>
          </w:rPr>
          <w:t>D</w:t>
        </w:r>
        <w:r w:rsidRPr="00FC2257">
          <w:rPr>
            <w:rStyle w:val="a3"/>
            <w:rFonts w:ascii="Times New Roman" w:hAnsi="Times New Roman" w:cs="Times New Roman"/>
            <w:color w:val="000000" w:themeColor="text1"/>
            <w:u w:val="none"/>
            <w:shd w:val="clear" w:color="auto" w:fill="FFFFFF"/>
          </w:rPr>
          <w:t xml:space="preserve">., </w:t>
        </w:r>
        <w:r w:rsidRPr="00FC2257">
          <w:rPr>
            <w:rStyle w:val="a3"/>
            <w:rFonts w:ascii="Times New Roman" w:hAnsi="Times New Roman" w:cs="Times New Roman"/>
            <w:color w:val="000000" w:themeColor="text1"/>
            <w:u w:val="none"/>
            <w:shd w:val="clear" w:color="auto" w:fill="FFFFFF"/>
            <w:lang w:val="en-US"/>
          </w:rPr>
          <w:t>CPA</w:t>
        </w:r>
      </w:hyperlink>
      <w:r w:rsidRPr="00FC2257">
        <w:rPr>
          <w:rFonts w:ascii="Times New Roman" w:hAnsi="Times New Roman" w:cs="Times New Roman"/>
          <w:color w:val="000000" w:themeColor="text1"/>
          <w:shd w:val="clear" w:color="auto" w:fill="FFFFFF"/>
          <w:lang w:val="en-US"/>
        </w:rPr>
        <w:t> </w:t>
      </w:r>
      <w:r w:rsidRPr="00FC2257">
        <w:rPr>
          <w:rFonts w:ascii="Times New Roman" w:hAnsi="Times New Roman" w:cs="Times New Roman"/>
          <w:color w:val="000000" w:themeColor="text1"/>
          <w:shd w:val="clear" w:color="auto" w:fill="FFFFFF"/>
        </w:rPr>
        <w:t>- 2014</w:t>
      </w:r>
      <w:r w:rsidRPr="00FC2257">
        <w:rPr>
          <w:rFonts w:ascii="Times New Roman" w:hAnsi="Times New Roman" w:cs="Times New Roman"/>
          <w:color w:val="000000" w:themeColor="text1"/>
          <w:shd w:val="clear" w:color="auto" w:fill="FFFFFF"/>
          <w:lang w:val="en-US"/>
        </w:rPr>
        <w:t> </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1. The order of the Ministry of Finance of the RK "On approval of the forms of primary documents" No. 562 on 20.12.2012</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t>2. The order of the Ministry of Finance of the Republic of Kazakhstan "On approval of forms of accounting registers" 21.06.2007. No. 215</w:t>
      </w:r>
    </w:p>
    <w:p w:rsidR="00FC2257" w:rsidRPr="00FC2257" w:rsidRDefault="00FC2257" w:rsidP="00FC2257">
      <w:pPr>
        <w:spacing w:after="0" w:line="240" w:lineRule="auto"/>
        <w:ind w:firstLine="567"/>
        <w:jc w:val="both"/>
        <w:rPr>
          <w:rFonts w:ascii="Times New Roman" w:hAnsi="Times New Roman"/>
          <w:color w:val="000000"/>
          <w:lang w:val="en-US"/>
        </w:rPr>
      </w:pPr>
      <w:r w:rsidRPr="00FC2257">
        <w:rPr>
          <w:rFonts w:ascii="Times New Roman" w:hAnsi="Times New Roman"/>
          <w:color w:val="000000"/>
          <w:lang w:val="en-US"/>
        </w:rPr>
        <w:lastRenderedPageBreak/>
        <w:t>3. The order of the Ministry of Finance of the RK "On approval of the rules of accounting" 22.06.2007. № 221</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39.</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kk-KZ"/>
        </w:rPr>
      </w:pPr>
      <w:proofErr w:type="gramStart"/>
      <w:r w:rsidRPr="00FC2257">
        <w:rPr>
          <w:rFonts w:ascii="Times New Roman" w:hAnsi="Times New Roman" w:cs="Times New Roman"/>
          <w:b/>
          <w:lang w:val="en-US"/>
        </w:rPr>
        <w:t>Subject 39.</w:t>
      </w:r>
      <w:proofErr w:type="gramEnd"/>
      <w:r w:rsidRPr="00FC2257">
        <w:rPr>
          <w:rFonts w:ascii="Times New Roman" w:hAnsi="Times New Roman" w:cs="Times New Roman"/>
          <w:b/>
          <w:lang w:val="en-US"/>
        </w:rPr>
        <w:t xml:space="preserve"> </w:t>
      </w:r>
      <w:r w:rsidRPr="00FC2257">
        <w:rPr>
          <w:rFonts w:ascii="Times New Roman" w:hAnsi="Times New Roman" w:cs="Times New Roman"/>
          <w:lang w:val="en-US"/>
        </w:rPr>
        <w:t xml:space="preserve"> </w:t>
      </w:r>
      <w:r w:rsidRPr="0073667F">
        <w:rPr>
          <w:rFonts w:ascii="Times New Roman" w:hAnsi="Times New Roman" w:cs="Times New Roman"/>
          <w:lang w:val="en-US"/>
        </w:rPr>
        <w:t>Statement of financial position (balance sheet): the content of the asset, the evaluation of its articles; content of liabilities, the procedure for the formation of its indicators</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lang w:val="en-US"/>
        </w:rPr>
        <w:t>1. Principle of autonomy. Qualitative principles of financial reporting: understandability, relevance, reliability and comparability</w:t>
      </w:r>
    </w:p>
    <w:p w:rsidR="00FC2257" w:rsidRPr="00FC2257" w:rsidRDefault="00FC2257" w:rsidP="00FC2257">
      <w:pPr>
        <w:spacing w:after="0" w:line="240" w:lineRule="auto"/>
        <w:ind w:firstLine="708"/>
        <w:jc w:val="both"/>
        <w:rPr>
          <w:rFonts w:ascii="Times New Roman" w:hAnsi="Times New Roman"/>
          <w:lang w:val="en-US"/>
        </w:rPr>
      </w:pPr>
      <w:proofErr w:type="gramStart"/>
      <w:r w:rsidRPr="00FC2257">
        <w:rPr>
          <w:rFonts w:ascii="Times New Roman" w:hAnsi="Times New Roman"/>
          <w:lang w:val="en-US"/>
        </w:rPr>
        <w:t>2.Reportability</w:t>
      </w:r>
      <w:proofErr w:type="gramEnd"/>
      <w:r w:rsidRPr="00FC2257">
        <w:rPr>
          <w:rFonts w:ascii="Times New Roman" w:hAnsi="Times New Roman"/>
          <w:lang w:val="en-US"/>
        </w:rPr>
        <w:t>, as a system of indicators, reflecting the results of the economic activity of the organization, its financial position.</w:t>
      </w:r>
    </w:p>
    <w:p w:rsidR="00FC2257" w:rsidRPr="00FC2257" w:rsidRDefault="00FC2257" w:rsidP="00FC2257">
      <w:pPr>
        <w:spacing w:after="0" w:line="240" w:lineRule="auto"/>
        <w:ind w:firstLine="708"/>
        <w:jc w:val="both"/>
        <w:rPr>
          <w:rFonts w:ascii="Times New Roman" w:hAnsi="Times New Roman"/>
          <w:lang w:val="en-US"/>
        </w:rPr>
      </w:pPr>
      <w:proofErr w:type="gramStart"/>
      <w:r w:rsidRPr="00FC2257">
        <w:rPr>
          <w:rFonts w:ascii="Times New Roman" w:hAnsi="Times New Roman"/>
          <w:lang w:val="en-US"/>
        </w:rPr>
        <w:t>3.Forms</w:t>
      </w:r>
      <w:proofErr w:type="gramEnd"/>
      <w:r w:rsidRPr="00FC2257">
        <w:rPr>
          <w:rFonts w:ascii="Times New Roman" w:hAnsi="Times New Roman"/>
          <w:lang w:val="en-US"/>
        </w:rPr>
        <w:t xml:space="preserve"> of financial statements: balance sheet, profit and loss account (on the aggregate profit), statement of cash flows. Report on changes in equity and explanatory note.</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to reveal main concept and important parts of l</w:t>
      </w:r>
      <w:r w:rsidRPr="00FC2257">
        <w:rPr>
          <w:rFonts w:ascii="Times New Roman" w:hAnsi="Times New Roman"/>
          <w:lang w:val="kk-KZ"/>
        </w:rPr>
        <w:t>iabilities</w:t>
      </w:r>
      <w:r w:rsidRPr="00FC2257">
        <w:rPr>
          <w:rFonts w:ascii="Times New Roman" w:hAnsi="Times New Roman"/>
          <w:lang w:val="en-US"/>
        </w:rPr>
        <w:t xml:space="preserve"> of commercial banks </w:t>
      </w:r>
    </w:p>
    <w:p w:rsidR="00FC2257" w:rsidRPr="00FC2257" w:rsidRDefault="00FC2257" w:rsidP="00FC2257">
      <w:pPr>
        <w:spacing w:after="0" w:line="240" w:lineRule="auto"/>
        <w:ind w:left="708"/>
        <w:jc w:val="both"/>
        <w:rPr>
          <w:rFonts w:ascii="Times New Roman" w:hAnsi="Times New Roman"/>
          <w:b/>
          <w:lang w:val="en-US"/>
        </w:rPr>
      </w:pPr>
      <w:r w:rsidRPr="00FC2257">
        <w:rPr>
          <w:rFonts w:ascii="Times New Roman" w:hAnsi="Times New Roman"/>
          <w:b/>
          <w:lang w:val="en-US"/>
        </w:rPr>
        <w:t>Form of carrying out occupation – a seminar conference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following information should be clearly identified and repeated if it is necessary for a proper understanding of the information provided: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name of the organization in accordance with the constituent documents;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whether</w:t>
      </w:r>
      <w:proofErr w:type="gramEnd"/>
      <w:r w:rsidRPr="00FC2257">
        <w:rPr>
          <w:rFonts w:ascii="Times New Roman" w:hAnsi="Times New Roman"/>
          <w:lang w:val="en-US"/>
        </w:rPr>
        <w:t xml:space="preserve"> the financial statements cover a separate organization or group of organizations;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reporting date or the reporting period of the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reporting currency;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5)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level of accuracy used when presenting figures in the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reporting period for annual financial statements is the calendar year, that is, from January 1 to December 31 inclusive. The first reporting year for a newly established organization starts from the moment of its state registration until December 31 of the same year.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usefulness of the financial statements is reduced if it has not been provided to users within an acceptable period after the balance sheet date. The organization must submit its annual financial statements no later than April 30 of the year following the reporting year.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content and types of financial statements are regulated by IFRS 1 "Presentation of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The list and types of tasks for performance in audience:</w:t>
      </w:r>
      <w:r w:rsidRPr="00FC2257">
        <w:rPr>
          <w:rFonts w:ascii="Times New Roman" w:hAnsi="Times New Roman"/>
          <w:lang w:val="en-US"/>
        </w:rPr>
        <w:t xml:space="preserve"> The following information should be clearly identified and repeated if it is necessary for a proper understanding of the information provided: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name of the organization in accordance with the constituent documents;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whether</w:t>
      </w:r>
      <w:proofErr w:type="gramEnd"/>
      <w:r w:rsidRPr="00FC2257">
        <w:rPr>
          <w:rFonts w:ascii="Times New Roman" w:hAnsi="Times New Roman"/>
          <w:lang w:val="en-US"/>
        </w:rPr>
        <w:t xml:space="preserve"> the financial statements cover a separate organization or group of organizations;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reporting date or the reporting period of the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reporting currency;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5) </w:t>
      </w:r>
      <w:proofErr w:type="gramStart"/>
      <w:r w:rsidRPr="00FC2257">
        <w:rPr>
          <w:rFonts w:ascii="Times New Roman" w:hAnsi="Times New Roman"/>
          <w:lang w:val="en-US"/>
        </w:rPr>
        <w:t>the</w:t>
      </w:r>
      <w:proofErr w:type="gramEnd"/>
      <w:r w:rsidRPr="00FC2257">
        <w:rPr>
          <w:rFonts w:ascii="Times New Roman" w:hAnsi="Times New Roman"/>
          <w:lang w:val="en-US"/>
        </w:rPr>
        <w:t xml:space="preserve"> level of accuracy used when presenting figures in the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reporting period for annual financial statements is the calendar year, that is, from January 1 to December 31 inclusive. The first reporting year for a newly established organization starts from the moment of its state registration until December 31 of the same year.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usefulness of the financial statements is reduced if it has not been provided to users within an acceptable period after the balance sheet date. The organization must submit its annual financial statements no later than April 30 of the year following the reporting year.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content and types of financial statements are regulated by IFRS 1 "Presentation of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Who is responsible for reporting?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Who is the user of the financial statements?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3. What is meant by the reporting period?</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lang w:val="en-US"/>
        </w:rPr>
        <w:t>4. What are the reporting deadlines?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make the analysis of Statement of financial position (balance sheet): the content of the asset, the evaluation of its articles.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presentation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5. Kazakhstan Today: monograph / Edited by В.К.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 </w:t>
      </w:r>
      <w:proofErr w:type="spellStart"/>
      <w:r w:rsidRPr="00FC2257">
        <w:rPr>
          <w:rFonts w:ascii="Times New Roman" w:hAnsi="Times New Roman"/>
          <w:lang w:val="en-US"/>
        </w:rPr>
        <w:t>Almaty</w:t>
      </w:r>
      <w:proofErr w:type="spellEnd"/>
      <w:r w:rsidRPr="00FC2257">
        <w:rPr>
          <w:rFonts w:ascii="Times New Roman" w:hAnsi="Times New Roman"/>
          <w:lang w:val="en-US"/>
        </w:rPr>
        <w:t>: The Kazakhstan Institute for Strategic studies under the President of the Republic of Kazakhstan, 2010 – 356 p.</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6. 2011 CIA World </w:t>
      </w:r>
      <w:proofErr w:type="spellStart"/>
      <w:r w:rsidRPr="00FC2257">
        <w:rPr>
          <w:rFonts w:ascii="Times New Roman" w:hAnsi="Times New Roman"/>
          <w:lang w:val="en-US"/>
        </w:rPr>
        <w:t>Factbook</w:t>
      </w:r>
      <w:proofErr w:type="spellEnd"/>
      <w:r w:rsidRPr="00FC2257">
        <w:rPr>
          <w:rFonts w:ascii="Times New Roman" w:hAnsi="Times New Roman"/>
          <w:lang w:val="en-US"/>
        </w:rPr>
        <w:t xml:space="preserve"> and Other Sources</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7. ﻿ </w:t>
      </w:r>
      <w:proofErr w:type="spellStart"/>
      <w:r w:rsidRPr="00FC2257">
        <w:rPr>
          <w:rFonts w:ascii="Times New Roman" w:hAnsi="Times New Roman"/>
          <w:lang w:val="en-US"/>
        </w:rPr>
        <w:t>YesserkepovaI</w:t>
      </w:r>
      <w:proofErr w:type="spellEnd"/>
      <w:r w:rsidRPr="00FC2257">
        <w:rPr>
          <w:rFonts w:ascii="Times New Roman" w:hAnsi="Times New Roman"/>
          <w:lang w:val="en-US"/>
        </w:rPr>
        <w:t xml:space="preserve">. Review of National Research, Data </w:t>
      </w:r>
      <w:proofErr w:type="gramStart"/>
      <w:r w:rsidRPr="00FC2257">
        <w:rPr>
          <w:rFonts w:ascii="Times New Roman" w:hAnsi="Times New Roman"/>
          <w:lang w:val="en-US"/>
        </w:rPr>
        <w:t>And</w:t>
      </w:r>
      <w:proofErr w:type="gramEnd"/>
      <w:r w:rsidRPr="00FC2257">
        <w:rPr>
          <w:rFonts w:ascii="Times New Roman" w:hAnsi="Times New Roman"/>
          <w:lang w:val="en-US"/>
        </w:rPr>
        <w:t xml:space="preserve"> Projects On Climate Change Dimensions, Impacts And Mitigation And Adaptation Policies in the Republic of Kazakhstan. - </w:t>
      </w:r>
      <w:proofErr w:type="spellStart"/>
      <w:r w:rsidRPr="00FC2257">
        <w:rPr>
          <w:rFonts w:ascii="Times New Roman" w:hAnsi="Times New Roman"/>
          <w:lang w:val="en-US"/>
        </w:rPr>
        <w:t>Almaty</w:t>
      </w:r>
      <w:proofErr w:type="spellEnd"/>
      <w:r w:rsidRPr="00FC2257">
        <w:rPr>
          <w:rFonts w:ascii="Times New Roman" w:hAnsi="Times New Roman"/>
          <w:lang w:val="en-US"/>
        </w:rPr>
        <w:t>, 2010</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40.</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kk-KZ"/>
        </w:rPr>
      </w:pPr>
      <w:proofErr w:type="gramStart"/>
      <w:r w:rsidRPr="00FC2257">
        <w:rPr>
          <w:rFonts w:ascii="Times New Roman" w:hAnsi="Times New Roman" w:cs="Times New Roman"/>
          <w:b/>
          <w:lang w:val="en-US"/>
        </w:rPr>
        <w:t>Subject 40.</w:t>
      </w:r>
      <w:proofErr w:type="gramEnd"/>
      <w:r w:rsidRPr="00FC2257">
        <w:rPr>
          <w:rFonts w:ascii="Times New Roman" w:hAnsi="Times New Roman" w:cs="Times New Roman"/>
          <w:lang w:val="en-US"/>
        </w:rPr>
        <w:t xml:space="preserve"> </w:t>
      </w:r>
      <w:r w:rsidRPr="0073667F">
        <w:rPr>
          <w:rFonts w:ascii="Times New Roman" w:hAnsi="Times New Roman" w:cs="Times New Roman"/>
          <w:lang w:val="en-US"/>
        </w:rPr>
        <w:t>Statement of comprehensive income (income statement)</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Cash: definition, measurement and accounting.</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2. Recognition and assessment of accounts receivable.</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3. Recognition and assessment of accounts receivable.</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4. Account of receivables.</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to reveal main concept and important parts of n</w:t>
      </w:r>
      <w:r w:rsidRPr="00FC2257">
        <w:rPr>
          <w:rFonts w:ascii="Times New Roman" w:hAnsi="Times New Roman"/>
          <w:lang w:val="kk-KZ"/>
        </w:rPr>
        <w:t>ature and types of banking risks</w:t>
      </w:r>
    </w:p>
    <w:p w:rsidR="00FC2257" w:rsidRPr="00FC2257" w:rsidRDefault="00FC2257" w:rsidP="00FC2257">
      <w:pPr>
        <w:spacing w:after="0" w:line="240" w:lineRule="auto"/>
        <w:ind w:left="708"/>
        <w:jc w:val="both"/>
        <w:rPr>
          <w:rFonts w:ascii="Times New Roman" w:hAnsi="Times New Roman"/>
          <w:lang w:val="en-US"/>
        </w:rPr>
      </w:pPr>
      <w:r w:rsidRPr="00FC2257">
        <w:rPr>
          <w:rFonts w:ascii="Times New Roman" w:hAnsi="Times New Roman"/>
          <w:b/>
          <w:lang w:val="en-US"/>
        </w:rPr>
        <w:t xml:space="preserve">Form of carrying out occupation – </w:t>
      </w:r>
      <w:r w:rsidRPr="00FC2257">
        <w:rPr>
          <w:rFonts w:ascii="Times New Roman" w:hAnsi="Times New Roman"/>
          <w:lang w:val="en-US"/>
        </w:rPr>
        <w:t>a seminar conference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Cash management is becoming increasingly important because of the enormous complexity of financial markets. Competitiveness requires that the firm be able to get money for innovation and further development. The correct disclosure and classification of cash and cash equivalents is necessary for an accurate assessment of the company's liquidity.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Cash includes cash and demand deposits. Cash includes only those items that can be used for urgent payment of obligations. Cash includes balances on current accounts in financial institutions, cash bills, coins, currency, cash amounts of cash and specific transferable cash documents in the cashier's office, accepted by financial institutions for time deposits and withdrawals. These transferable monetary documents include simple checks, cash orders, customer checks, money orders and other means of settlement. The balance on the balance sheet item "Cash" reflects all items included in the cash accounts.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Cash equivalents are short-term, highly liquid investments that are easily convertible to a certain amount of cash and are subject to an insignificant risk of changing value.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Cash does not include postage stamps, advances for travel expenses to employees (prepaid expenses), accounts receivable of employees of companies and cash advances paid to employees and external participants (accounts receivable).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To summarize the information on the availability and movement of money, the accounts of subsections 1000 "Cash", 1100 "Short-term financial investments" and 2000 "Long-term financial investments" are intended.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Accounts receivable are understood as all liabilities of individual citizens, organizations and other debtors expressed in monetary terms to the enterprise. Accounts receivable arise in the course of various transactions, most often when selling goods and services on credit.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lastRenderedPageBreak/>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Define the nominal interest rate.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The concept of economic risks in the banking sector, their classification.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The main areas of risk research are: recognition and assessment of the level of risk, and the search for the possibility of reducing this risk to a minimum.</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Methods to reduce the impact of risks on the banking environment.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gramStart"/>
      <w:r w:rsidRPr="00FC2257">
        <w:rPr>
          <w:rFonts w:ascii="Times New Roman" w:hAnsi="Times New Roman"/>
          <w:b/>
          <w:lang w:val="en-US"/>
        </w:rPr>
        <w:t>:</w:t>
      </w:r>
      <w:r w:rsidRPr="00FC2257">
        <w:rPr>
          <w:rFonts w:ascii="Times New Roman" w:hAnsi="Times New Roman"/>
          <w:lang w:val="en-US"/>
        </w:rPr>
        <w:t>to</w:t>
      </w:r>
      <w:proofErr w:type="spellEnd"/>
      <w:proofErr w:type="gramEnd"/>
      <w:r w:rsidRPr="00FC2257">
        <w:rPr>
          <w:rFonts w:ascii="Times New Roman" w:hAnsi="Times New Roman"/>
          <w:lang w:val="en-US"/>
        </w:rPr>
        <w:t xml:space="preserve"> make an analysis of Statement of comprehensive income (income statement).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Tasks for SIW: </w:t>
      </w:r>
      <w:r w:rsidRPr="00FC2257">
        <w:rPr>
          <w:rFonts w:ascii="Times New Roman" w:hAnsi="Times New Roman"/>
          <w:lang w:val="en-US"/>
        </w:rPr>
        <w:t>To make the presentation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5. Kazakhstan Today: monograph / Edited by В.К.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 </w:t>
      </w:r>
      <w:proofErr w:type="spellStart"/>
      <w:r w:rsidRPr="00FC2257">
        <w:rPr>
          <w:rFonts w:ascii="Times New Roman" w:hAnsi="Times New Roman"/>
          <w:lang w:val="en-US"/>
        </w:rPr>
        <w:t>Almaty</w:t>
      </w:r>
      <w:proofErr w:type="spellEnd"/>
      <w:r w:rsidRPr="00FC2257">
        <w:rPr>
          <w:rFonts w:ascii="Times New Roman" w:hAnsi="Times New Roman"/>
          <w:lang w:val="en-US"/>
        </w:rPr>
        <w:t>: The Kazakhstan Institute for Strategic studies under the President of the Republic of Kazakhstan, 2010 – 356 p.</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6. 2011 CIA World </w:t>
      </w:r>
      <w:proofErr w:type="spellStart"/>
      <w:r w:rsidRPr="00FC2257">
        <w:rPr>
          <w:rFonts w:ascii="Times New Roman" w:hAnsi="Times New Roman"/>
          <w:lang w:val="en-US"/>
        </w:rPr>
        <w:t>Factbook</w:t>
      </w:r>
      <w:proofErr w:type="spellEnd"/>
      <w:r w:rsidRPr="00FC2257">
        <w:rPr>
          <w:rFonts w:ascii="Times New Roman" w:hAnsi="Times New Roman"/>
          <w:lang w:val="en-US"/>
        </w:rPr>
        <w:t xml:space="preserve"> and Other Sources</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7. ﻿ </w:t>
      </w:r>
      <w:proofErr w:type="spellStart"/>
      <w:r w:rsidRPr="00FC2257">
        <w:rPr>
          <w:rFonts w:ascii="Times New Roman" w:hAnsi="Times New Roman"/>
          <w:lang w:val="en-US"/>
        </w:rPr>
        <w:t>YesserkepovaI</w:t>
      </w:r>
      <w:proofErr w:type="spellEnd"/>
      <w:r w:rsidRPr="00FC2257">
        <w:rPr>
          <w:rFonts w:ascii="Times New Roman" w:hAnsi="Times New Roman"/>
          <w:lang w:val="en-US"/>
        </w:rPr>
        <w:t xml:space="preserve">. Review of National Research, Data </w:t>
      </w:r>
      <w:proofErr w:type="gramStart"/>
      <w:r w:rsidRPr="00FC2257">
        <w:rPr>
          <w:rFonts w:ascii="Times New Roman" w:hAnsi="Times New Roman"/>
          <w:lang w:val="en-US"/>
        </w:rPr>
        <w:t>And</w:t>
      </w:r>
      <w:proofErr w:type="gramEnd"/>
      <w:r w:rsidRPr="00FC2257">
        <w:rPr>
          <w:rFonts w:ascii="Times New Roman" w:hAnsi="Times New Roman"/>
          <w:lang w:val="en-US"/>
        </w:rPr>
        <w:t xml:space="preserve"> Projects On Climate Change Dimensions, Impacts And Mitigation And Adaptation Policies in the Republic of Kazakhstan. - </w:t>
      </w:r>
      <w:proofErr w:type="spellStart"/>
      <w:r w:rsidRPr="00FC2257">
        <w:rPr>
          <w:rFonts w:ascii="Times New Roman" w:hAnsi="Times New Roman"/>
          <w:lang w:val="en-US"/>
        </w:rPr>
        <w:t>Almaty</w:t>
      </w:r>
      <w:proofErr w:type="spellEnd"/>
      <w:r w:rsidRPr="00FC2257">
        <w:rPr>
          <w:rFonts w:ascii="Times New Roman" w:hAnsi="Times New Roman"/>
          <w:lang w:val="en-US"/>
        </w:rPr>
        <w:t>, 2010</w:t>
      </w:r>
    </w:p>
    <w:p w:rsidR="00FC2257" w:rsidRPr="00FC2257" w:rsidRDefault="0073667F" w:rsidP="0073667F">
      <w:pPr>
        <w:spacing w:after="0" w:line="240" w:lineRule="auto"/>
        <w:jc w:val="both"/>
        <w:rPr>
          <w:rFonts w:ascii="Times New Roman" w:hAnsi="Times New Roman"/>
          <w:b/>
          <w:lang w:val="en-US"/>
        </w:rPr>
      </w:pPr>
      <w:r>
        <w:rPr>
          <w:rFonts w:ascii="Times New Roman" w:hAnsi="Times New Roman"/>
          <w:b/>
          <w:lang w:val="en-US"/>
        </w:rPr>
        <w:tab/>
      </w:r>
      <w:r w:rsidR="00FC2257" w:rsidRPr="00FC2257">
        <w:rPr>
          <w:rFonts w:ascii="Times New Roman" w:hAnsi="Times New Roman"/>
          <w:b/>
          <w:lang w:val="en-US"/>
        </w:rPr>
        <w:t>Additional literature:</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FC2257" w:rsidRPr="00FC2257" w:rsidRDefault="00FC2257" w:rsidP="00FC2257">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41.</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kk-KZ"/>
        </w:rPr>
      </w:pPr>
      <w:proofErr w:type="gramStart"/>
      <w:r w:rsidRPr="00FC2257">
        <w:rPr>
          <w:rFonts w:ascii="Times New Roman" w:hAnsi="Times New Roman" w:cs="Times New Roman"/>
          <w:b/>
          <w:lang w:val="en-US"/>
        </w:rPr>
        <w:t>Subject 41.</w:t>
      </w:r>
      <w:proofErr w:type="gramEnd"/>
      <w:r w:rsidRPr="00FC2257">
        <w:rPr>
          <w:rFonts w:ascii="Times New Roman" w:hAnsi="Times New Roman" w:cs="Times New Roman"/>
          <w:lang w:val="en-US"/>
        </w:rPr>
        <w:t xml:space="preserve"> </w:t>
      </w:r>
      <w:r w:rsidRPr="0073667F">
        <w:rPr>
          <w:rFonts w:ascii="Times New Roman" w:hAnsi="Times New Roman" w:cs="Times New Roman"/>
          <w:lang w:val="en-US"/>
        </w:rPr>
        <w:t>Statement of changes in equity</w:t>
      </w:r>
    </w:p>
    <w:p w:rsidR="0073667F" w:rsidRDefault="0073667F" w:rsidP="00FC2257">
      <w:pPr>
        <w:spacing w:after="0" w:line="240" w:lineRule="auto"/>
        <w:ind w:left="708"/>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Cash: definition, measurement and accounting.</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2. Recognition and assessment of accounts receivable.</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3. Recognition and assessment of accounts receivable.</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4. Account of receivables.</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to definite some problems of Statement of changes in equity.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round table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An organization's debt is defined as liabilities that provide for future payments on its part or the performance of certain types of services. Not every expected payment in the future can be classified as a liability. To do this, it is necessary that, as a result of the previous operation, the debtor is currently obliged to make such a payment in the future.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Since obligations are the result of past transactions, they usually represent legally mandated requirements for the enterprise.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There are short-term and long-term obligations.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Examples of short-term liabilities are: bills payable, short-term bills payable, salary payable, warranty obligations, social security deductions and other taxes payable, and income received in advance.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Obligations, the repayment of which does not require the use of existing working capital of the organization, so the maturity period does not occur within one year (or one business cycle, depending on which of the periods has a long duration) are classified as long-term.</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lastRenderedPageBreak/>
        <w:t xml:space="preserve">Recommendations to students on preparation for occupations: </w:t>
      </w:r>
      <w:r w:rsidRPr="00FC2257">
        <w:rPr>
          <w:rFonts w:ascii="Times New Roman" w:hAnsi="Times New Roman"/>
          <w:lang w:val="en-US"/>
        </w:rPr>
        <w:t>the student shall be prepared for a practical training. Preparation consists in studying of material of practical class in abstracts of lectures, to textbooks of m to education guidance.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give the comparative characteristic of Statement of changes in equity?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Which accounts reflect income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understood as a receivable?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How are receivables classified?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What </w:t>
      </w:r>
      <w:proofErr w:type="gramStart"/>
      <w:r w:rsidRPr="00FC2257">
        <w:rPr>
          <w:rFonts w:ascii="Times New Roman" w:hAnsi="Times New Roman"/>
          <w:lang w:val="en-US"/>
        </w:rPr>
        <w:t>are</w:t>
      </w:r>
      <w:proofErr w:type="gramEnd"/>
      <w:r w:rsidRPr="00FC2257">
        <w:rPr>
          <w:rFonts w:ascii="Times New Roman" w:hAnsi="Times New Roman"/>
          <w:lang w:val="en-US"/>
        </w:rPr>
        <w:t xml:space="preserve"> the main accounting issues related to receivables?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consider practice of statement of changes in equity.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presentation on this subject.</w:t>
      </w:r>
    </w:p>
    <w:p w:rsidR="00FC2257" w:rsidRPr="00FC2257" w:rsidRDefault="00FC2257" w:rsidP="00FC2257">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5. Kazakhstan Today: monograph / Edited by В.К.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 </w:t>
      </w:r>
      <w:proofErr w:type="spellStart"/>
      <w:r w:rsidRPr="00FC2257">
        <w:rPr>
          <w:rFonts w:ascii="Times New Roman" w:hAnsi="Times New Roman"/>
          <w:lang w:val="en-US"/>
        </w:rPr>
        <w:t>Almaty</w:t>
      </w:r>
      <w:proofErr w:type="spellEnd"/>
      <w:r w:rsidRPr="00FC2257">
        <w:rPr>
          <w:rFonts w:ascii="Times New Roman" w:hAnsi="Times New Roman"/>
          <w:lang w:val="en-US"/>
        </w:rPr>
        <w:t>: The Kazakhstan Institute for Strategic studies under the President of the Republic of Kazakhstan, 2010 – 356 p.</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6. 2011 CIA World </w:t>
      </w:r>
      <w:proofErr w:type="spellStart"/>
      <w:r w:rsidRPr="00FC2257">
        <w:rPr>
          <w:rFonts w:ascii="Times New Roman" w:hAnsi="Times New Roman"/>
          <w:lang w:val="en-US"/>
        </w:rPr>
        <w:t>Factbook</w:t>
      </w:r>
      <w:proofErr w:type="spellEnd"/>
      <w:r w:rsidRPr="00FC2257">
        <w:rPr>
          <w:rFonts w:ascii="Times New Roman" w:hAnsi="Times New Roman"/>
          <w:lang w:val="en-US"/>
        </w:rPr>
        <w:t xml:space="preserve"> and Other Sources</w:t>
      </w:r>
    </w:p>
    <w:p w:rsidR="00FC2257" w:rsidRPr="00FC2257" w:rsidRDefault="00FC2257"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7. ﻿ </w:t>
      </w:r>
      <w:proofErr w:type="spellStart"/>
      <w:r w:rsidRPr="00FC2257">
        <w:rPr>
          <w:rFonts w:ascii="Times New Roman" w:hAnsi="Times New Roman"/>
          <w:lang w:val="en-US"/>
        </w:rPr>
        <w:t>YesserkepovaI</w:t>
      </w:r>
      <w:proofErr w:type="spellEnd"/>
      <w:r w:rsidRPr="00FC2257">
        <w:rPr>
          <w:rFonts w:ascii="Times New Roman" w:hAnsi="Times New Roman"/>
          <w:lang w:val="en-US"/>
        </w:rPr>
        <w:t xml:space="preserve">. Review of National Research, Data </w:t>
      </w:r>
      <w:proofErr w:type="gramStart"/>
      <w:r w:rsidRPr="00FC2257">
        <w:rPr>
          <w:rFonts w:ascii="Times New Roman" w:hAnsi="Times New Roman"/>
          <w:lang w:val="en-US"/>
        </w:rPr>
        <w:t>And</w:t>
      </w:r>
      <w:proofErr w:type="gramEnd"/>
      <w:r w:rsidRPr="00FC2257">
        <w:rPr>
          <w:rFonts w:ascii="Times New Roman" w:hAnsi="Times New Roman"/>
          <w:lang w:val="en-US"/>
        </w:rPr>
        <w:t xml:space="preserve"> Projects On Climate Change Dimensions, Impacts And Mitigation And Adaptation Policies in the Republic of Kazakhstan. - </w:t>
      </w:r>
      <w:proofErr w:type="spellStart"/>
      <w:r w:rsidRPr="00FC2257">
        <w:rPr>
          <w:rFonts w:ascii="Times New Roman" w:hAnsi="Times New Roman"/>
          <w:lang w:val="en-US"/>
        </w:rPr>
        <w:t>Almaty</w:t>
      </w:r>
      <w:proofErr w:type="spellEnd"/>
      <w:r w:rsidRPr="00FC2257">
        <w:rPr>
          <w:rFonts w:ascii="Times New Roman" w:hAnsi="Times New Roman"/>
          <w:lang w:val="en-US"/>
        </w:rPr>
        <w:t>, 2010</w:t>
      </w:r>
    </w:p>
    <w:p w:rsidR="00FC2257" w:rsidRPr="00FC2257" w:rsidRDefault="00FC2257" w:rsidP="00FC2257">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FC2257" w:rsidRPr="00FC2257" w:rsidRDefault="00FC2257"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FC2257" w:rsidRPr="00FC2257" w:rsidRDefault="00FC2257" w:rsidP="0073667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42.</w:t>
      </w:r>
      <w:proofErr w:type="gramEnd"/>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Subject 42.</w:t>
      </w:r>
      <w:r w:rsidRPr="0073667F">
        <w:rPr>
          <w:rFonts w:ascii="Times New Roman" w:hAnsi="Times New Roman"/>
          <w:lang w:val="kk-KZ"/>
        </w:rPr>
        <w:t xml:space="preserve">Cash settlement services of the </w:t>
      </w:r>
      <w:r w:rsidRPr="0073667F">
        <w:rPr>
          <w:rFonts w:ascii="Times New Roman" w:hAnsi="Times New Roman"/>
          <w:color w:val="000000"/>
          <w:lang w:val="en-US" w:eastAsia="zh-CN"/>
        </w:rPr>
        <w:t>bank</w:t>
      </w:r>
    </w:p>
    <w:p w:rsidR="00AA5242" w:rsidRDefault="00AA5242" w:rsidP="0073667F">
      <w:pPr>
        <w:spacing w:after="0" w:line="240" w:lineRule="auto"/>
        <w:ind w:left="708"/>
        <w:jc w:val="center"/>
        <w:rPr>
          <w:rFonts w:ascii="Times New Roman" w:hAnsi="Times New Roman"/>
          <w:b/>
          <w:lang w:val="en-US"/>
        </w:rPr>
      </w:pPr>
    </w:p>
    <w:p w:rsidR="00FC2257" w:rsidRPr="00FC2257" w:rsidRDefault="00FC2257" w:rsidP="0073667F">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1. Income and methods for its recognition.</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2. Principle of accrual in accounting.</w:t>
      </w:r>
    </w:p>
    <w:p w:rsidR="00FC2257" w:rsidRPr="00FC2257" w:rsidRDefault="00FC2257" w:rsidP="0073667F">
      <w:pPr>
        <w:spacing w:after="0" w:line="240" w:lineRule="auto"/>
        <w:jc w:val="both"/>
        <w:rPr>
          <w:rFonts w:ascii="Times New Roman" w:hAnsi="Times New Roman"/>
          <w:lang w:val="en-US"/>
        </w:rPr>
      </w:pPr>
      <w:r w:rsidRPr="00FC2257">
        <w:rPr>
          <w:rFonts w:ascii="Times New Roman" w:hAnsi="Times New Roman"/>
          <w:lang w:val="en-US"/>
        </w:rPr>
        <w:t>3. Income for services in the reporting period.</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to definite some problems </w:t>
      </w:r>
      <w:proofErr w:type="gramStart"/>
      <w:r w:rsidRPr="00FC2257">
        <w:rPr>
          <w:rFonts w:ascii="Times New Roman" w:hAnsi="Times New Roman"/>
          <w:lang w:val="en-US"/>
        </w:rPr>
        <w:t>of  c</w:t>
      </w:r>
      <w:r w:rsidRPr="00FC2257">
        <w:rPr>
          <w:rFonts w:ascii="Times New Roman" w:hAnsi="Times New Roman"/>
          <w:lang w:val="kk-KZ"/>
        </w:rPr>
        <w:t>ash</w:t>
      </w:r>
      <w:proofErr w:type="gramEnd"/>
      <w:r w:rsidRPr="00FC2257">
        <w:rPr>
          <w:rFonts w:ascii="Times New Roman" w:hAnsi="Times New Roman"/>
          <w:lang w:val="kk-KZ"/>
        </w:rPr>
        <w:t xml:space="preserve"> settlement services of the </w:t>
      </w:r>
      <w:r w:rsidRPr="00FC2257">
        <w:rPr>
          <w:rFonts w:ascii="Times New Roman" w:hAnsi="Times New Roman"/>
          <w:color w:val="000000"/>
          <w:lang w:val="en-US" w:eastAsia="zh-CN"/>
        </w:rPr>
        <w:t>bank</w:t>
      </w:r>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round table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In accordance with the methodology of the "accrual principle", sales revenues are deemed to be received in the reporting period when the ownership of the goods was transferred to the buyer. Even if money for goods sold, products, works and services </w:t>
      </w:r>
      <w:proofErr w:type="spellStart"/>
      <w:r w:rsidRPr="00FC2257">
        <w:rPr>
          <w:rFonts w:ascii="Times New Roman" w:hAnsi="Times New Roman"/>
          <w:lang w:val="en-US"/>
        </w:rPr>
        <w:t>can not</w:t>
      </w:r>
      <w:proofErr w:type="spellEnd"/>
      <w:r w:rsidRPr="00FC2257">
        <w:rPr>
          <w:rFonts w:ascii="Times New Roman" w:hAnsi="Times New Roman"/>
          <w:lang w:val="en-US"/>
        </w:rPr>
        <w:t xml:space="preserve"> be received during the reporting period and the next period, then according to the rule of linking incomes to expenditures (identification of income), they are linked (identified) as received at the time of sale of goods, i.e. at the time of their transfer (delivery to customers). For this reason, the difference between the sales proceeds and the cash received from the sale for this reporting period is quite probable. Revenue is a dynamic process of creating goods and services for a certain period of time.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Revenues are the source of the organization's existence. Without income there is no profit, without profit there is no enterprise.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Revenue can be obtained from:</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sale</w:t>
      </w:r>
      <w:proofErr w:type="gramEnd"/>
      <w:r w:rsidRPr="00FC2257">
        <w:rPr>
          <w:rFonts w:ascii="Times New Roman" w:hAnsi="Times New Roman"/>
          <w:lang w:val="en-US"/>
        </w:rPr>
        <w:t xml:space="preserve"> of inventory;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provision</w:t>
      </w:r>
      <w:proofErr w:type="gramEnd"/>
      <w:r w:rsidRPr="00FC2257">
        <w:rPr>
          <w:rFonts w:ascii="Times New Roman" w:hAnsi="Times New Roman"/>
          <w:lang w:val="en-US"/>
        </w:rPr>
        <w:t xml:space="preserve"> of services;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transfer</w:t>
      </w:r>
      <w:proofErr w:type="gramEnd"/>
      <w:r w:rsidRPr="00FC2257">
        <w:rPr>
          <w:rFonts w:ascii="Times New Roman" w:hAnsi="Times New Roman"/>
          <w:lang w:val="en-US"/>
        </w:rPr>
        <w:t xml:space="preserve"> to use of assets belonging to the organization and bringing a reward (interest), royalties and </w:t>
      </w:r>
      <w:proofErr w:type="spellStart"/>
      <w:r w:rsidRPr="00FC2257">
        <w:rPr>
          <w:rFonts w:ascii="Times New Roman" w:hAnsi="Times New Roman"/>
          <w:lang w:val="en-US"/>
        </w:rPr>
        <w:t>diendas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Revenues are the increase of economic resources through the inflow or growth of assets, or by reducing liabilities, as a result of the economic activity of the entity.</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give the comparative characteristic of c</w:t>
      </w:r>
      <w:r w:rsidRPr="00FC2257">
        <w:rPr>
          <w:rFonts w:ascii="Times New Roman" w:hAnsi="Times New Roman"/>
          <w:lang w:val="kk-KZ"/>
        </w:rPr>
        <w:t xml:space="preserve">ash settlement services of the </w:t>
      </w:r>
      <w:r w:rsidRPr="00FC2257">
        <w:rPr>
          <w:rFonts w:ascii="Times New Roman" w:hAnsi="Times New Roman"/>
          <w:color w:val="000000"/>
          <w:lang w:val="en-US" w:eastAsia="zh-CN"/>
        </w:rPr>
        <w:t>bank</w:t>
      </w:r>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What is meant by cash?</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What is meant by cash equivalents?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What documents are used for processing cash transactions?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consider practice of settlement account and a current account in RK.</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presentation on this subject.</w:t>
      </w:r>
    </w:p>
    <w:p w:rsidR="0073667F" w:rsidRPr="00FC2257" w:rsidRDefault="0073667F" w:rsidP="0073667F">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5. Kazakhstan Today: monograph / Edited by В.К.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 </w:t>
      </w:r>
      <w:proofErr w:type="spellStart"/>
      <w:r w:rsidRPr="00FC2257">
        <w:rPr>
          <w:rFonts w:ascii="Times New Roman" w:hAnsi="Times New Roman"/>
          <w:lang w:val="en-US"/>
        </w:rPr>
        <w:t>Almaty</w:t>
      </w:r>
      <w:proofErr w:type="spellEnd"/>
      <w:r w:rsidRPr="00FC2257">
        <w:rPr>
          <w:rFonts w:ascii="Times New Roman" w:hAnsi="Times New Roman"/>
          <w:lang w:val="en-US"/>
        </w:rPr>
        <w:t>: The Kazakhstan Institute for Strategic studies under the President of the Republic of Kazakhstan, 2010 – 356 p.</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6. 2011 CIA World </w:t>
      </w:r>
      <w:proofErr w:type="spellStart"/>
      <w:r w:rsidRPr="00FC2257">
        <w:rPr>
          <w:rFonts w:ascii="Times New Roman" w:hAnsi="Times New Roman"/>
          <w:lang w:val="en-US"/>
        </w:rPr>
        <w:t>Factbook</w:t>
      </w:r>
      <w:proofErr w:type="spellEnd"/>
      <w:r w:rsidRPr="00FC2257">
        <w:rPr>
          <w:rFonts w:ascii="Times New Roman" w:hAnsi="Times New Roman"/>
          <w:lang w:val="en-US"/>
        </w:rPr>
        <w:t xml:space="preserve"> and Other Sources</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7. ﻿ </w:t>
      </w:r>
      <w:proofErr w:type="spellStart"/>
      <w:r w:rsidRPr="00FC2257">
        <w:rPr>
          <w:rFonts w:ascii="Times New Roman" w:hAnsi="Times New Roman"/>
          <w:lang w:val="en-US"/>
        </w:rPr>
        <w:t>YesserkepovaI</w:t>
      </w:r>
      <w:proofErr w:type="spellEnd"/>
      <w:r w:rsidRPr="00FC2257">
        <w:rPr>
          <w:rFonts w:ascii="Times New Roman" w:hAnsi="Times New Roman"/>
          <w:lang w:val="en-US"/>
        </w:rPr>
        <w:t xml:space="preserve">. Review of National Research, Data </w:t>
      </w:r>
      <w:proofErr w:type="gramStart"/>
      <w:r w:rsidRPr="00FC2257">
        <w:rPr>
          <w:rFonts w:ascii="Times New Roman" w:hAnsi="Times New Roman"/>
          <w:lang w:val="en-US"/>
        </w:rPr>
        <w:t>And</w:t>
      </w:r>
      <w:proofErr w:type="gramEnd"/>
      <w:r w:rsidRPr="00FC2257">
        <w:rPr>
          <w:rFonts w:ascii="Times New Roman" w:hAnsi="Times New Roman"/>
          <w:lang w:val="en-US"/>
        </w:rPr>
        <w:t xml:space="preserve"> Projects On Climate Change Dimensions, Impacts And Mitigation And Adaptation Policies in the Republic of Kazakhstan. - </w:t>
      </w:r>
      <w:proofErr w:type="spellStart"/>
      <w:r w:rsidRPr="00FC2257">
        <w:rPr>
          <w:rFonts w:ascii="Times New Roman" w:hAnsi="Times New Roman"/>
          <w:lang w:val="en-US"/>
        </w:rPr>
        <w:t>Almaty</w:t>
      </w:r>
      <w:proofErr w:type="spellEnd"/>
      <w:r w:rsidRPr="00FC2257">
        <w:rPr>
          <w:rFonts w:ascii="Times New Roman" w:hAnsi="Times New Roman"/>
          <w:lang w:val="en-US"/>
        </w:rPr>
        <w:t>, 2010</w:t>
      </w:r>
    </w:p>
    <w:p w:rsidR="0073667F" w:rsidRPr="00FC2257" w:rsidRDefault="0073667F" w:rsidP="0073667F">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73667F" w:rsidRPr="00FC2257" w:rsidRDefault="0073667F" w:rsidP="0073667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43.</w:t>
      </w:r>
      <w:proofErr w:type="gramEnd"/>
    </w:p>
    <w:p w:rsidR="00FC2257" w:rsidRPr="00AA5242" w:rsidRDefault="00FC2257" w:rsidP="00FC2257">
      <w:pPr>
        <w:pStyle w:val="a4"/>
        <w:tabs>
          <w:tab w:val="left" w:pos="426"/>
          <w:tab w:val="left" w:pos="993"/>
        </w:tabs>
        <w:spacing w:after="0" w:line="240" w:lineRule="auto"/>
        <w:contextualSpacing w:val="0"/>
        <w:jc w:val="center"/>
        <w:rPr>
          <w:rFonts w:ascii="Times New Roman" w:hAnsi="Times New Roman" w:cs="Times New Roman"/>
          <w:sz w:val="24"/>
          <w:lang w:val="kk-KZ"/>
        </w:rPr>
      </w:pPr>
      <w:proofErr w:type="gramStart"/>
      <w:r w:rsidRPr="00FC2257">
        <w:rPr>
          <w:rFonts w:ascii="Times New Roman" w:hAnsi="Times New Roman" w:cs="Times New Roman"/>
          <w:b/>
          <w:lang w:val="en-US"/>
        </w:rPr>
        <w:t>Subject 43.</w:t>
      </w:r>
      <w:proofErr w:type="gramEnd"/>
      <w:r w:rsidRPr="00FC2257">
        <w:rPr>
          <w:rFonts w:ascii="Times New Roman" w:hAnsi="Times New Roman" w:cs="Times New Roman"/>
          <w:lang w:val="en-US"/>
        </w:rPr>
        <w:t xml:space="preserve"> </w:t>
      </w:r>
      <w:r w:rsidRPr="00AA5242">
        <w:rPr>
          <w:rFonts w:ascii="Times New Roman" w:hAnsi="Times New Roman" w:cs="Times New Roman"/>
          <w:sz w:val="24"/>
          <w:lang w:val="en-US"/>
        </w:rPr>
        <w:t>Rights and ethics of the accountant</w:t>
      </w:r>
    </w:p>
    <w:p w:rsidR="00AA5242" w:rsidRDefault="00AA5242" w:rsidP="00FC2257">
      <w:pPr>
        <w:tabs>
          <w:tab w:val="center" w:pos="5456"/>
        </w:tabs>
        <w:spacing w:after="0" w:line="240" w:lineRule="auto"/>
        <w:ind w:left="708"/>
        <w:rPr>
          <w:rFonts w:ascii="Times New Roman" w:hAnsi="Times New Roman"/>
          <w:b/>
          <w:lang w:val="en-US"/>
        </w:rPr>
      </w:pPr>
    </w:p>
    <w:p w:rsidR="00FC2257" w:rsidRPr="00FC2257" w:rsidRDefault="00FC2257" w:rsidP="00AA5242">
      <w:pPr>
        <w:tabs>
          <w:tab w:val="center" w:pos="5456"/>
        </w:tabs>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AA5242">
      <w:pPr>
        <w:spacing w:after="0" w:line="240" w:lineRule="auto"/>
        <w:jc w:val="both"/>
        <w:rPr>
          <w:rFonts w:ascii="Times New Roman" w:hAnsi="Times New Roman"/>
          <w:lang w:val="en-US"/>
        </w:rPr>
      </w:pPr>
      <w:proofErr w:type="gramStart"/>
      <w:r w:rsidRPr="00FC2257">
        <w:rPr>
          <w:rFonts w:ascii="Times New Roman" w:hAnsi="Times New Roman"/>
          <w:lang w:val="en-US"/>
        </w:rPr>
        <w:t>1.Professional</w:t>
      </w:r>
      <w:proofErr w:type="gramEnd"/>
      <w:r w:rsidRPr="00FC2257">
        <w:rPr>
          <w:rFonts w:ascii="Times New Roman" w:hAnsi="Times New Roman"/>
          <w:lang w:val="en-US"/>
        </w:rPr>
        <w:t xml:space="preserve"> ethics of accountants.</w:t>
      </w:r>
    </w:p>
    <w:p w:rsidR="00FC2257" w:rsidRPr="00FC2257" w:rsidRDefault="00FC2257" w:rsidP="00AA5242">
      <w:pPr>
        <w:spacing w:after="0" w:line="240" w:lineRule="auto"/>
        <w:jc w:val="both"/>
        <w:rPr>
          <w:rFonts w:ascii="Times New Roman" w:hAnsi="Times New Roman"/>
          <w:lang w:val="en-US"/>
        </w:rPr>
      </w:pPr>
      <w:r w:rsidRPr="00FC2257">
        <w:rPr>
          <w:rFonts w:ascii="Times New Roman" w:hAnsi="Times New Roman"/>
          <w:lang w:val="en-US"/>
        </w:rPr>
        <w:t>2. Financial reporting as a source of economic information and classification of its users.</w:t>
      </w:r>
    </w:p>
    <w:p w:rsidR="00FC2257" w:rsidRPr="00FC2257" w:rsidRDefault="00FC2257" w:rsidP="00AA5242">
      <w:pPr>
        <w:spacing w:after="0" w:line="240" w:lineRule="auto"/>
        <w:jc w:val="both"/>
        <w:rPr>
          <w:rFonts w:ascii="Times New Roman" w:hAnsi="Times New Roman"/>
          <w:lang w:val="en-US"/>
        </w:rPr>
      </w:pPr>
      <w:r w:rsidRPr="00FC2257">
        <w:rPr>
          <w:rFonts w:ascii="Times New Roman" w:hAnsi="Times New Roman"/>
          <w:lang w:val="en-US"/>
        </w:rPr>
        <w:t>3. Types of organizations.</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Purpose and problems of occupation: r</w:t>
      </w:r>
      <w:r w:rsidRPr="00FC2257">
        <w:rPr>
          <w:rFonts w:ascii="Times New Roman" w:hAnsi="Times New Roman"/>
          <w:lang w:val="en-US"/>
        </w:rPr>
        <w:t>ights and ethics of the accountant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seminar-</w:t>
      </w:r>
      <w:proofErr w:type="spellStart"/>
      <w:r w:rsidRPr="00FC2257">
        <w:rPr>
          <w:rFonts w:ascii="Times New Roman" w:hAnsi="Times New Roman"/>
          <w:lang w:val="en-US"/>
        </w:rPr>
        <w:t>disscus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The modern accountant deals not only with the keeping of accounts, but also carries out extensive activities, including planning and decision making, monitoring and attracting management attention, evaluation, review of activities and listening. The modern accountant must satisfy the needs of those who use the accounting information, regardless of whether they are internal or external users of this information. Thus, accounting is not a "goal in itself" Accounting is a system that measures, processes and transfers financial information about a particular economic entity. This information enables users to "make informed decisions when choosing alternative options for the use of limited resources in managing the company's economic activities"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Accounting serves as a link between economic activity and people making decisions. </w:t>
      </w:r>
      <w:proofErr w:type="gramStart"/>
      <w:r w:rsidRPr="00FC2257">
        <w:rPr>
          <w:rFonts w:ascii="Times New Roman" w:hAnsi="Times New Roman"/>
          <w:lang w:val="en-US"/>
        </w:rPr>
        <w:t>is</w:t>
      </w:r>
      <w:proofErr w:type="gramEnd"/>
      <w:r w:rsidRPr="00FC2257">
        <w:rPr>
          <w:rFonts w:ascii="Times New Roman" w:hAnsi="Times New Roman"/>
          <w:lang w:val="en-US"/>
        </w:rPr>
        <w:t xml:space="preserve"> he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changes</w:t>
      </w:r>
      <w:proofErr w:type="gramEnd"/>
      <w:r w:rsidRPr="00FC2257">
        <w:rPr>
          <w:rFonts w:ascii="Times New Roman" w:hAnsi="Times New Roman"/>
          <w:lang w:val="en-US"/>
        </w:rPr>
        <w:t xml:space="preserve"> the economic activity by registering data about it for further use;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2) </w:t>
      </w:r>
      <w:proofErr w:type="gramStart"/>
      <w:r w:rsidRPr="00FC2257">
        <w:rPr>
          <w:rFonts w:ascii="Times New Roman" w:hAnsi="Times New Roman"/>
          <w:lang w:val="en-US"/>
        </w:rPr>
        <w:t>processes</w:t>
      </w:r>
      <w:proofErr w:type="gramEnd"/>
      <w:r w:rsidRPr="00FC2257">
        <w:rPr>
          <w:rFonts w:ascii="Times New Roman" w:hAnsi="Times New Roman"/>
          <w:lang w:val="en-US"/>
        </w:rPr>
        <w:t xml:space="preserve"> the data, storing it until the right moment, and then processes it in such a way that they become useful information;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transmits</w:t>
      </w:r>
      <w:proofErr w:type="gramEnd"/>
      <w:r w:rsidRPr="00FC2257">
        <w:rPr>
          <w:rFonts w:ascii="Times New Roman" w:hAnsi="Times New Roman"/>
          <w:lang w:val="en-US"/>
        </w:rPr>
        <w:t xml:space="preserve"> information through reports to those who use it to make decisions.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lastRenderedPageBreak/>
        <w:t>The subject of accounting is the facts of economic life, the totality of which characterizes the economic activity of the organization</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Objects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w:t>
      </w:r>
      <w:proofErr w:type="gramStart"/>
      <w:r w:rsidRPr="00FC2257">
        <w:rPr>
          <w:rFonts w:ascii="Times New Roman" w:hAnsi="Times New Roman"/>
          <w:lang w:val="en-US"/>
        </w:rPr>
        <w:t>property</w:t>
      </w:r>
      <w:proofErr w:type="gramEnd"/>
      <w:r w:rsidRPr="00FC2257">
        <w:rPr>
          <w:rFonts w:ascii="Times New Roman" w:hAnsi="Times New Roman"/>
          <w:lang w:val="en-US"/>
        </w:rPr>
        <w:t xml:space="preserve"> of the organization (non-current assets and current assets);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2) </w:t>
      </w:r>
      <w:proofErr w:type="gramStart"/>
      <w:r w:rsidRPr="00FC2257">
        <w:rPr>
          <w:rFonts w:ascii="Times New Roman" w:hAnsi="Times New Roman"/>
          <w:lang w:val="en-US"/>
        </w:rPr>
        <w:t>sources</w:t>
      </w:r>
      <w:proofErr w:type="gramEnd"/>
      <w:r w:rsidRPr="00FC2257">
        <w:rPr>
          <w:rFonts w:ascii="Times New Roman" w:hAnsi="Times New Roman"/>
          <w:lang w:val="en-US"/>
        </w:rPr>
        <w:t xml:space="preserve"> of formation of property (own, borrowed, attracted).</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3) </w:t>
      </w:r>
      <w:proofErr w:type="gramStart"/>
      <w:r w:rsidRPr="00FC2257">
        <w:rPr>
          <w:rFonts w:ascii="Times New Roman" w:hAnsi="Times New Roman"/>
          <w:lang w:val="en-US"/>
        </w:rPr>
        <w:t>business</w:t>
      </w:r>
      <w:proofErr w:type="gramEnd"/>
      <w:r w:rsidRPr="00FC2257">
        <w:rPr>
          <w:rFonts w:ascii="Times New Roman" w:hAnsi="Times New Roman"/>
          <w:lang w:val="en-US"/>
        </w:rPr>
        <w:t xml:space="preserve"> processes (procurement, production, sales) and operations;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4) </w:t>
      </w:r>
      <w:proofErr w:type="gramStart"/>
      <w:r w:rsidRPr="00FC2257">
        <w:rPr>
          <w:rFonts w:ascii="Times New Roman" w:hAnsi="Times New Roman"/>
          <w:lang w:val="en-US"/>
        </w:rPr>
        <w:t>settlement</w:t>
      </w:r>
      <w:proofErr w:type="gramEnd"/>
      <w:r w:rsidRPr="00FC2257">
        <w:rPr>
          <w:rFonts w:ascii="Times New Roman" w:hAnsi="Times New Roman"/>
          <w:lang w:val="en-US"/>
        </w:rPr>
        <w:t xml:space="preserve"> relations (with suppliers, banks, budget, employees), etc.</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give the comparative characteristic of rights and ethics of the accountant</w:t>
      </w:r>
      <w:r w:rsidRPr="00FC2257">
        <w:rPr>
          <w:rFonts w:ascii="Times New Roman" w:hAnsi="Times New Roman"/>
          <w:b/>
          <w:lang w:val="en-US"/>
        </w:rPr>
        <w:t xml:space="preserve">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Historical aspect of the origin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Determination of accounting and its tasks.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Accounting in the management system.</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consider practice </w:t>
      </w:r>
      <w:proofErr w:type="gramStart"/>
      <w:r w:rsidRPr="00FC2257">
        <w:rPr>
          <w:rFonts w:ascii="Times New Roman" w:hAnsi="Times New Roman"/>
          <w:lang w:val="en-US"/>
        </w:rPr>
        <w:t>of  rights</w:t>
      </w:r>
      <w:proofErr w:type="gramEnd"/>
      <w:r w:rsidRPr="00FC2257">
        <w:rPr>
          <w:rFonts w:ascii="Times New Roman" w:hAnsi="Times New Roman"/>
          <w:lang w:val="en-US"/>
        </w:rPr>
        <w:t xml:space="preserve"> and ethics of the accountant</w:t>
      </w:r>
      <w:r w:rsidRPr="00FC2257">
        <w:rPr>
          <w:rFonts w:ascii="Times New Roman" w:hAnsi="Times New Roman"/>
          <w:b/>
          <w:lang w:val="en-US"/>
        </w:rPr>
        <w:t xml:space="preserve"> </w:t>
      </w:r>
      <w:r w:rsidRPr="00FC2257">
        <w:rPr>
          <w:rFonts w:ascii="Times New Roman" w:hAnsi="Times New Roman"/>
          <w:lang w:val="en-US"/>
        </w:rPr>
        <w:t>in RK.</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presentation on this subject.</w:t>
      </w:r>
    </w:p>
    <w:p w:rsidR="0073667F" w:rsidRPr="00FC2257" w:rsidRDefault="0073667F" w:rsidP="0073667F">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5. Kazakhstan Today: monograph / Edited by В.К.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 </w:t>
      </w:r>
      <w:proofErr w:type="spellStart"/>
      <w:r w:rsidRPr="00FC2257">
        <w:rPr>
          <w:rFonts w:ascii="Times New Roman" w:hAnsi="Times New Roman"/>
          <w:lang w:val="en-US"/>
        </w:rPr>
        <w:t>Almaty</w:t>
      </w:r>
      <w:proofErr w:type="spellEnd"/>
      <w:r w:rsidRPr="00FC2257">
        <w:rPr>
          <w:rFonts w:ascii="Times New Roman" w:hAnsi="Times New Roman"/>
          <w:lang w:val="en-US"/>
        </w:rPr>
        <w:t>: The Kazakhstan Institute for Strategic studies under the President of the Republic of Kazakhstan, 2010 – 356 p.</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6. 2011 CIA World </w:t>
      </w:r>
      <w:proofErr w:type="spellStart"/>
      <w:r w:rsidRPr="00FC2257">
        <w:rPr>
          <w:rFonts w:ascii="Times New Roman" w:hAnsi="Times New Roman"/>
          <w:lang w:val="en-US"/>
        </w:rPr>
        <w:t>Factbook</w:t>
      </w:r>
      <w:proofErr w:type="spellEnd"/>
      <w:r w:rsidRPr="00FC2257">
        <w:rPr>
          <w:rFonts w:ascii="Times New Roman" w:hAnsi="Times New Roman"/>
          <w:lang w:val="en-US"/>
        </w:rPr>
        <w:t xml:space="preserve"> and Other Sources</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7. ﻿ </w:t>
      </w:r>
      <w:proofErr w:type="spellStart"/>
      <w:r w:rsidRPr="00FC2257">
        <w:rPr>
          <w:rFonts w:ascii="Times New Roman" w:hAnsi="Times New Roman"/>
          <w:lang w:val="en-US"/>
        </w:rPr>
        <w:t>YesserkepovaI</w:t>
      </w:r>
      <w:proofErr w:type="spellEnd"/>
      <w:r w:rsidRPr="00FC2257">
        <w:rPr>
          <w:rFonts w:ascii="Times New Roman" w:hAnsi="Times New Roman"/>
          <w:lang w:val="en-US"/>
        </w:rPr>
        <w:t xml:space="preserve">. Review of National Research, Data </w:t>
      </w:r>
      <w:proofErr w:type="gramStart"/>
      <w:r w:rsidRPr="00FC2257">
        <w:rPr>
          <w:rFonts w:ascii="Times New Roman" w:hAnsi="Times New Roman"/>
          <w:lang w:val="en-US"/>
        </w:rPr>
        <w:t>And</w:t>
      </w:r>
      <w:proofErr w:type="gramEnd"/>
      <w:r w:rsidRPr="00FC2257">
        <w:rPr>
          <w:rFonts w:ascii="Times New Roman" w:hAnsi="Times New Roman"/>
          <w:lang w:val="en-US"/>
        </w:rPr>
        <w:t xml:space="preserve"> Projects On Climate Change Dimensions, Impacts And Mitigation And Adaptation Policies in the Republic of Kazakhstan. - </w:t>
      </w:r>
      <w:proofErr w:type="spellStart"/>
      <w:r w:rsidRPr="00FC2257">
        <w:rPr>
          <w:rFonts w:ascii="Times New Roman" w:hAnsi="Times New Roman"/>
          <w:lang w:val="en-US"/>
        </w:rPr>
        <w:t>Almaty</w:t>
      </w:r>
      <w:proofErr w:type="spellEnd"/>
      <w:r w:rsidRPr="00FC2257">
        <w:rPr>
          <w:rFonts w:ascii="Times New Roman" w:hAnsi="Times New Roman"/>
          <w:lang w:val="en-US"/>
        </w:rPr>
        <w:t>, 2010</w:t>
      </w:r>
    </w:p>
    <w:p w:rsidR="0073667F" w:rsidRPr="00FC2257" w:rsidRDefault="0073667F" w:rsidP="0073667F">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73667F" w:rsidRPr="00FC2257" w:rsidRDefault="0073667F" w:rsidP="0073667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44.</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kk-KZ"/>
        </w:rPr>
      </w:pPr>
      <w:proofErr w:type="gramStart"/>
      <w:r w:rsidRPr="00FC2257">
        <w:rPr>
          <w:rFonts w:ascii="Times New Roman" w:hAnsi="Times New Roman" w:cs="Times New Roman"/>
          <w:b/>
          <w:lang w:val="en-US"/>
        </w:rPr>
        <w:t>Subject 44.</w:t>
      </w:r>
      <w:proofErr w:type="gramEnd"/>
      <w:r w:rsidRPr="00FC2257">
        <w:rPr>
          <w:rFonts w:ascii="Times New Roman" w:hAnsi="Times New Roman" w:cs="Times New Roman"/>
          <w:lang w:val="en-US"/>
        </w:rPr>
        <w:t xml:space="preserve"> </w:t>
      </w:r>
      <w:r w:rsidRPr="00AA5242">
        <w:rPr>
          <w:rFonts w:ascii="Times New Roman" w:hAnsi="Times New Roman" w:cs="Times New Roman"/>
          <w:lang w:val="en-US"/>
        </w:rPr>
        <w:t>Tariff and qualification characteristics of the accountant</w:t>
      </w:r>
    </w:p>
    <w:p w:rsidR="00AA5242" w:rsidRDefault="00AA5242" w:rsidP="00AA5242">
      <w:pPr>
        <w:spacing w:after="0" w:line="240" w:lineRule="auto"/>
        <w:ind w:left="708"/>
        <w:jc w:val="center"/>
        <w:rPr>
          <w:rFonts w:ascii="Times New Roman" w:hAnsi="Times New Roman"/>
          <w:b/>
          <w:lang w:val="en-US"/>
        </w:rPr>
      </w:pPr>
    </w:p>
    <w:p w:rsidR="00FC2257" w:rsidRPr="00FC2257" w:rsidRDefault="00FC2257" w:rsidP="00AA5242">
      <w:pPr>
        <w:spacing w:after="0" w:line="240" w:lineRule="auto"/>
        <w:ind w:left="708"/>
        <w:jc w:val="center"/>
        <w:rPr>
          <w:rFonts w:ascii="Times New Roman" w:hAnsi="Times New Roman"/>
          <w:b/>
          <w:lang w:val="en-US"/>
        </w:rPr>
      </w:pPr>
      <w:r w:rsidRPr="00FC2257">
        <w:rPr>
          <w:rFonts w:ascii="Times New Roman" w:hAnsi="Times New Roman"/>
          <w:b/>
          <w:lang w:val="en-US"/>
        </w:rPr>
        <w:t>Plan of practical occupation:</w:t>
      </w:r>
    </w:p>
    <w:p w:rsidR="00FC2257" w:rsidRPr="00FC2257" w:rsidRDefault="00FC2257" w:rsidP="00AA5242">
      <w:pPr>
        <w:spacing w:after="0" w:line="240" w:lineRule="auto"/>
        <w:jc w:val="both"/>
        <w:rPr>
          <w:rFonts w:ascii="Times New Roman" w:hAnsi="Times New Roman"/>
          <w:lang w:val="en-US"/>
        </w:rPr>
      </w:pPr>
      <w:proofErr w:type="gramStart"/>
      <w:r w:rsidRPr="00FC2257">
        <w:rPr>
          <w:rFonts w:ascii="Times New Roman" w:hAnsi="Times New Roman"/>
          <w:lang w:val="en-US"/>
        </w:rPr>
        <w:t>1.Professional</w:t>
      </w:r>
      <w:proofErr w:type="gramEnd"/>
      <w:r w:rsidRPr="00FC2257">
        <w:rPr>
          <w:rFonts w:ascii="Times New Roman" w:hAnsi="Times New Roman"/>
          <w:lang w:val="en-US"/>
        </w:rPr>
        <w:t xml:space="preserve"> ethics of accountants.</w:t>
      </w:r>
    </w:p>
    <w:p w:rsidR="00FC2257" w:rsidRPr="00FC2257" w:rsidRDefault="00FC2257" w:rsidP="00AA5242">
      <w:pPr>
        <w:spacing w:after="0" w:line="240" w:lineRule="auto"/>
        <w:jc w:val="both"/>
        <w:rPr>
          <w:rFonts w:ascii="Times New Roman" w:hAnsi="Times New Roman"/>
          <w:lang w:val="en-US"/>
        </w:rPr>
      </w:pPr>
      <w:r w:rsidRPr="00FC2257">
        <w:rPr>
          <w:rFonts w:ascii="Times New Roman" w:hAnsi="Times New Roman"/>
          <w:lang w:val="en-US"/>
        </w:rPr>
        <w:t>2. Financial reporting as a source of economic information and classification of its users.</w:t>
      </w:r>
    </w:p>
    <w:p w:rsidR="00FC2257" w:rsidRPr="00FC2257" w:rsidRDefault="00FC2257" w:rsidP="00AA5242">
      <w:pPr>
        <w:spacing w:after="0" w:line="240" w:lineRule="auto"/>
        <w:jc w:val="both"/>
        <w:rPr>
          <w:rFonts w:ascii="Times New Roman" w:hAnsi="Times New Roman"/>
          <w:lang w:val="en-US"/>
        </w:rPr>
      </w:pPr>
      <w:r w:rsidRPr="00FC2257">
        <w:rPr>
          <w:rFonts w:ascii="Times New Roman" w:hAnsi="Times New Roman"/>
          <w:lang w:val="en-US"/>
        </w:rPr>
        <w:t>3. Types of organizations.</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to definite some problems of tariff and qualification characteristics of the accountant.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round table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Regulation of the accounting and financial reporting system in the Republic of Kazakhstan is carried out by the authorized state body. Currently, the accounting system is regulated by the following bodies: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Senate and </w:t>
      </w:r>
      <w:proofErr w:type="spellStart"/>
      <w:r w:rsidRPr="00FC2257">
        <w:rPr>
          <w:rFonts w:ascii="Times New Roman" w:hAnsi="Times New Roman"/>
          <w:lang w:val="en-US"/>
        </w:rPr>
        <w:t>Majilis</w:t>
      </w:r>
      <w:proofErr w:type="spellEnd"/>
      <w:r w:rsidRPr="00FC2257">
        <w:rPr>
          <w:rFonts w:ascii="Times New Roman" w:hAnsi="Times New Roman"/>
          <w:lang w:val="en-US"/>
        </w:rPr>
        <w:t xml:space="preserve"> of the Republic of Kazakhstan - adopts laws regulating the accounting system as a whole.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The Department of Accounting and Reporting under the Ministry of Finance of the Republic of Kazakhstan - conducts organizational and methodological work to improve accounting and approves the Model Chart of Accounts, recommends reporting forms, coordinates the implementation of international </w:t>
      </w:r>
      <w:r w:rsidRPr="00FC2257">
        <w:rPr>
          <w:rFonts w:ascii="Times New Roman" w:hAnsi="Times New Roman"/>
          <w:lang w:val="en-US"/>
        </w:rPr>
        <w:lastRenderedPageBreak/>
        <w:t>financial reporting standards, monitors accounting records, determines the scope and timing reporting, work on the interaction of financial and tax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Agency for Statistics of the Republic of Kazakhstan - develops standard forms of primary accounting documentation, takes part in the implementation of international standards of accounting and statistics.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National Bank of the Republic of Kazakhstan and the Agency for Regulation and Supervision of the Financial Market and Financial Organizations - publishes statutory acts on accounting and reporting in credit institutions, establishes accounting requirements for professional participants in the securities market and investment funds.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Organizations that affect the development of accounting are: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Chamber of Auditors of the Republic of Kazakhstan - participates in the development of legislative documents on accounting and auditing.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Institute of Professional Accountants of Kazakhstan - professional organization of accountants, conducts certification of professional accountants for professional qualification of a professional accountant: chief accountant, accountant expert (consultant), financial manager (manager), financial expert.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Association of Accountants and Auditors is an independent professional public organization uniting accountants and auditors. It publishes a specialized magazine "Accounting and Audit", prepares drafts of normative documents on accounting problems.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Regional Federation of Accountants and Auditors "Eurasia" - an organization for practical cooperation of accountants and auditors of the countries of the Commonwealth of Independent States. It closely cooperates with the Coordination Council on Accounting Methodology of the CIS countries.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b/>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 xml:space="preserve">give the comparative characteristic </w:t>
      </w:r>
      <w:proofErr w:type="gramStart"/>
      <w:r w:rsidRPr="00FC2257">
        <w:rPr>
          <w:rFonts w:ascii="Times New Roman" w:hAnsi="Times New Roman"/>
          <w:lang w:val="en-US"/>
        </w:rPr>
        <w:t>of  tariff</w:t>
      </w:r>
      <w:proofErr w:type="gramEnd"/>
      <w:r w:rsidRPr="00FC2257">
        <w:rPr>
          <w:rFonts w:ascii="Times New Roman" w:hAnsi="Times New Roman"/>
          <w:lang w:val="en-US"/>
        </w:rPr>
        <w:t xml:space="preserve"> and qualification characteristics of the accountant</w:t>
      </w:r>
      <w:r w:rsidRPr="00FC2257">
        <w:rPr>
          <w:rFonts w:ascii="Times New Roman" w:hAnsi="Times New Roman"/>
          <w:b/>
          <w:lang w:val="en-US"/>
        </w:rPr>
        <w:t xml:space="preserve">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1. The conceptual basis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Basic principles of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Elements of the financial statements: assets, liabilities, equity, income and expenses.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consider practice of tariff and qualification characteristics of the accountant in RK.</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presentation on this subject.</w:t>
      </w:r>
    </w:p>
    <w:p w:rsidR="0073667F" w:rsidRPr="00FC2257" w:rsidRDefault="0073667F" w:rsidP="0073667F">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5. Kazakhstan Today: monograph / Edited by В.К.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 </w:t>
      </w:r>
      <w:proofErr w:type="spellStart"/>
      <w:r w:rsidRPr="00FC2257">
        <w:rPr>
          <w:rFonts w:ascii="Times New Roman" w:hAnsi="Times New Roman"/>
          <w:lang w:val="en-US"/>
        </w:rPr>
        <w:t>Almaty</w:t>
      </w:r>
      <w:proofErr w:type="spellEnd"/>
      <w:r w:rsidRPr="00FC2257">
        <w:rPr>
          <w:rFonts w:ascii="Times New Roman" w:hAnsi="Times New Roman"/>
          <w:lang w:val="en-US"/>
        </w:rPr>
        <w:t>: The Kazakhstan Institute for Strategic studies under the President of the Republic of Kazakhstan, 2010 – 356 p.</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6. 2011 CIA World </w:t>
      </w:r>
      <w:proofErr w:type="spellStart"/>
      <w:r w:rsidRPr="00FC2257">
        <w:rPr>
          <w:rFonts w:ascii="Times New Roman" w:hAnsi="Times New Roman"/>
          <w:lang w:val="en-US"/>
        </w:rPr>
        <w:t>Factbook</w:t>
      </w:r>
      <w:proofErr w:type="spellEnd"/>
      <w:r w:rsidRPr="00FC2257">
        <w:rPr>
          <w:rFonts w:ascii="Times New Roman" w:hAnsi="Times New Roman"/>
          <w:lang w:val="en-US"/>
        </w:rPr>
        <w:t xml:space="preserve"> and Other Sources</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7. ﻿ </w:t>
      </w:r>
      <w:proofErr w:type="spellStart"/>
      <w:r w:rsidRPr="00FC2257">
        <w:rPr>
          <w:rFonts w:ascii="Times New Roman" w:hAnsi="Times New Roman"/>
          <w:lang w:val="en-US"/>
        </w:rPr>
        <w:t>YesserkepovaI</w:t>
      </w:r>
      <w:proofErr w:type="spellEnd"/>
      <w:r w:rsidRPr="00FC2257">
        <w:rPr>
          <w:rFonts w:ascii="Times New Roman" w:hAnsi="Times New Roman"/>
          <w:lang w:val="en-US"/>
        </w:rPr>
        <w:t xml:space="preserve">. Review of National Research, Data </w:t>
      </w:r>
      <w:proofErr w:type="gramStart"/>
      <w:r w:rsidRPr="00FC2257">
        <w:rPr>
          <w:rFonts w:ascii="Times New Roman" w:hAnsi="Times New Roman"/>
          <w:lang w:val="en-US"/>
        </w:rPr>
        <w:t>And</w:t>
      </w:r>
      <w:proofErr w:type="gramEnd"/>
      <w:r w:rsidRPr="00FC2257">
        <w:rPr>
          <w:rFonts w:ascii="Times New Roman" w:hAnsi="Times New Roman"/>
          <w:lang w:val="en-US"/>
        </w:rPr>
        <w:t xml:space="preserve"> Projects On Climate Change Dimensions, Impacts And Mitigation And Adaptation Policies in the Republic of Kazakhstan. - </w:t>
      </w:r>
      <w:proofErr w:type="spellStart"/>
      <w:r w:rsidRPr="00FC2257">
        <w:rPr>
          <w:rFonts w:ascii="Times New Roman" w:hAnsi="Times New Roman"/>
          <w:lang w:val="en-US"/>
        </w:rPr>
        <w:t>Almaty</w:t>
      </w:r>
      <w:proofErr w:type="spellEnd"/>
      <w:r w:rsidRPr="00FC2257">
        <w:rPr>
          <w:rFonts w:ascii="Times New Roman" w:hAnsi="Times New Roman"/>
          <w:lang w:val="en-US"/>
        </w:rPr>
        <w:t>, 2010</w:t>
      </w:r>
    </w:p>
    <w:p w:rsidR="0073667F" w:rsidRPr="00FC2257" w:rsidRDefault="0073667F" w:rsidP="0073667F">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1.Law of the Republic of Kazakhstan dated August 31, 1995 No. 2444 "On Banks and Banking Activities in the Republic of Kazakhstan" (as amended and supplemented as of 02.27.2017).</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73667F" w:rsidRPr="00FC2257" w:rsidRDefault="0073667F" w:rsidP="0073667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567"/>
        <w:jc w:val="both"/>
        <w:rPr>
          <w:rFonts w:ascii="Times New Roman" w:hAnsi="Times New Roman"/>
          <w:lang w:val="en-US"/>
        </w:rPr>
      </w:pPr>
    </w:p>
    <w:p w:rsidR="00FC2257" w:rsidRPr="00FC2257" w:rsidRDefault="00FC2257" w:rsidP="00FC2257">
      <w:pPr>
        <w:spacing w:after="0" w:line="240" w:lineRule="auto"/>
        <w:ind w:firstLine="709"/>
        <w:jc w:val="center"/>
        <w:rPr>
          <w:rFonts w:ascii="Times New Roman" w:hAnsi="Times New Roman"/>
          <w:b/>
          <w:lang w:val="en-US"/>
        </w:rPr>
      </w:pPr>
      <w:proofErr w:type="gramStart"/>
      <w:r w:rsidRPr="00FC2257">
        <w:rPr>
          <w:rFonts w:ascii="Times New Roman" w:hAnsi="Times New Roman"/>
          <w:b/>
          <w:lang w:val="en-US"/>
        </w:rPr>
        <w:t>Practical occupation No. 45.</w:t>
      </w:r>
      <w:proofErr w:type="gramEnd"/>
    </w:p>
    <w:p w:rsidR="00FC2257" w:rsidRPr="00FC2257" w:rsidRDefault="00FC2257" w:rsidP="00FC2257">
      <w:pPr>
        <w:pStyle w:val="a4"/>
        <w:tabs>
          <w:tab w:val="left" w:pos="426"/>
          <w:tab w:val="left" w:pos="993"/>
        </w:tabs>
        <w:spacing w:after="0" w:line="240" w:lineRule="auto"/>
        <w:contextualSpacing w:val="0"/>
        <w:jc w:val="center"/>
        <w:rPr>
          <w:rFonts w:ascii="Times New Roman" w:hAnsi="Times New Roman" w:cs="Times New Roman"/>
          <w:b/>
          <w:lang w:val="kk-KZ"/>
        </w:rPr>
      </w:pPr>
      <w:proofErr w:type="gramStart"/>
      <w:r w:rsidRPr="00FC2257">
        <w:rPr>
          <w:rFonts w:ascii="Times New Roman" w:hAnsi="Times New Roman" w:cs="Times New Roman"/>
          <w:b/>
          <w:lang w:val="en-US"/>
        </w:rPr>
        <w:t>Subject 45.</w:t>
      </w:r>
      <w:proofErr w:type="gramEnd"/>
      <w:r w:rsidRPr="00FC2257">
        <w:rPr>
          <w:rFonts w:ascii="Times New Roman" w:hAnsi="Times New Roman" w:cs="Times New Roman"/>
          <w:lang w:val="en-US"/>
        </w:rPr>
        <w:t xml:space="preserve"> </w:t>
      </w:r>
      <w:r w:rsidRPr="00AA5242">
        <w:rPr>
          <w:rFonts w:ascii="Times New Roman" w:hAnsi="Times New Roman" w:cs="Times New Roman"/>
          <w:lang w:val="en-US"/>
        </w:rPr>
        <w:t>Tariff-qualifying characteristics of the cashier</w:t>
      </w:r>
    </w:p>
    <w:p w:rsidR="00AA5242" w:rsidRDefault="00AA5242" w:rsidP="00AA5242">
      <w:pPr>
        <w:spacing w:after="0" w:line="240" w:lineRule="auto"/>
        <w:ind w:left="708"/>
        <w:jc w:val="center"/>
        <w:rPr>
          <w:rFonts w:ascii="Times New Roman" w:hAnsi="Times New Roman"/>
          <w:b/>
          <w:lang w:val="en-US"/>
        </w:rPr>
      </w:pPr>
    </w:p>
    <w:p w:rsidR="00FC2257" w:rsidRPr="00FC2257" w:rsidRDefault="00FC2257" w:rsidP="00AA5242">
      <w:pPr>
        <w:spacing w:after="0" w:line="240" w:lineRule="auto"/>
        <w:ind w:left="708"/>
        <w:jc w:val="center"/>
        <w:rPr>
          <w:rFonts w:ascii="Times New Roman" w:hAnsi="Times New Roman"/>
          <w:b/>
          <w:lang w:val="en-US"/>
        </w:rPr>
      </w:pPr>
      <w:r w:rsidRPr="00FC2257">
        <w:rPr>
          <w:rFonts w:ascii="Times New Roman" w:hAnsi="Times New Roman"/>
          <w:b/>
          <w:lang w:val="en-US"/>
        </w:rPr>
        <w:lastRenderedPageBreak/>
        <w:t>Plan of practical occupation:</w:t>
      </w:r>
    </w:p>
    <w:p w:rsidR="00FC2257" w:rsidRPr="00FC2257" w:rsidRDefault="00FC2257" w:rsidP="00AA5242">
      <w:pPr>
        <w:spacing w:after="0" w:line="240" w:lineRule="auto"/>
        <w:jc w:val="both"/>
        <w:rPr>
          <w:rFonts w:ascii="Times New Roman" w:hAnsi="Times New Roman"/>
          <w:lang w:val="en-US"/>
        </w:rPr>
      </w:pPr>
      <w:proofErr w:type="gramStart"/>
      <w:r w:rsidRPr="00FC2257">
        <w:rPr>
          <w:rFonts w:ascii="Times New Roman" w:hAnsi="Times New Roman"/>
          <w:lang w:val="en-US"/>
        </w:rPr>
        <w:t>1.Professional</w:t>
      </w:r>
      <w:proofErr w:type="gramEnd"/>
      <w:r w:rsidRPr="00FC2257">
        <w:rPr>
          <w:rFonts w:ascii="Times New Roman" w:hAnsi="Times New Roman"/>
          <w:lang w:val="en-US"/>
        </w:rPr>
        <w:t xml:space="preserve"> ethics of the cashier.</w:t>
      </w:r>
    </w:p>
    <w:p w:rsidR="00FC2257" w:rsidRPr="00FC2257" w:rsidRDefault="00FC2257" w:rsidP="00AA5242">
      <w:pPr>
        <w:spacing w:after="0" w:line="240" w:lineRule="auto"/>
        <w:jc w:val="both"/>
        <w:rPr>
          <w:rFonts w:ascii="Times New Roman" w:hAnsi="Times New Roman"/>
          <w:lang w:val="en-US"/>
        </w:rPr>
      </w:pPr>
      <w:r w:rsidRPr="00FC2257">
        <w:rPr>
          <w:rFonts w:ascii="Times New Roman" w:hAnsi="Times New Roman"/>
          <w:lang w:val="en-US"/>
        </w:rPr>
        <w:t>2. Financial reporting as a source of economic information and classification of its users.</w:t>
      </w:r>
    </w:p>
    <w:p w:rsidR="00FC2257" w:rsidRPr="00FC2257" w:rsidRDefault="00FC2257" w:rsidP="00FC2257">
      <w:pPr>
        <w:spacing w:after="0" w:line="240" w:lineRule="auto"/>
        <w:ind w:firstLine="708"/>
        <w:jc w:val="both"/>
        <w:rPr>
          <w:rFonts w:ascii="Times New Roman" w:hAnsi="Times New Roman"/>
          <w:lang w:val="en-US"/>
        </w:rPr>
      </w:pPr>
      <w:r w:rsidRPr="00FC2257">
        <w:rPr>
          <w:rFonts w:ascii="Times New Roman" w:hAnsi="Times New Roman"/>
          <w:b/>
          <w:lang w:val="en-US"/>
        </w:rPr>
        <w:t xml:space="preserve">Purpose and problems of occupation: </w:t>
      </w:r>
      <w:r w:rsidRPr="00FC2257">
        <w:rPr>
          <w:rFonts w:ascii="Times New Roman" w:hAnsi="Times New Roman"/>
          <w:lang w:val="en-US"/>
        </w:rPr>
        <w:t xml:space="preserve">to definite some problems </w:t>
      </w:r>
      <w:proofErr w:type="gramStart"/>
      <w:r w:rsidRPr="00FC2257">
        <w:rPr>
          <w:rFonts w:ascii="Times New Roman" w:hAnsi="Times New Roman"/>
          <w:lang w:val="en-US"/>
        </w:rPr>
        <w:t>of  tariff</w:t>
      </w:r>
      <w:proofErr w:type="gramEnd"/>
      <w:r w:rsidRPr="00FC2257">
        <w:rPr>
          <w:rFonts w:ascii="Times New Roman" w:hAnsi="Times New Roman"/>
          <w:lang w:val="en-US"/>
        </w:rPr>
        <w:t>-qualifying characteristics of the cashier.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Form of carrying out occupation</w:t>
      </w:r>
      <w:r w:rsidRPr="00FC2257">
        <w:rPr>
          <w:rFonts w:ascii="Times New Roman" w:hAnsi="Times New Roman"/>
          <w:lang w:val="en-US"/>
        </w:rPr>
        <w:t xml:space="preserve"> – a round table</w:t>
      </w:r>
    </w:p>
    <w:p w:rsidR="00FC2257" w:rsidRPr="00FC2257" w:rsidRDefault="00FC2257" w:rsidP="00FC2257">
      <w:pPr>
        <w:spacing w:after="0" w:line="240" w:lineRule="auto"/>
        <w:ind w:firstLine="709"/>
        <w:jc w:val="center"/>
        <w:rPr>
          <w:rFonts w:ascii="Times New Roman" w:hAnsi="Times New Roman"/>
          <w:b/>
          <w:lang w:val="en-US"/>
        </w:rPr>
      </w:pPr>
    </w:p>
    <w:p w:rsidR="00FC2257" w:rsidRPr="00FC2257" w:rsidRDefault="00FC2257" w:rsidP="00FC2257">
      <w:pPr>
        <w:spacing w:after="0" w:line="240" w:lineRule="auto"/>
        <w:ind w:firstLine="709"/>
        <w:jc w:val="center"/>
        <w:rPr>
          <w:rFonts w:ascii="Times New Roman" w:hAnsi="Times New Roman"/>
          <w:b/>
          <w:lang w:val="en-US"/>
        </w:rPr>
      </w:pPr>
      <w:r w:rsidRPr="00FC2257">
        <w:rPr>
          <w:rFonts w:ascii="Times New Roman" w:hAnsi="Times New Roman"/>
          <w:b/>
          <w:lang w:val="en-US"/>
        </w:rPr>
        <w:t>Methodical instructions to a subject: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Regulation of the accounting and financial reporting system in the Republic of Kazakhstan is carried out by the authorized state body. Currently, the accounting system is regulated by the following bodies: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 Senate and </w:t>
      </w:r>
      <w:proofErr w:type="spellStart"/>
      <w:r w:rsidRPr="00FC2257">
        <w:rPr>
          <w:rFonts w:ascii="Times New Roman" w:hAnsi="Times New Roman"/>
          <w:lang w:val="en-US"/>
        </w:rPr>
        <w:t>Majilis</w:t>
      </w:r>
      <w:proofErr w:type="spellEnd"/>
      <w:r w:rsidRPr="00FC2257">
        <w:rPr>
          <w:rFonts w:ascii="Times New Roman" w:hAnsi="Times New Roman"/>
          <w:lang w:val="en-US"/>
        </w:rPr>
        <w:t xml:space="preserve"> of the Republic of Kazakhstan - adopts laws regulating the accounting system as a whole.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Department of Accounting and Reporting under the Ministry of Finance of the Republic of Kazakhstan - conducts organizational and methodological work to improve accounting and approves the Model Chart of Accounts, recommends reporting forms, coordinates the implementation of international financial reporting standards, monitors accounting records, determines the scope and timing reporting, work on the interaction of financial and tax accounting.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Agency for Statistics of the Republic of Kazakhstan - develops standard forms of primary accounting documentation, takes part in the implementation of international standards of accounting and statistics.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National Bank of the Republic of Kazakhstan and the Agency for Regulation and Supervision of the Financial Market and Financial Organizations - publishes statutory acts on accounting and reporting in credit institutions, establishes accounting requirements for professional participants in the securities market and investment funds.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Organizations that affect the development of accounting are:</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The Chamber of Auditors of the Republic of Kazakhstan - participates in the development of legislative documents on accounting and auditing.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Institute of Professional Accountants of Kazakhstan - professional organization of accountants, conducts certification of professional accountants for professional qualification of a professional accountant: chief accountant, accountant expert (consultant), financial manager (manager), financial expert.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Recommendations to students on preparation for occupations: </w:t>
      </w:r>
      <w:r w:rsidRPr="00FC2257">
        <w:rPr>
          <w:rFonts w:ascii="Times New Roman" w:hAnsi="Times New Roman"/>
          <w:lang w:val="en-US"/>
        </w:rPr>
        <w:t xml:space="preserve">the student shall be prepared for a practical training. Preparation consists in studying of material of practical class in abstracts of lectures, to textbooks of m to education </w:t>
      </w:r>
      <w:proofErr w:type="spellStart"/>
      <w:r w:rsidRPr="00FC2257">
        <w:rPr>
          <w:rFonts w:ascii="Times New Roman" w:hAnsi="Times New Roman"/>
          <w:lang w:val="en-US"/>
        </w:rPr>
        <w:t>guidances</w:t>
      </w:r>
      <w:proofErr w:type="spellEnd"/>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The list and types of tasks for performance in audience: </w:t>
      </w:r>
      <w:r w:rsidRPr="00FC2257">
        <w:rPr>
          <w:rFonts w:ascii="Times New Roman" w:hAnsi="Times New Roman"/>
          <w:lang w:val="en-US"/>
        </w:rPr>
        <w:t xml:space="preserve">give the comparative characteristic of </w:t>
      </w:r>
      <w:proofErr w:type="spellStart"/>
      <w:r w:rsidRPr="00FC2257">
        <w:rPr>
          <w:rFonts w:ascii="Times New Roman" w:hAnsi="Times New Roman"/>
          <w:lang w:val="en-US"/>
        </w:rPr>
        <w:t>ofm</w:t>
      </w:r>
      <w:proofErr w:type="spellEnd"/>
      <w:r w:rsidRPr="00FC2257">
        <w:rPr>
          <w:rFonts w:ascii="Times New Roman" w:hAnsi="Times New Roman"/>
          <w:lang w:val="kk-KZ"/>
        </w:rPr>
        <w:t xml:space="preserve">anagement personnel of the </w:t>
      </w:r>
      <w:r w:rsidRPr="00FC2257">
        <w:rPr>
          <w:rFonts w:ascii="Times New Roman" w:hAnsi="Times New Roman"/>
          <w:color w:val="000000"/>
          <w:lang w:val="en-US" w:eastAsia="zh-CN"/>
        </w:rPr>
        <w:t>bank</w:t>
      </w:r>
      <w:r w:rsidRPr="00FC2257">
        <w:rPr>
          <w:rFonts w:ascii="Times New Roman" w:hAnsi="Times New Roman"/>
          <w:lang w:val="en-US"/>
        </w:rPr>
        <w:t>?</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Control questions: </w:t>
      </w:r>
      <w:r w:rsidRPr="00FC2257">
        <w:rPr>
          <w:rFonts w:ascii="Times New Roman" w:hAnsi="Times New Roman"/>
          <w:lang w:val="en-US"/>
        </w:rPr>
        <w:t>after complete examination and discussion of a subject it is necessary to answer the following questions for self-checking:</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 xml:space="preserve">1. The conceptual basis of cashier </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2. Basic principles of cashier</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lang w:val="en-US"/>
        </w:rPr>
        <w:t>3. Elements of the financial statements: assets, liabilities, equity, income and expenses.</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 xml:space="preserve">List and types of </w:t>
      </w:r>
      <w:proofErr w:type="spellStart"/>
      <w:r w:rsidRPr="00FC2257">
        <w:rPr>
          <w:rFonts w:ascii="Times New Roman" w:hAnsi="Times New Roman"/>
          <w:b/>
          <w:lang w:val="en-US"/>
        </w:rPr>
        <w:t>homeworks</w:t>
      </w:r>
      <w:proofErr w:type="spellEnd"/>
      <w:r w:rsidRPr="00FC2257">
        <w:rPr>
          <w:rFonts w:ascii="Times New Roman" w:hAnsi="Times New Roman"/>
          <w:b/>
          <w:lang w:val="en-US"/>
        </w:rPr>
        <w:t>:</w:t>
      </w:r>
      <w:r w:rsidRPr="00FC2257">
        <w:rPr>
          <w:rFonts w:ascii="Times New Roman" w:hAnsi="Times New Roman"/>
          <w:lang w:val="en-US"/>
        </w:rPr>
        <w:t xml:space="preserve"> to consider practice of introduction and use of m</w:t>
      </w:r>
      <w:r w:rsidRPr="00FC2257">
        <w:rPr>
          <w:rFonts w:ascii="Times New Roman" w:hAnsi="Times New Roman"/>
          <w:lang w:val="kk-KZ"/>
        </w:rPr>
        <w:t xml:space="preserve">anagement personnel of </w:t>
      </w:r>
      <w:r w:rsidRPr="00FC2257">
        <w:rPr>
          <w:rFonts w:ascii="Times New Roman" w:hAnsi="Times New Roman"/>
          <w:lang w:val="en-US"/>
        </w:rPr>
        <w:t>tariff-qualifying characteristics of the cashier in RK.</w:t>
      </w:r>
    </w:p>
    <w:p w:rsidR="00FC2257" w:rsidRPr="00FC2257" w:rsidRDefault="00FC2257" w:rsidP="00FC2257">
      <w:pPr>
        <w:spacing w:after="0" w:line="240" w:lineRule="auto"/>
        <w:ind w:firstLine="709"/>
        <w:jc w:val="both"/>
        <w:rPr>
          <w:rFonts w:ascii="Times New Roman" w:hAnsi="Times New Roman"/>
          <w:lang w:val="en-US"/>
        </w:rPr>
      </w:pPr>
      <w:r w:rsidRPr="00FC2257">
        <w:rPr>
          <w:rFonts w:ascii="Times New Roman" w:hAnsi="Times New Roman"/>
          <w:b/>
          <w:lang w:val="en-US"/>
        </w:rPr>
        <w:t>Tasks for SIW: t</w:t>
      </w:r>
      <w:r w:rsidRPr="00FC2257">
        <w:rPr>
          <w:rFonts w:ascii="Times New Roman" w:hAnsi="Times New Roman"/>
          <w:lang w:val="en-US"/>
        </w:rPr>
        <w:t>o make the presentation on this subject.</w:t>
      </w:r>
    </w:p>
    <w:p w:rsidR="0073667F" w:rsidRPr="00FC2257" w:rsidRDefault="0073667F" w:rsidP="0073667F">
      <w:pPr>
        <w:spacing w:after="0" w:line="240" w:lineRule="auto"/>
        <w:ind w:firstLine="708"/>
        <w:rPr>
          <w:rFonts w:ascii="Times New Roman" w:hAnsi="Times New Roman"/>
          <w:b/>
          <w:lang w:val="en-US"/>
        </w:rPr>
      </w:pPr>
      <w:r w:rsidRPr="00FC2257">
        <w:rPr>
          <w:rFonts w:ascii="Times New Roman" w:hAnsi="Times New Roman"/>
          <w:b/>
          <w:lang w:val="en-US"/>
        </w:rPr>
        <w:t>Main literature:</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1. David N. Hyman Study Guide to accompany Economics / IRWIN,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2. Study Guide and Workbook Albrecht, Economics, 2</w:t>
      </w:r>
      <w:r w:rsidRPr="00FC2257">
        <w:rPr>
          <w:rFonts w:ascii="Times New Roman" w:hAnsi="Times New Roman"/>
          <w:vertAlign w:val="superscript"/>
          <w:lang w:val="en-US"/>
        </w:rPr>
        <w:t>nd</w:t>
      </w:r>
      <w:r w:rsidRPr="00FC2257">
        <w:rPr>
          <w:rFonts w:ascii="Times New Roman" w:hAnsi="Times New Roman"/>
          <w:lang w:val="en-US"/>
        </w:rPr>
        <w:t xml:space="preserve"> ed. by Edmund G. Rose, 2012</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3. Economics: A Complete Course, 3</w:t>
      </w:r>
      <w:r w:rsidRPr="00FC2257">
        <w:rPr>
          <w:rFonts w:ascii="Times New Roman" w:hAnsi="Times New Roman"/>
          <w:vertAlign w:val="superscript"/>
          <w:lang w:val="en-US"/>
        </w:rPr>
        <w:t>rd</w:t>
      </w:r>
      <w:r w:rsidRPr="00FC2257">
        <w:rPr>
          <w:rFonts w:ascii="Times New Roman" w:hAnsi="Times New Roman"/>
          <w:lang w:val="en-US"/>
        </w:rPr>
        <w:t>ed. Oxford University Press, 2008</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4. Economics: A Student’s Guide / John </w:t>
      </w:r>
      <w:proofErr w:type="spellStart"/>
      <w:r w:rsidRPr="00FC2257">
        <w:rPr>
          <w:rFonts w:ascii="Times New Roman" w:hAnsi="Times New Roman"/>
          <w:lang w:val="en-US"/>
        </w:rPr>
        <w:t>Beardshaw</w:t>
      </w:r>
      <w:proofErr w:type="spellEnd"/>
      <w:r w:rsidRPr="00FC2257">
        <w:rPr>
          <w:rFonts w:ascii="Times New Roman" w:hAnsi="Times New Roman"/>
          <w:lang w:val="en-US"/>
        </w:rPr>
        <w:t xml:space="preserve"> … [et al.] 5</w:t>
      </w:r>
      <w:r w:rsidRPr="00FC2257">
        <w:rPr>
          <w:rFonts w:ascii="Times New Roman" w:hAnsi="Times New Roman"/>
          <w:vertAlign w:val="superscript"/>
          <w:lang w:val="en-US"/>
        </w:rPr>
        <w:t>th</w:t>
      </w:r>
      <w:r w:rsidRPr="00FC2257">
        <w:rPr>
          <w:rFonts w:ascii="Times New Roman" w:hAnsi="Times New Roman"/>
          <w:lang w:val="en-US"/>
        </w:rPr>
        <w:t xml:space="preserve"> ed., 2010</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5. Kazakhstan Today: monograph / Edited by В.К. </w:t>
      </w:r>
      <w:proofErr w:type="spellStart"/>
      <w:r w:rsidRPr="00FC2257">
        <w:rPr>
          <w:rFonts w:ascii="Times New Roman" w:hAnsi="Times New Roman"/>
          <w:lang w:val="en-US"/>
        </w:rPr>
        <w:t>Sultanov</w:t>
      </w:r>
      <w:proofErr w:type="spellEnd"/>
      <w:r w:rsidRPr="00FC2257">
        <w:rPr>
          <w:rFonts w:ascii="Times New Roman" w:hAnsi="Times New Roman"/>
          <w:lang w:val="en-US"/>
        </w:rPr>
        <w:t xml:space="preserve"> - </w:t>
      </w:r>
      <w:proofErr w:type="spellStart"/>
      <w:r w:rsidRPr="00FC2257">
        <w:rPr>
          <w:rFonts w:ascii="Times New Roman" w:hAnsi="Times New Roman"/>
          <w:lang w:val="en-US"/>
        </w:rPr>
        <w:t>Almaty</w:t>
      </w:r>
      <w:proofErr w:type="spellEnd"/>
      <w:r w:rsidRPr="00FC2257">
        <w:rPr>
          <w:rFonts w:ascii="Times New Roman" w:hAnsi="Times New Roman"/>
          <w:lang w:val="en-US"/>
        </w:rPr>
        <w:t>: The Kazakhstan Institute for Strategic studies under the President of the Republic of Kazakhstan, 2010 – 356 p.</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6. 2011 CIA World </w:t>
      </w:r>
      <w:proofErr w:type="spellStart"/>
      <w:r w:rsidRPr="00FC2257">
        <w:rPr>
          <w:rFonts w:ascii="Times New Roman" w:hAnsi="Times New Roman"/>
          <w:lang w:val="en-US"/>
        </w:rPr>
        <w:t>Factbook</w:t>
      </w:r>
      <w:proofErr w:type="spellEnd"/>
      <w:r w:rsidRPr="00FC2257">
        <w:rPr>
          <w:rFonts w:ascii="Times New Roman" w:hAnsi="Times New Roman"/>
          <w:lang w:val="en-US"/>
        </w:rPr>
        <w:t xml:space="preserve"> and Other Sources</w:t>
      </w:r>
    </w:p>
    <w:p w:rsidR="0073667F" w:rsidRPr="00FC2257" w:rsidRDefault="0073667F" w:rsidP="0073667F">
      <w:pPr>
        <w:autoSpaceDE w:val="0"/>
        <w:autoSpaceDN w:val="0"/>
        <w:adjustRightInd w:val="0"/>
        <w:spacing w:after="0" w:line="240" w:lineRule="auto"/>
        <w:jc w:val="both"/>
        <w:rPr>
          <w:rFonts w:ascii="Times New Roman" w:hAnsi="Times New Roman"/>
          <w:lang w:val="en-US"/>
        </w:rPr>
      </w:pPr>
      <w:r w:rsidRPr="00FC2257">
        <w:rPr>
          <w:rFonts w:ascii="Times New Roman" w:hAnsi="Times New Roman"/>
          <w:lang w:val="en-US"/>
        </w:rPr>
        <w:t xml:space="preserve">7. ﻿ </w:t>
      </w:r>
      <w:proofErr w:type="spellStart"/>
      <w:r w:rsidRPr="00FC2257">
        <w:rPr>
          <w:rFonts w:ascii="Times New Roman" w:hAnsi="Times New Roman"/>
          <w:lang w:val="en-US"/>
        </w:rPr>
        <w:t>YesserkepovaI</w:t>
      </w:r>
      <w:proofErr w:type="spellEnd"/>
      <w:r w:rsidRPr="00FC2257">
        <w:rPr>
          <w:rFonts w:ascii="Times New Roman" w:hAnsi="Times New Roman"/>
          <w:lang w:val="en-US"/>
        </w:rPr>
        <w:t xml:space="preserve">. Review of National Research, Data </w:t>
      </w:r>
      <w:proofErr w:type="gramStart"/>
      <w:r w:rsidRPr="00FC2257">
        <w:rPr>
          <w:rFonts w:ascii="Times New Roman" w:hAnsi="Times New Roman"/>
          <w:lang w:val="en-US"/>
        </w:rPr>
        <w:t>And</w:t>
      </w:r>
      <w:proofErr w:type="gramEnd"/>
      <w:r w:rsidRPr="00FC2257">
        <w:rPr>
          <w:rFonts w:ascii="Times New Roman" w:hAnsi="Times New Roman"/>
          <w:lang w:val="en-US"/>
        </w:rPr>
        <w:t xml:space="preserve"> Projects On Climate Change Dimensions, Impacts And Mitigation And Adaptation Policies in the Republic of Kazakhstan. - </w:t>
      </w:r>
      <w:proofErr w:type="spellStart"/>
      <w:r w:rsidRPr="00FC2257">
        <w:rPr>
          <w:rFonts w:ascii="Times New Roman" w:hAnsi="Times New Roman"/>
          <w:lang w:val="en-US"/>
        </w:rPr>
        <w:t>Almaty</w:t>
      </w:r>
      <w:proofErr w:type="spellEnd"/>
      <w:r w:rsidRPr="00FC2257">
        <w:rPr>
          <w:rFonts w:ascii="Times New Roman" w:hAnsi="Times New Roman"/>
          <w:lang w:val="en-US"/>
        </w:rPr>
        <w:t>, 2010</w:t>
      </w:r>
    </w:p>
    <w:p w:rsidR="0073667F" w:rsidRPr="00FC2257" w:rsidRDefault="0073667F" w:rsidP="0073667F">
      <w:pPr>
        <w:spacing w:after="0" w:line="240" w:lineRule="auto"/>
        <w:ind w:firstLine="708"/>
        <w:jc w:val="both"/>
        <w:rPr>
          <w:rFonts w:ascii="Times New Roman" w:hAnsi="Times New Roman"/>
          <w:b/>
          <w:lang w:val="en-US"/>
        </w:rPr>
      </w:pPr>
      <w:r w:rsidRPr="00FC2257">
        <w:rPr>
          <w:rFonts w:ascii="Times New Roman" w:hAnsi="Times New Roman"/>
          <w:b/>
          <w:lang w:val="en-US"/>
        </w:rPr>
        <w:t>Additional literature:</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lastRenderedPageBreak/>
        <w:t>1.Law of the Republic of Kazakhstan dated August 31, 1995 No. 2444 "On Banks and Banking Activities in the Republic of Kazakhstan" (as amended and supplemented as of 02.27.2017).</w:t>
      </w:r>
    </w:p>
    <w:p w:rsidR="0073667F" w:rsidRPr="00FC2257" w:rsidRDefault="0073667F" w:rsidP="0073667F">
      <w:pPr>
        <w:spacing w:after="0" w:line="240" w:lineRule="auto"/>
        <w:jc w:val="both"/>
        <w:rPr>
          <w:rFonts w:ascii="Times New Roman" w:hAnsi="Times New Roman"/>
          <w:color w:val="000000"/>
          <w:lang w:val="en-US"/>
        </w:rPr>
      </w:pPr>
      <w:r w:rsidRPr="00FC2257">
        <w:rPr>
          <w:rFonts w:ascii="Times New Roman" w:hAnsi="Times New Roman"/>
          <w:color w:val="000000"/>
          <w:lang w:val="en-US"/>
        </w:rPr>
        <w:t xml:space="preserve">2. </w:t>
      </w:r>
      <w:proofErr w:type="spellStart"/>
      <w:r w:rsidRPr="00FC2257">
        <w:rPr>
          <w:rFonts w:ascii="Times New Roman" w:hAnsi="Times New Roman"/>
          <w:color w:val="000000"/>
          <w:lang w:val="en-US"/>
        </w:rPr>
        <w:t>KhasyanovaS.Yu</w:t>
      </w:r>
      <w:proofErr w:type="spellEnd"/>
      <w:r w:rsidRPr="00FC2257">
        <w:rPr>
          <w:rFonts w:ascii="Times New Roman" w:hAnsi="Times New Roman"/>
          <w:color w:val="000000"/>
          <w:lang w:val="en-US"/>
        </w:rPr>
        <w:t xml:space="preserve">. Realization of international requirements to capital (Basel III) in the banking sector of Russia // Finance and credit. - 2013. </w:t>
      </w:r>
      <w:proofErr w:type="gramStart"/>
      <w:r w:rsidRPr="00FC2257">
        <w:rPr>
          <w:rFonts w:ascii="Times New Roman" w:hAnsi="Times New Roman"/>
          <w:color w:val="000000"/>
          <w:lang w:val="en-US"/>
        </w:rPr>
        <w:t>- № 26.</w:t>
      </w:r>
      <w:proofErr w:type="gramEnd"/>
      <w:r w:rsidRPr="00FC2257">
        <w:rPr>
          <w:rFonts w:ascii="Times New Roman" w:hAnsi="Times New Roman"/>
          <w:color w:val="000000"/>
          <w:lang w:val="en-US"/>
        </w:rPr>
        <w:t xml:space="preserve"> - P. 22-28.</w:t>
      </w:r>
    </w:p>
    <w:p w:rsidR="0073667F" w:rsidRPr="00FC2257" w:rsidRDefault="0073667F" w:rsidP="0073667F">
      <w:pPr>
        <w:spacing w:after="0" w:line="240" w:lineRule="auto"/>
        <w:ind w:firstLine="567"/>
        <w:jc w:val="both"/>
        <w:rPr>
          <w:rFonts w:ascii="Times New Roman" w:hAnsi="Times New Roman"/>
          <w:lang w:val="en-US"/>
        </w:rPr>
      </w:pPr>
      <w:r w:rsidRPr="00FC2257">
        <w:rPr>
          <w:rFonts w:ascii="Times New Roman" w:hAnsi="Times New Roman"/>
          <w:b/>
          <w:lang w:val="en-US"/>
        </w:rPr>
        <w:t>Control form:</w:t>
      </w:r>
      <w:r w:rsidRPr="00FC2257">
        <w:rPr>
          <w:rFonts w:ascii="Times New Roman" w:hAnsi="Times New Roman"/>
          <w:lang w:val="en-US"/>
        </w:rPr>
        <w:t xml:space="preserve"> poll, solution of tasks.</w:t>
      </w:r>
    </w:p>
    <w:p w:rsidR="00FC2257" w:rsidRPr="00FC2257" w:rsidRDefault="00FC2257" w:rsidP="00FC2257">
      <w:pPr>
        <w:spacing w:after="0" w:line="240" w:lineRule="auto"/>
        <w:ind w:firstLine="567"/>
        <w:jc w:val="center"/>
        <w:rPr>
          <w:rFonts w:ascii="Times New Roman" w:hAnsi="Times New Roman"/>
          <w:b/>
          <w:lang w:val="en-US"/>
        </w:rPr>
      </w:pPr>
    </w:p>
    <w:p w:rsidR="00FC2257" w:rsidRPr="00FC2257" w:rsidRDefault="00FC2257" w:rsidP="00FC2257">
      <w:pPr>
        <w:spacing w:after="0" w:line="240" w:lineRule="auto"/>
        <w:ind w:firstLine="567"/>
        <w:jc w:val="center"/>
        <w:rPr>
          <w:rFonts w:ascii="Times New Roman" w:hAnsi="Times New Roman"/>
          <w:b/>
          <w:lang w:val="en-US"/>
        </w:rPr>
      </w:pPr>
    </w:p>
    <w:p w:rsidR="00FC2257" w:rsidRPr="00FC2257" w:rsidRDefault="00FC2257" w:rsidP="00FC2257">
      <w:pPr>
        <w:spacing w:after="0" w:line="240" w:lineRule="auto"/>
        <w:ind w:firstLine="567"/>
        <w:jc w:val="center"/>
        <w:rPr>
          <w:rFonts w:ascii="Times New Roman" w:hAnsi="Times New Roman"/>
          <w:b/>
          <w:lang w:val="en-US"/>
        </w:rPr>
      </w:pPr>
      <w:r w:rsidRPr="00FC2257">
        <w:rPr>
          <w:rFonts w:ascii="Times New Roman" w:hAnsi="Times New Roman"/>
          <w:b/>
          <w:lang w:val="en-US"/>
        </w:rPr>
        <w:t>List of used literature</w:t>
      </w:r>
    </w:p>
    <w:p w:rsidR="00FC2257" w:rsidRPr="00FC2257" w:rsidRDefault="00FC2257" w:rsidP="00FC2257">
      <w:pPr>
        <w:spacing w:after="0" w:line="240" w:lineRule="auto"/>
        <w:jc w:val="both"/>
        <w:rPr>
          <w:rFonts w:ascii="Times New Roman" w:hAnsi="Times New Roman"/>
          <w:b/>
          <w:lang w:val="en-US"/>
        </w:rPr>
      </w:pPr>
      <w:r w:rsidRPr="00FC2257">
        <w:rPr>
          <w:rFonts w:ascii="Times New Roman" w:hAnsi="Times New Roman"/>
          <w:b/>
          <w:lang w:val="en-US"/>
        </w:rPr>
        <w:t>Main literature</w:t>
      </w:r>
    </w:p>
    <w:p w:rsidR="00FC2257" w:rsidRPr="00FC2257" w:rsidRDefault="00FC2257" w:rsidP="00FC2257">
      <w:pPr>
        <w:spacing w:after="0" w:line="240" w:lineRule="auto"/>
        <w:jc w:val="both"/>
        <w:rPr>
          <w:rFonts w:ascii="Times New Roman" w:hAnsi="Times New Roman"/>
          <w:b/>
          <w:lang w:val="en-US"/>
        </w:rPr>
      </w:pPr>
    </w:p>
    <w:p w:rsidR="00FC2257" w:rsidRPr="00FC2257" w:rsidRDefault="00FC2257" w:rsidP="00A126A2">
      <w:pPr>
        <w:pStyle w:val="a4"/>
        <w:numPr>
          <w:ilvl w:val="0"/>
          <w:numId w:val="75"/>
        </w:numPr>
        <w:tabs>
          <w:tab w:val="left" w:pos="284"/>
        </w:tabs>
        <w:spacing w:after="0" w:line="240" w:lineRule="auto"/>
        <w:ind w:left="0" w:firstLine="0"/>
        <w:jc w:val="both"/>
        <w:rPr>
          <w:rFonts w:ascii="Times New Roman" w:hAnsi="Times New Roman" w:cs="Times New Roman"/>
          <w:lang w:val="en-US"/>
        </w:rPr>
      </w:pPr>
      <w:r w:rsidRPr="00FC2257">
        <w:rPr>
          <w:rFonts w:ascii="Times New Roman" w:hAnsi="Times New Roman" w:cs="Times New Roman"/>
          <w:color w:val="000000" w:themeColor="text1"/>
          <w:lang w:val="en-US"/>
        </w:rPr>
        <w:t xml:space="preserve">Principles of accounting. </w:t>
      </w:r>
      <w:r w:rsidR="008712FC">
        <w:fldChar w:fldCharType="begin"/>
      </w:r>
      <w:r w:rsidR="008712FC" w:rsidRPr="00AA24D8">
        <w:rPr>
          <w:lang w:val="en-US"/>
        </w:rPr>
        <w:instrText>HYPERLINK "https://www.google.kz/search?sa=X&amp;rlz=1C1GGRV_enKZ751KZ751&amp;biw=1366&amp;bih=637&amp;tbm=bks&amp;tbm=bks&amp;q=inauthor:%22Belverd+E.+Needles%22&amp;ved=0ahUKEwjKz7fzzf3WAhUSaFAKHSyuDYYQ9AgIKDAA"</w:instrText>
      </w:r>
      <w:r w:rsidR="008712FC">
        <w:fldChar w:fldCharType="separate"/>
      </w:r>
      <w:proofErr w:type="spellStart"/>
      <w:r w:rsidRPr="00FC2257">
        <w:rPr>
          <w:rStyle w:val="a3"/>
          <w:rFonts w:ascii="Times New Roman" w:hAnsi="Times New Roman" w:cs="Times New Roman"/>
          <w:color w:val="000000" w:themeColor="text1"/>
          <w:u w:val="none"/>
          <w:shd w:val="clear" w:color="auto" w:fill="FFFFFF"/>
          <w:lang w:val="en-US"/>
        </w:rPr>
        <w:t>Belverd</w:t>
      </w:r>
      <w:proofErr w:type="spellEnd"/>
      <w:r w:rsidRPr="00FC2257">
        <w:rPr>
          <w:rStyle w:val="a3"/>
          <w:rFonts w:ascii="Times New Roman" w:hAnsi="Times New Roman" w:cs="Times New Roman"/>
          <w:color w:val="000000" w:themeColor="text1"/>
          <w:u w:val="none"/>
          <w:shd w:val="clear" w:color="auto" w:fill="FFFFFF"/>
          <w:lang w:val="en-US"/>
        </w:rPr>
        <w:t xml:space="preserve"> E. Needles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"https://www.google.kz/search?sa=X&amp;rlz=1C1GGRV_enKZ751KZ751&amp;biw=1366&amp;bih=637&amp;tbm=bks&amp;tbm=bks&amp;q=inauthor:%22Marian+Powers%22&amp;ved=0ahUKEwjKz7fzzf3WAhUSaFAKHSyuDYYQ9AgIKTAA"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Marian Powers</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"https://www.google.kz/search?sa=X&amp;rlz=1C1GGRV_enKZ751KZ751&amp;biw=1366&amp;bih=637&amp;tbm=bks&amp;tbm=bks&amp;q=inauthor:%22Susan+V.+Crosson%22&amp;ved=0ahUKEwjKz7fzzf3WAhUSaFAKHSyuDYYQ9AgIKjAA"</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Susan V. </w:t>
      </w:r>
      <w:proofErr w:type="spellStart"/>
      <w:r w:rsidRPr="00FC2257">
        <w:rPr>
          <w:rStyle w:val="a3"/>
          <w:rFonts w:ascii="Times New Roman" w:hAnsi="Times New Roman" w:cs="Times New Roman"/>
          <w:color w:val="000000" w:themeColor="text1"/>
          <w:u w:val="none"/>
          <w:shd w:val="clear" w:color="auto" w:fill="FFFFFF"/>
          <w:lang w:val="en-US"/>
        </w:rPr>
        <w:t>Crosson</w:t>
      </w:r>
      <w:proofErr w:type="spellEnd"/>
      <w:r w:rsidR="008712FC">
        <w:fldChar w:fldCharType="end"/>
      </w:r>
      <w:r w:rsidRPr="00FC2257">
        <w:rPr>
          <w:rFonts w:ascii="Times New Roman" w:hAnsi="Times New Roman" w:cs="Times New Roman"/>
          <w:color w:val="000000" w:themeColor="text1"/>
          <w:shd w:val="clear" w:color="auto" w:fill="FFFFFF"/>
          <w:lang w:val="en-US"/>
        </w:rPr>
        <w:t>, 2013</w:t>
      </w:r>
    </w:p>
    <w:p w:rsidR="00FC2257" w:rsidRPr="00FC2257" w:rsidRDefault="008712FC" w:rsidP="00A126A2">
      <w:pPr>
        <w:pStyle w:val="a4"/>
        <w:numPr>
          <w:ilvl w:val="0"/>
          <w:numId w:val="75"/>
        </w:numPr>
        <w:tabs>
          <w:tab w:val="left" w:pos="284"/>
        </w:tabs>
        <w:spacing w:after="0" w:line="240" w:lineRule="auto"/>
        <w:ind w:left="0" w:firstLine="0"/>
        <w:contextualSpacing w:val="0"/>
        <w:jc w:val="both"/>
        <w:rPr>
          <w:rFonts w:ascii="Times New Roman" w:hAnsi="Times New Roman" w:cs="Times New Roman"/>
          <w:bCs/>
          <w:color w:val="000000" w:themeColor="text1"/>
          <w:lang w:val="en-US"/>
        </w:rPr>
      </w:pPr>
      <w:r>
        <w:fldChar w:fldCharType="begin"/>
      </w:r>
      <w:r w:rsidRPr="00AA24D8">
        <w:rPr>
          <w:lang w:val="en-US"/>
        </w:rPr>
        <w:instrText>HYPERLINK "https://www.google.kz/search?sa=X&amp;rlz=1C1GGRV_enKZ751KZ751&amp;biw=1366&amp;bih=637&amp;tbm=bks&amp;tbm=bks&amp;q=inauthor:%22Nuka+Vyas%22&amp;ved=0ahUKEwjKz7fzzf3WAhUSaFAKHSyuDYYQ9AgIMjAB"</w:instrText>
      </w:r>
      <w:r>
        <w:fldChar w:fldCharType="separate"/>
      </w:r>
      <w:r w:rsidR="00FC2257" w:rsidRPr="00FC2257">
        <w:rPr>
          <w:rStyle w:val="a3"/>
          <w:rFonts w:ascii="Times New Roman" w:hAnsi="Times New Roman" w:cs="Times New Roman"/>
          <w:color w:val="000000" w:themeColor="text1"/>
          <w:u w:val="none"/>
          <w:shd w:val="clear" w:color="auto" w:fill="FFFFFF"/>
          <w:lang w:val="en-US"/>
        </w:rPr>
        <w:t xml:space="preserve">Nuka </w:t>
      </w:r>
      <w:proofErr w:type="spellStart"/>
      <w:r w:rsidR="00FC2257" w:rsidRPr="00FC2257">
        <w:rPr>
          <w:rStyle w:val="a3"/>
          <w:rFonts w:ascii="Times New Roman" w:hAnsi="Times New Roman" w:cs="Times New Roman"/>
          <w:color w:val="000000" w:themeColor="text1"/>
          <w:u w:val="none"/>
          <w:shd w:val="clear" w:color="auto" w:fill="FFFFFF"/>
          <w:lang w:val="en-US"/>
        </w:rPr>
        <w:t>Vyas</w:t>
      </w:r>
      <w:proofErr w:type="spellEnd"/>
      <w:r>
        <w:fldChar w:fldCharType="end"/>
      </w:r>
      <w:r w:rsidR="00FC2257" w:rsidRPr="00FC2257">
        <w:rPr>
          <w:rFonts w:ascii="Times New Roman" w:hAnsi="Times New Roman" w:cs="Times New Roman"/>
          <w:color w:val="000000" w:themeColor="text1"/>
          <w:shd w:val="clear" w:color="auto" w:fill="FFFFFF"/>
          <w:lang w:val="en-US"/>
        </w:rPr>
        <w:t xml:space="preserve">. </w:t>
      </w:r>
      <w:r>
        <w:fldChar w:fldCharType="begin"/>
      </w:r>
      <w:r w:rsidRPr="00AA24D8">
        <w:rPr>
          <w:lang w:val="en-US"/>
        </w:rPr>
        <w:instrText>HYPERLINK "https://books.google.kz/books?id=mOt9RoFXNyoC&amp;printsec=frontcover&amp;dq=Principles+of+accounting&amp;hl=ru&amp;sa=X&amp;ved=0ahUKEwjKz7fzzf3WAhUSaFAKHSyuDYYQ6AEILjAB"</w:instrText>
      </w:r>
      <w:r>
        <w:fldChar w:fldCharType="separate"/>
      </w:r>
      <w:r w:rsidR="00FC2257" w:rsidRPr="00FC2257">
        <w:rPr>
          <w:rStyle w:val="a3"/>
          <w:rFonts w:ascii="Times New Roman" w:hAnsi="Times New Roman" w:cs="Times New Roman"/>
          <w:bCs/>
          <w:color w:val="000000" w:themeColor="text1"/>
          <w:u w:val="none"/>
          <w:lang w:val="en-US"/>
        </w:rPr>
        <w:t>N Level Principles of Accounts - Formats and Equations</w:t>
      </w:r>
      <w:r>
        <w:fldChar w:fldCharType="end"/>
      </w:r>
      <w:r w:rsidR="00FC2257" w:rsidRPr="00FC2257">
        <w:rPr>
          <w:rFonts w:ascii="Times New Roman" w:hAnsi="Times New Roman" w:cs="Times New Roman"/>
          <w:bCs/>
          <w:color w:val="000000" w:themeColor="text1"/>
          <w:lang w:val="en-US"/>
        </w:rPr>
        <w:t>, 2007</w:t>
      </w:r>
    </w:p>
    <w:p w:rsidR="00FC2257" w:rsidRPr="00FC2257" w:rsidRDefault="008712FC" w:rsidP="00A126A2">
      <w:pPr>
        <w:pStyle w:val="a4"/>
        <w:numPr>
          <w:ilvl w:val="0"/>
          <w:numId w:val="75"/>
        </w:numPr>
        <w:tabs>
          <w:tab w:val="left" w:pos="284"/>
        </w:tabs>
        <w:spacing w:after="0" w:line="240" w:lineRule="auto"/>
        <w:ind w:left="0" w:firstLine="0"/>
        <w:contextualSpacing w:val="0"/>
        <w:jc w:val="both"/>
        <w:rPr>
          <w:rFonts w:ascii="Times New Roman" w:hAnsi="Times New Roman" w:cs="Times New Roman"/>
          <w:bCs/>
          <w:color w:val="000000" w:themeColor="text1"/>
          <w:lang w:val="en-US"/>
        </w:rPr>
      </w:pPr>
      <w:r>
        <w:fldChar w:fldCharType="begin"/>
      </w:r>
      <w:r w:rsidRPr="00AA24D8">
        <w:rPr>
          <w:lang w:val="en-US"/>
        </w:rPr>
        <w:instrText>HYPERLINK "https://www.google.kz/search?sa=X&amp;rlz=1C1GGRV_enKZ751KZ751&amp;biw=1366&amp;bih=637&amp;tbm=bks&amp;tbm=bks&amp;q=inauthor:%22Joel+J.+Lerner%22&amp;ved=0ahUKEwjKz7fzzf3WAhUSaFAKHSyuDYYQ9AgIPzAD"</w:instrText>
      </w:r>
      <w:r>
        <w:fldChar w:fldCharType="separate"/>
      </w:r>
      <w:r w:rsidR="00FC2257" w:rsidRPr="00FC2257">
        <w:rPr>
          <w:rStyle w:val="a3"/>
          <w:rFonts w:ascii="Times New Roman" w:hAnsi="Times New Roman" w:cs="Times New Roman"/>
          <w:color w:val="000000" w:themeColor="text1"/>
          <w:u w:val="none"/>
          <w:shd w:val="clear" w:color="auto" w:fill="FFFFFF"/>
          <w:lang w:val="en-US"/>
        </w:rPr>
        <w:t>Joel J. Lerner</w:t>
      </w:r>
      <w:r>
        <w:fldChar w:fldCharType="end"/>
      </w:r>
      <w:r w:rsidR="00FC2257" w:rsidRPr="00FC2257">
        <w:rPr>
          <w:rFonts w:ascii="Times New Roman" w:hAnsi="Times New Roman" w:cs="Times New Roman"/>
          <w:color w:val="000000" w:themeColor="text1"/>
          <w:shd w:val="clear" w:color="auto" w:fill="FFFFFF"/>
          <w:lang w:val="en-US"/>
        </w:rPr>
        <w:t>, ‎</w:t>
      </w:r>
      <w:r>
        <w:fldChar w:fldCharType="begin"/>
      </w:r>
      <w:r w:rsidRPr="00AA24D8">
        <w:rPr>
          <w:lang w:val="en-US"/>
        </w:rPr>
        <w:instrText>HYPERLINK "https://www.google.kz/search?sa=X&amp;rlz=1C1GGRV_enKZ751KZ751&amp;biw=1366&amp;bih=637&amp;tbm=bks&amp;tbm=bks&amp;q=inauthor:%22James+A.+Cashin%22&amp;ved=0ahUKEwjKz7fzzf3WAhUSaFAKHSyuDYYQ9AgIQDAD"</w:instrText>
      </w:r>
      <w:r>
        <w:fldChar w:fldCharType="separate"/>
      </w:r>
      <w:r w:rsidR="00FC2257" w:rsidRPr="00FC2257">
        <w:rPr>
          <w:rStyle w:val="a3"/>
          <w:rFonts w:ascii="Times New Roman" w:hAnsi="Times New Roman" w:cs="Times New Roman"/>
          <w:color w:val="000000" w:themeColor="text1"/>
          <w:u w:val="none"/>
          <w:shd w:val="clear" w:color="auto" w:fill="FFFFFF"/>
          <w:lang w:val="en-US"/>
        </w:rPr>
        <w:t xml:space="preserve">James A. </w:t>
      </w:r>
      <w:proofErr w:type="spellStart"/>
      <w:r w:rsidR="00FC2257" w:rsidRPr="00FC2257">
        <w:rPr>
          <w:rStyle w:val="a3"/>
          <w:rFonts w:ascii="Times New Roman" w:hAnsi="Times New Roman" w:cs="Times New Roman"/>
          <w:color w:val="000000" w:themeColor="text1"/>
          <w:u w:val="none"/>
          <w:shd w:val="clear" w:color="auto" w:fill="FFFFFF"/>
          <w:lang w:val="en-US"/>
        </w:rPr>
        <w:t>Cashin</w:t>
      </w:r>
      <w:proofErr w:type="spellEnd"/>
      <w:r>
        <w:fldChar w:fldCharType="end"/>
      </w:r>
      <w:r w:rsidR="00FC2257" w:rsidRPr="00FC2257">
        <w:rPr>
          <w:rFonts w:ascii="Times New Roman" w:hAnsi="Times New Roman" w:cs="Times New Roman"/>
          <w:color w:val="000000" w:themeColor="text1"/>
          <w:lang w:val="en-US"/>
        </w:rPr>
        <w:t xml:space="preserve"> </w:t>
      </w:r>
      <w:r>
        <w:fldChar w:fldCharType="begin"/>
      </w:r>
      <w:r w:rsidRPr="00AA24D8">
        <w:rPr>
          <w:lang w:val="en-US"/>
        </w:rPr>
        <w:instrText>HYPERLINK "https://books.google.kz/books?id=pEU0of895h4C&amp;printsec=frontcover&amp;dq=Principles+of+accounting&amp;hl=ru&amp;sa=X&amp;ved=0ahUKEwjKz7fzzf3WAhUSaFAKHSyuDYYQ6AEIOzAD"</w:instrText>
      </w:r>
      <w:r>
        <w:fldChar w:fldCharType="separate"/>
      </w:r>
      <w:proofErr w:type="spellStart"/>
      <w:r w:rsidR="00FC2257" w:rsidRPr="00FC2257">
        <w:rPr>
          <w:rStyle w:val="a3"/>
          <w:rFonts w:ascii="Times New Roman" w:hAnsi="Times New Roman" w:cs="Times New Roman"/>
          <w:bCs/>
          <w:color w:val="000000" w:themeColor="text1"/>
          <w:u w:val="none"/>
          <w:lang w:val="en-US"/>
        </w:rPr>
        <w:t>Schaum's</w:t>
      </w:r>
      <w:proofErr w:type="spellEnd"/>
      <w:r w:rsidR="00FC2257" w:rsidRPr="00FC2257">
        <w:rPr>
          <w:rStyle w:val="a3"/>
          <w:rFonts w:ascii="Times New Roman" w:hAnsi="Times New Roman" w:cs="Times New Roman"/>
          <w:bCs/>
          <w:color w:val="000000" w:themeColor="text1"/>
          <w:u w:val="none"/>
          <w:lang w:val="en-US"/>
        </w:rPr>
        <w:t xml:space="preserve"> Outline of Principles of Accounting I, Fifth Edition</w:t>
      </w:r>
      <w:r>
        <w:fldChar w:fldCharType="end"/>
      </w:r>
      <w:r w:rsidR="00FC2257" w:rsidRPr="00FC2257">
        <w:rPr>
          <w:rFonts w:ascii="Times New Roman" w:hAnsi="Times New Roman" w:cs="Times New Roman"/>
          <w:bCs/>
          <w:color w:val="000000" w:themeColor="text1"/>
          <w:lang w:val="en-US"/>
        </w:rPr>
        <w:t>, 2009</w:t>
      </w:r>
    </w:p>
    <w:p w:rsidR="00FC2257" w:rsidRPr="00FC2257" w:rsidRDefault="00FC2257" w:rsidP="00A126A2">
      <w:pPr>
        <w:pStyle w:val="a4"/>
        <w:numPr>
          <w:ilvl w:val="0"/>
          <w:numId w:val="75"/>
        </w:numPr>
        <w:tabs>
          <w:tab w:val="left" w:pos="284"/>
        </w:tabs>
        <w:spacing w:after="0" w:line="240" w:lineRule="auto"/>
        <w:ind w:left="0" w:firstLine="0"/>
        <w:contextualSpacing w:val="0"/>
        <w:jc w:val="both"/>
        <w:rPr>
          <w:rFonts w:ascii="Times New Roman" w:hAnsi="Times New Roman" w:cs="Times New Roman"/>
          <w:bCs/>
          <w:color w:val="000000" w:themeColor="text1"/>
          <w:lang w:val="en-US"/>
        </w:rPr>
      </w:pPr>
      <w:r w:rsidRPr="00FC2257">
        <w:rPr>
          <w:rFonts w:ascii="Times New Roman" w:hAnsi="Times New Roman" w:cs="Times New Roman"/>
          <w:color w:val="000000" w:themeColor="text1"/>
          <w:lang w:val="en-US"/>
        </w:rPr>
        <w:t xml:space="preserve">Principles of accounting </w:t>
      </w:r>
      <w:r w:rsidR="008712FC">
        <w:fldChar w:fldCharType="begin"/>
      </w:r>
      <w:r w:rsidR="008712FC" w:rsidRPr="00AA24D8">
        <w:rPr>
          <w:lang w:val="en-US"/>
        </w:rPr>
        <w:instrText>HYPERLINK "https://www.google.kz/search?sa=X&amp;rlz=1C1GGRV_enKZ751KZ751&amp;biw=1366&amp;bih=637&amp;tbm=bks&amp;tbm=bks&amp;q=inauthor:%22James+M.+Reeve%22&amp;ved=0ahUKEwjKz7fzzf3WAhUSaFAKHSyuDYYQ9AgITzAF"</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James M. Reeve</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"https://www.google.kz/search?sa=X&amp;rlz=1C1GGRV_enKZ751KZ751&amp;biw=1366&amp;bih=637&amp;tbm=bks&amp;tbm=bks&amp;q=inauthor:%22Carl+S.+Warren%22&amp;ved=0ahUKEwjKz7fzzf3WAhUSaFAKHSyuDYYQ9AgIUDAF"</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Carl S. Warren</w:t>
      </w:r>
      <w:r w:rsidR="008712FC">
        <w:fldChar w:fldCharType="end"/>
      </w:r>
      <w:r w:rsidRPr="00FC2257">
        <w:rPr>
          <w:rFonts w:ascii="Times New Roman" w:hAnsi="Times New Roman" w:cs="Times New Roman"/>
          <w:color w:val="000000" w:themeColor="text1"/>
          <w:shd w:val="clear" w:color="auto" w:fill="FFFFFF"/>
          <w:lang w:val="en-US"/>
        </w:rPr>
        <w:t>, ‎</w:t>
      </w:r>
      <w:r w:rsidR="008712FC">
        <w:fldChar w:fldCharType="begin"/>
      </w:r>
      <w:r w:rsidR="008712FC" w:rsidRPr="00AA24D8">
        <w:rPr>
          <w:lang w:val="en-US"/>
        </w:rPr>
        <w:instrText>HYPERLINK "https://www.google.kz/search?sa=X&amp;rlz=1C1GGRV_enKZ751KZ751&amp;biw=1366&amp;bih=637&amp;tbm=bks&amp;tbm=bks&amp;q=inauthor:%22Jonathan+E.+Duchac%22&amp;ved=0ahUKEwjKz7fzzf3WAhUSaFAKHSyuDYYQ9AgIUTAF"</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 xml:space="preserve">Jonathan E. </w:t>
      </w:r>
      <w:proofErr w:type="spellStart"/>
      <w:r w:rsidRPr="00FC2257">
        <w:rPr>
          <w:rStyle w:val="a3"/>
          <w:rFonts w:ascii="Times New Roman" w:hAnsi="Times New Roman" w:cs="Times New Roman"/>
          <w:color w:val="000000" w:themeColor="text1"/>
          <w:u w:val="none"/>
          <w:shd w:val="clear" w:color="auto" w:fill="FFFFFF"/>
          <w:lang w:val="en-US"/>
        </w:rPr>
        <w:t>Duchac</w:t>
      </w:r>
      <w:proofErr w:type="spellEnd"/>
      <w:r w:rsidR="008712FC">
        <w:fldChar w:fldCharType="end"/>
      </w:r>
      <w:r w:rsidRPr="00FC2257">
        <w:rPr>
          <w:rFonts w:ascii="Times New Roman" w:hAnsi="Times New Roman" w:cs="Times New Roman"/>
          <w:color w:val="000000" w:themeColor="text1"/>
          <w:lang w:val="en-US"/>
        </w:rPr>
        <w:t>, 20011</w:t>
      </w:r>
    </w:p>
    <w:p w:rsidR="00FC2257" w:rsidRPr="00FC2257" w:rsidRDefault="00FC2257" w:rsidP="00A126A2">
      <w:pPr>
        <w:pStyle w:val="a4"/>
        <w:numPr>
          <w:ilvl w:val="0"/>
          <w:numId w:val="75"/>
        </w:numPr>
        <w:tabs>
          <w:tab w:val="left" w:pos="284"/>
        </w:tabs>
        <w:spacing w:after="0" w:line="240" w:lineRule="auto"/>
        <w:ind w:left="0" w:firstLine="0"/>
        <w:contextualSpacing w:val="0"/>
        <w:rPr>
          <w:rFonts w:ascii="Times New Roman" w:hAnsi="Times New Roman" w:cs="Times New Roman"/>
          <w:color w:val="000000" w:themeColor="text1"/>
          <w:shd w:val="clear" w:color="auto" w:fill="FFFFFF"/>
          <w:lang w:val="en-US"/>
        </w:rPr>
      </w:pPr>
      <w:r w:rsidRPr="00FC2257">
        <w:rPr>
          <w:rFonts w:ascii="Times New Roman" w:hAnsi="Times New Roman" w:cs="Times New Roman"/>
          <w:color w:val="000000" w:themeColor="text1"/>
          <w:lang w:val="en-US"/>
        </w:rPr>
        <w:t xml:space="preserve">Principles of accounting. </w:t>
      </w:r>
      <w:hyperlink r:id="rId458" w:history="1">
        <w:r w:rsidRPr="00FC2257">
          <w:rPr>
            <w:rStyle w:val="a3"/>
            <w:rFonts w:ascii="Times New Roman" w:hAnsi="Times New Roman" w:cs="Times New Roman"/>
            <w:color w:val="000000" w:themeColor="text1"/>
            <w:u w:val="none"/>
            <w:shd w:val="clear" w:color="auto" w:fill="FFFFFF"/>
            <w:lang w:val="en-US"/>
          </w:rPr>
          <w:t xml:space="preserve">David </w:t>
        </w:r>
        <w:proofErr w:type="spellStart"/>
        <w:r w:rsidRPr="00FC2257">
          <w:rPr>
            <w:rStyle w:val="a3"/>
            <w:rFonts w:ascii="Times New Roman" w:hAnsi="Times New Roman" w:cs="Times New Roman"/>
            <w:color w:val="000000" w:themeColor="text1"/>
            <w:u w:val="none"/>
            <w:shd w:val="clear" w:color="auto" w:fill="FFFFFF"/>
            <w:lang w:val="en-US"/>
          </w:rPr>
          <w:t>Ramlochan</w:t>
        </w:r>
        <w:proofErr w:type="spellEnd"/>
      </w:hyperlink>
      <w:r w:rsidRPr="00FC2257">
        <w:rPr>
          <w:rFonts w:ascii="Times New Roman" w:hAnsi="Times New Roman" w:cs="Times New Roman"/>
          <w:color w:val="000000" w:themeColor="text1"/>
          <w:shd w:val="clear" w:color="auto" w:fill="FFFFFF"/>
          <w:lang w:val="en-US"/>
        </w:rPr>
        <w:t>, ‎</w:t>
      </w:r>
      <w:proofErr w:type="spellStart"/>
      <w:r w:rsidR="008712FC">
        <w:fldChar w:fldCharType="begin"/>
      </w:r>
      <w:r w:rsidR="00A04A36" w:rsidRPr="00E119B4">
        <w:rPr>
          <w:lang w:val="en-US"/>
        </w:rPr>
        <w:instrText>HYPERLINK "https://www.google.kz/search?sa=X&amp;rlz=1C1GGRV_enKZ751KZ751&amp;biw=1366&amp;bih=637&amp;tbm=bks&amp;tbm=bks&amp;q=inauthor:%22Charmain+Lalla%22&amp;ved=0ahUKEwjKz7fzzf3WAhUSaFAKHSyuDYYQ9AgIZjAI"</w:instrText>
      </w:r>
      <w:r w:rsidR="008712FC">
        <w:fldChar w:fldCharType="separate"/>
      </w:r>
      <w:r w:rsidRPr="00FC2257">
        <w:rPr>
          <w:rStyle w:val="a3"/>
          <w:rFonts w:ascii="Times New Roman" w:hAnsi="Times New Roman" w:cs="Times New Roman"/>
          <w:color w:val="000000" w:themeColor="text1"/>
          <w:u w:val="none"/>
          <w:shd w:val="clear" w:color="auto" w:fill="FFFFFF"/>
          <w:lang w:val="en-US"/>
        </w:rPr>
        <w:t>Charmain</w:t>
      </w:r>
      <w:proofErr w:type="spellEnd"/>
      <w:r w:rsidRPr="00FC2257">
        <w:rPr>
          <w:rStyle w:val="a3"/>
          <w:rFonts w:ascii="Times New Roman" w:hAnsi="Times New Roman" w:cs="Times New Roman"/>
          <w:color w:val="000000" w:themeColor="text1"/>
          <w:u w:val="none"/>
          <w:shd w:val="clear" w:color="auto" w:fill="FFFFFF"/>
          <w:lang w:val="en-US"/>
        </w:rPr>
        <w:t xml:space="preserve"> </w:t>
      </w:r>
      <w:proofErr w:type="spellStart"/>
      <w:r w:rsidRPr="00FC2257">
        <w:rPr>
          <w:rStyle w:val="a3"/>
          <w:rFonts w:ascii="Times New Roman" w:hAnsi="Times New Roman" w:cs="Times New Roman"/>
          <w:color w:val="000000" w:themeColor="text1"/>
          <w:u w:val="none"/>
          <w:shd w:val="clear" w:color="auto" w:fill="FFFFFF"/>
          <w:lang w:val="en-US"/>
        </w:rPr>
        <w:t>Lalla</w:t>
      </w:r>
      <w:proofErr w:type="spellEnd"/>
      <w:r w:rsidR="008712FC">
        <w:fldChar w:fldCharType="end"/>
      </w:r>
      <w:r w:rsidRPr="00FC2257">
        <w:rPr>
          <w:rFonts w:ascii="Times New Roman" w:hAnsi="Times New Roman" w:cs="Times New Roman"/>
          <w:color w:val="000000" w:themeColor="text1"/>
          <w:shd w:val="clear" w:color="auto" w:fill="FFFFFF"/>
          <w:lang w:val="en-US"/>
        </w:rPr>
        <w:t>, 2002</w:t>
      </w:r>
    </w:p>
    <w:p w:rsidR="00FC2257" w:rsidRPr="00FC2257" w:rsidRDefault="008712FC" w:rsidP="00A126A2">
      <w:pPr>
        <w:pStyle w:val="a4"/>
        <w:numPr>
          <w:ilvl w:val="0"/>
          <w:numId w:val="75"/>
        </w:numPr>
        <w:tabs>
          <w:tab w:val="left" w:pos="284"/>
        </w:tabs>
        <w:spacing w:after="0" w:line="240" w:lineRule="auto"/>
        <w:ind w:left="0" w:firstLine="0"/>
        <w:contextualSpacing w:val="0"/>
        <w:rPr>
          <w:rFonts w:ascii="Times New Roman" w:hAnsi="Times New Roman" w:cs="Times New Roman"/>
          <w:color w:val="000000" w:themeColor="text1"/>
          <w:shd w:val="clear" w:color="auto" w:fill="FFFFFF"/>
          <w:lang w:val="en-US"/>
        </w:rPr>
      </w:pPr>
      <w:r>
        <w:fldChar w:fldCharType="begin"/>
      </w:r>
      <w:r w:rsidRPr="00AA24D8">
        <w:rPr>
          <w:lang w:val="en-US"/>
        </w:rPr>
        <w:instrText>HYPERLINK "https://books.google.kz/books?id=Vyd5ngEACAAJ&amp;dq=Principles+of+accounting+2014&amp;hl=ru&amp;sa=X&amp;ved=0ahUKEwjSvPyL0P3WAhXHZVAKHdVhCj0Q6AEIPzAE"</w:instrText>
      </w:r>
      <w:r>
        <w:fldChar w:fldCharType="separate"/>
      </w:r>
      <w:r w:rsidR="00FC2257" w:rsidRPr="00FC2257">
        <w:rPr>
          <w:rStyle w:val="a3"/>
          <w:rFonts w:ascii="Times New Roman" w:hAnsi="Times New Roman" w:cs="Times New Roman"/>
          <w:bCs/>
          <w:color w:val="000000" w:themeColor="text1"/>
          <w:u w:val="none"/>
          <w:lang w:val="en-US"/>
        </w:rPr>
        <w:t>All about Principles of Accounts: Textbook</w:t>
      </w:r>
      <w:r>
        <w:fldChar w:fldCharType="end"/>
      </w:r>
      <w:r w:rsidR="00FC2257" w:rsidRPr="00FC2257">
        <w:rPr>
          <w:rFonts w:ascii="Times New Roman" w:hAnsi="Times New Roman" w:cs="Times New Roman"/>
          <w:color w:val="000000" w:themeColor="text1"/>
          <w:lang w:val="en-US"/>
        </w:rPr>
        <w:t xml:space="preserve"> </w:t>
      </w:r>
      <w:r>
        <w:fldChar w:fldCharType="begin"/>
      </w:r>
      <w:r w:rsidRPr="00AA24D8">
        <w:rPr>
          <w:lang w:val="en-US"/>
        </w:rPr>
        <w:instrText>HYPERLINK "https://www.google.kz/search?rlz=1C1GGRV_enKZ751KZ751&amp;biw=1366&amp;bih=637&amp;tbm=bks&amp;tbm=bks&amp;q=inauthor:%22Noi+Keng+Koh%22&amp;sa=X&amp;ved=0ahUKEwjSvPyL0P3WAhXHZVAKHdVhCj0Q9AgIQzAE"</w:instrText>
      </w:r>
      <w:r>
        <w:fldChar w:fldCharType="separate"/>
      </w:r>
      <w:proofErr w:type="spellStart"/>
      <w:r w:rsidR="00FC2257" w:rsidRPr="00FC2257">
        <w:rPr>
          <w:rStyle w:val="a3"/>
          <w:rFonts w:ascii="Times New Roman" w:hAnsi="Times New Roman" w:cs="Times New Roman"/>
          <w:color w:val="000000" w:themeColor="text1"/>
          <w:u w:val="none"/>
          <w:shd w:val="clear" w:color="auto" w:fill="FFFFFF"/>
          <w:lang w:val="en-US"/>
        </w:rPr>
        <w:t>Noi</w:t>
      </w:r>
      <w:proofErr w:type="spellEnd"/>
      <w:r w:rsidR="00FC2257" w:rsidRPr="00FC2257">
        <w:rPr>
          <w:rStyle w:val="a3"/>
          <w:rFonts w:ascii="Times New Roman" w:hAnsi="Times New Roman" w:cs="Times New Roman"/>
          <w:color w:val="000000" w:themeColor="text1"/>
          <w:u w:val="none"/>
          <w:shd w:val="clear" w:color="auto" w:fill="FFFFFF"/>
          <w:lang w:val="en-US"/>
        </w:rPr>
        <w:t xml:space="preserve"> </w:t>
      </w:r>
      <w:proofErr w:type="spellStart"/>
      <w:r w:rsidR="00FC2257" w:rsidRPr="00FC2257">
        <w:rPr>
          <w:rStyle w:val="a3"/>
          <w:rFonts w:ascii="Times New Roman" w:hAnsi="Times New Roman" w:cs="Times New Roman"/>
          <w:color w:val="000000" w:themeColor="text1"/>
          <w:u w:val="none"/>
          <w:shd w:val="clear" w:color="auto" w:fill="FFFFFF"/>
          <w:lang w:val="en-US"/>
        </w:rPr>
        <w:t>Keng</w:t>
      </w:r>
      <w:proofErr w:type="spellEnd"/>
      <w:r w:rsidR="00FC2257" w:rsidRPr="00FC2257">
        <w:rPr>
          <w:rStyle w:val="a3"/>
          <w:rFonts w:ascii="Times New Roman" w:hAnsi="Times New Roman" w:cs="Times New Roman"/>
          <w:color w:val="000000" w:themeColor="text1"/>
          <w:u w:val="none"/>
          <w:shd w:val="clear" w:color="auto" w:fill="FFFFFF"/>
          <w:lang w:val="en-US"/>
        </w:rPr>
        <w:t xml:space="preserve"> </w:t>
      </w:r>
      <w:proofErr w:type="spellStart"/>
      <w:r w:rsidR="00FC2257" w:rsidRPr="00FC2257">
        <w:rPr>
          <w:rStyle w:val="a3"/>
          <w:rFonts w:ascii="Times New Roman" w:hAnsi="Times New Roman" w:cs="Times New Roman"/>
          <w:color w:val="000000" w:themeColor="text1"/>
          <w:u w:val="none"/>
          <w:shd w:val="clear" w:color="auto" w:fill="FFFFFF"/>
          <w:lang w:val="en-US"/>
        </w:rPr>
        <w:t>Koh</w:t>
      </w:r>
      <w:proofErr w:type="spellEnd"/>
      <w:r>
        <w:fldChar w:fldCharType="end"/>
      </w:r>
      <w:r w:rsidR="00FC2257" w:rsidRPr="00FC2257">
        <w:rPr>
          <w:rFonts w:ascii="Times New Roman" w:hAnsi="Times New Roman" w:cs="Times New Roman"/>
          <w:color w:val="000000" w:themeColor="text1"/>
          <w:shd w:val="clear" w:color="auto" w:fill="FFFFFF"/>
          <w:lang w:val="en-US"/>
        </w:rPr>
        <w:t> - 2014</w:t>
      </w:r>
    </w:p>
    <w:p w:rsidR="00FC2257" w:rsidRPr="00FC2257" w:rsidRDefault="008712FC" w:rsidP="00A126A2">
      <w:pPr>
        <w:pStyle w:val="a4"/>
        <w:numPr>
          <w:ilvl w:val="0"/>
          <w:numId w:val="75"/>
        </w:numPr>
        <w:tabs>
          <w:tab w:val="left" w:pos="284"/>
        </w:tabs>
        <w:spacing w:after="0" w:line="240" w:lineRule="auto"/>
        <w:ind w:left="0" w:firstLine="0"/>
        <w:contextualSpacing w:val="0"/>
        <w:rPr>
          <w:rFonts w:ascii="Times New Roman" w:hAnsi="Times New Roman" w:cs="Times New Roman"/>
          <w:color w:val="000000" w:themeColor="text1"/>
        </w:rPr>
      </w:pPr>
      <w:r>
        <w:fldChar w:fldCharType="begin"/>
      </w:r>
      <w:r w:rsidRPr="00AA24D8">
        <w:rPr>
          <w:lang w:val="en-US"/>
        </w:rPr>
        <w:instrText>HYPERLINK "https://books.google.kz/books?id=_SjPngEACAAJ&amp;dq=Principles+of+accounting+2014&amp;hl=ru&amp;sa=X&amp;ved=0ahUKEwjSvPyL0P3WAhXHZVAKHdVhCj0Q6AEITzAG"</w:instrText>
      </w:r>
      <w:r>
        <w:fldChar w:fldCharType="separate"/>
      </w:r>
      <w:r w:rsidR="00FC2257" w:rsidRPr="00FC2257">
        <w:rPr>
          <w:rStyle w:val="a3"/>
          <w:rFonts w:ascii="Times New Roman" w:hAnsi="Times New Roman" w:cs="Times New Roman"/>
          <w:bCs/>
          <w:color w:val="000000" w:themeColor="text1"/>
          <w:u w:val="none"/>
          <w:lang w:val="en-US"/>
        </w:rPr>
        <w:t>Accounting Principles, Fourth Canadian High School Edition</w:t>
      </w:r>
      <w:r>
        <w:fldChar w:fldCharType="end"/>
      </w:r>
      <w:r w:rsidR="00FC2257" w:rsidRPr="00FC2257">
        <w:rPr>
          <w:rFonts w:ascii="Times New Roman" w:hAnsi="Times New Roman" w:cs="Times New Roman"/>
          <w:bCs/>
          <w:color w:val="000000" w:themeColor="text1"/>
          <w:lang w:val="en-US"/>
        </w:rPr>
        <w:t>.</w:t>
      </w:r>
      <w:r w:rsidR="00FC2257" w:rsidRPr="00FC2257">
        <w:rPr>
          <w:rFonts w:ascii="Times New Roman" w:hAnsi="Times New Roman" w:cs="Times New Roman"/>
          <w:color w:val="000000" w:themeColor="text1"/>
          <w:lang w:val="en-US"/>
        </w:rPr>
        <w:t xml:space="preserve"> </w:t>
      </w:r>
      <w:r>
        <w:fldChar w:fldCharType="begin"/>
      </w:r>
      <w:r w:rsidRPr="00AA24D8">
        <w:rPr>
          <w:lang w:val="en-US"/>
        </w:rPr>
        <w:instrText>HYPERLINK "https://www.google.kz/search?rlz=1C1GGRV_enKZ751KZ751&amp;biw=1366&amp;bih=637&amp;tbm=bks&amp;tbm=bks&amp;q=inauthor:%22Weygandt%22&amp;sa=X&amp;ved=0ahUKEwjSvPyL0P3WAhXHZVAKHdVhCj0Q9AgIUzAG"</w:instrText>
      </w:r>
      <w:r>
        <w:fldChar w:fldCharType="separate"/>
      </w:r>
      <w:proofErr w:type="spellStart"/>
      <w:r w:rsidR="00FC2257" w:rsidRPr="00FC2257">
        <w:rPr>
          <w:rStyle w:val="a3"/>
          <w:rFonts w:ascii="Times New Roman" w:hAnsi="Times New Roman" w:cs="Times New Roman"/>
          <w:color w:val="000000" w:themeColor="text1"/>
          <w:u w:val="none"/>
          <w:shd w:val="clear" w:color="auto" w:fill="FFFFFF"/>
          <w:lang w:val="en-US"/>
        </w:rPr>
        <w:t>Weygandt</w:t>
      </w:r>
      <w:proofErr w:type="spellEnd"/>
      <w:r>
        <w:fldChar w:fldCharType="end"/>
      </w:r>
      <w:r w:rsidR="00FC2257" w:rsidRPr="00FC2257">
        <w:rPr>
          <w:rFonts w:ascii="Times New Roman" w:hAnsi="Times New Roman" w:cs="Times New Roman"/>
          <w:color w:val="000000" w:themeColor="text1"/>
          <w:shd w:val="clear" w:color="auto" w:fill="FFFFFF"/>
        </w:rPr>
        <w:t>, ‎</w:t>
      </w:r>
      <w:hyperlink r:id="rId459" w:history="1">
        <w:r w:rsidR="00FC2257" w:rsidRPr="00FC2257">
          <w:rPr>
            <w:rStyle w:val="a3"/>
            <w:rFonts w:ascii="Times New Roman" w:hAnsi="Times New Roman" w:cs="Times New Roman"/>
            <w:color w:val="000000" w:themeColor="text1"/>
            <w:u w:val="none"/>
            <w:shd w:val="clear" w:color="auto" w:fill="FFFFFF"/>
            <w:lang w:val="en-US"/>
          </w:rPr>
          <w:t>Jerry</w:t>
        </w:r>
        <w:r w:rsidR="00FC2257" w:rsidRPr="00FC2257">
          <w:rPr>
            <w:rStyle w:val="a3"/>
            <w:rFonts w:ascii="Times New Roman" w:hAnsi="Times New Roman" w:cs="Times New Roman"/>
            <w:color w:val="000000" w:themeColor="text1"/>
            <w:u w:val="none"/>
            <w:shd w:val="clear" w:color="auto" w:fill="FFFFFF"/>
          </w:rPr>
          <w:t xml:space="preserve"> </w:t>
        </w:r>
        <w:r w:rsidR="00FC2257" w:rsidRPr="00FC2257">
          <w:rPr>
            <w:rStyle w:val="a3"/>
            <w:rFonts w:ascii="Times New Roman" w:hAnsi="Times New Roman" w:cs="Times New Roman"/>
            <w:color w:val="000000" w:themeColor="text1"/>
            <w:u w:val="none"/>
            <w:shd w:val="clear" w:color="auto" w:fill="FFFFFF"/>
            <w:lang w:val="en-US"/>
          </w:rPr>
          <w:t>J</w:t>
        </w:r>
        <w:r w:rsidR="00FC2257" w:rsidRPr="00FC2257">
          <w:rPr>
            <w:rStyle w:val="a3"/>
            <w:rFonts w:ascii="Times New Roman" w:hAnsi="Times New Roman" w:cs="Times New Roman"/>
            <w:color w:val="000000" w:themeColor="text1"/>
            <w:u w:val="none"/>
            <w:shd w:val="clear" w:color="auto" w:fill="FFFFFF"/>
          </w:rPr>
          <w:t xml:space="preserve"> </w:t>
        </w:r>
        <w:proofErr w:type="spellStart"/>
        <w:r w:rsidR="00FC2257" w:rsidRPr="00FC2257">
          <w:rPr>
            <w:rStyle w:val="a3"/>
            <w:rFonts w:ascii="Times New Roman" w:hAnsi="Times New Roman" w:cs="Times New Roman"/>
            <w:color w:val="000000" w:themeColor="text1"/>
            <w:u w:val="none"/>
            <w:shd w:val="clear" w:color="auto" w:fill="FFFFFF"/>
            <w:lang w:val="en-US"/>
          </w:rPr>
          <w:t>Weygandt</w:t>
        </w:r>
        <w:proofErr w:type="spellEnd"/>
        <w:r w:rsidR="00FC2257" w:rsidRPr="00FC2257">
          <w:rPr>
            <w:rStyle w:val="a3"/>
            <w:rFonts w:ascii="Times New Roman" w:hAnsi="Times New Roman" w:cs="Times New Roman"/>
            <w:color w:val="000000" w:themeColor="text1"/>
            <w:u w:val="none"/>
            <w:shd w:val="clear" w:color="auto" w:fill="FFFFFF"/>
          </w:rPr>
          <w:t xml:space="preserve">, </w:t>
        </w:r>
        <w:r w:rsidR="00FC2257" w:rsidRPr="00FC2257">
          <w:rPr>
            <w:rStyle w:val="a3"/>
            <w:rFonts w:ascii="Times New Roman" w:hAnsi="Times New Roman" w:cs="Times New Roman"/>
            <w:color w:val="000000" w:themeColor="text1"/>
            <w:u w:val="none"/>
            <w:shd w:val="clear" w:color="auto" w:fill="FFFFFF"/>
            <w:lang w:val="en-US"/>
          </w:rPr>
          <w:t>Ph</w:t>
        </w:r>
        <w:r w:rsidR="00FC2257" w:rsidRPr="00FC2257">
          <w:rPr>
            <w:rStyle w:val="a3"/>
            <w:rFonts w:ascii="Times New Roman" w:hAnsi="Times New Roman" w:cs="Times New Roman"/>
            <w:color w:val="000000" w:themeColor="text1"/>
            <w:u w:val="none"/>
            <w:shd w:val="clear" w:color="auto" w:fill="FFFFFF"/>
          </w:rPr>
          <w:t>.</w:t>
        </w:r>
        <w:r w:rsidR="00FC2257" w:rsidRPr="00FC2257">
          <w:rPr>
            <w:rStyle w:val="a3"/>
            <w:rFonts w:ascii="Times New Roman" w:hAnsi="Times New Roman" w:cs="Times New Roman"/>
            <w:color w:val="000000" w:themeColor="text1"/>
            <w:u w:val="none"/>
            <w:shd w:val="clear" w:color="auto" w:fill="FFFFFF"/>
            <w:lang w:val="en-US"/>
          </w:rPr>
          <w:t>D</w:t>
        </w:r>
        <w:r w:rsidR="00FC2257" w:rsidRPr="00FC2257">
          <w:rPr>
            <w:rStyle w:val="a3"/>
            <w:rFonts w:ascii="Times New Roman" w:hAnsi="Times New Roman" w:cs="Times New Roman"/>
            <w:color w:val="000000" w:themeColor="text1"/>
            <w:u w:val="none"/>
            <w:shd w:val="clear" w:color="auto" w:fill="FFFFFF"/>
          </w:rPr>
          <w:t xml:space="preserve">., </w:t>
        </w:r>
        <w:r w:rsidR="00FC2257" w:rsidRPr="00FC2257">
          <w:rPr>
            <w:rStyle w:val="a3"/>
            <w:rFonts w:ascii="Times New Roman" w:hAnsi="Times New Roman" w:cs="Times New Roman"/>
            <w:color w:val="000000" w:themeColor="text1"/>
            <w:u w:val="none"/>
            <w:shd w:val="clear" w:color="auto" w:fill="FFFFFF"/>
            <w:lang w:val="en-US"/>
          </w:rPr>
          <w:t>CPA</w:t>
        </w:r>
      </w:hyperlink>
      <w:r w:rsidR="00FC2257" w:rsidRPr="00FC2257">
        <w:rPr>
          <w:rFonts w:ascii="Times New Roman" w:hAnsi="Times New Roman" w:cs="Times New Roman"/>
          <w:color w:val="000000" w:themeColor="text1"/>
          <w:shd w:val="clear" w:color="auto" w:fill="FFFFFF"/>
        </w:rPr>
        <w:t>, ‎</w:t>
      </w:r>
      <w:hyperlink r:id="rId460" w:history="1">
        <w:r w:rsidR="00FC2257" w:rsidRPr="00FC2257">
          <w:rPr>
            <w:rStyle w:val="a3"/>
            <w:rFonts w:ascii="Times New Roman" w:hAnsi="Times New Roman" w:cs="Times New Roman"/>
            <w:color w:val="000000" w:themeColor="text1"/>
            <w:u w:val="none"/>
            <w:shd w:val="clear" w:color="auto" w:fill="FFFFFF"/>
            <w:lang w:val="en-US"/>
          </w:rPr>
          <w:t>Donald</w:t>
        </w:r>
        <w:r w:rsidR="00FC2257" w:rsidRPr="00FC2257">
          <w:rPr>
            <w:rStyle w:val="a3"/>
            <w:rFonts w:ascii="Times New Roman" w:hAnsi="Times New Roman" w:cs="Times New Roman"/>
            <w:color w:val="000000" w:themeColor="text1"/>
            <w:u w:val="none"/>
            <w:shd w:val="clear" w:color="auto" w:fill="FFFFFF"/>
          </w:rPr>
          <w:t xml:space="preserve"> </w:t>
        </w:r>
        <w:r w:rsidR="00FC2257" w:rsidRPr="00FC2257">
          <w:rPr>
            <w:rStyle w:val="a3"/>
            <w:rFonts w:ascii="Times New Roman" w:hAnsi="Times New Roman" w:cs="Times New Roman"/>
            <w:color w:val="000000" w:themeColor="text1"/>
            <w:u w:val="none"/>
            <w:shd w:val="clear" w:color="auto" w:fill="FFFFFF"/>
            <w:lang w:val="en-US"/>
          </w:rPr>
          <w:t>E</w:t>
        </w:r>
        <w:r w:rsidR="00FC2257" w:rsidRPr="00FC2257">
          <w:rPr>
            <w:rStyle w:val="a3"/>
            <w:rFonts w:ascii="Times New Roman" w:hAnsi="Times New Roman" w:cs="Times New Roman"/>
            <w:color w:val="000000" w:themeColor="text1"/>
            <w:u w:val="none"/>
            <w:shd w:val="clear" w:color="auto" w:fill="FFFFFF"/>
          </w:rPr>
          <w:t xml:space="preserve"> </w:t>
        </w:r>
        <w:proofErr w:type="spellStart"/>
        <w:r w:rsidR="00FC2257" w:rsidRPr="00FC2257">
          <w:rPr>
            <w:rStyle w:val="a3"/>
            <w:rFonts w:ascii="Times New Roman" w:hAnsi="Times New Roman" w:cs="Times New Roman"/>
            <w:color w:val="000000" w:themeColor="text1"/>
            <w:u w:val="none"/>
            <w:shd w:val="clear" w:color="auto" w:fill="FFFFFF"/>
            <w:lang w:val="en-US"/>
          </w:rPr>
          <w:t>Kieso</w:t>
        </w:r>
        <w:proofErr w:type="spellEnd"/>
        <w:r w:rsidR="00FC2257" w:rsidRPr="00FC2257">
          <w:rPr>
            <w:rStyle w:val="a3"/>
            <w:rFonts w:ascii="Times New Roman" w:hAnsi="Times New Roman" w:cs="Times New Roman"/>
            <w:color w:val="000000" w:themeColor="text1"/>
            <w:u w:val="none"/>
            <w:shd w:val="clear" w:color="auto" w:fill="FFFFFF"/>
          </w:rPr>
          <w:t xml:space="preserve">, </w:t>
        </w:r>
        <w:r w:rsidR="00FC2257" w:rsidRPr="00FC2257">
          <w:rPr>
            <w:rStyle w:val="a3"/>
            <w:rFonts w:ascii="Times New Roman" w:hAnsi="Times New Roman" w:cs="Times New Roman"/>
            <w:color w:val="000000" w:themeColor="text1"/>
            <w:u w:val="none"/>
            <w:shd w:val="clear" w:color="auto" w:fill="FFFFFF"/>
            <w:lang w:val="en-US"/>
          </w:rPr>
          <w:t>Ph</w:t>
        </w:r>
        <w:r w:rsidR="00FC2257" w:rsidRPr="00FC2257">
          <w:rPr>
            <w:rStyle w:val="a3"/>
            <w:rFonts w:ascii="Times New Roman" w:hAnsi="Times New Roman" w:cs="Times New Roman"/>
            <w:color w:val="000000" w:themeColor="text1"/>
            <w:u w:val="none"/>
            <w:shd w:val="clear" w:color="auto" w:fill="FFFFFF"/>
          </w:rPr>
          <w:t>.</w:t>
        </w:r>
        <w:r w:rsidR="00FC2257" w:rsidRPr="00FC2257">
          <w:rPr>
            <w:rStyle w:val="a3"/>
            <w:rFonts w:ascii="Times New Roman" w:hAnsi="Times New Roman" w:cs="Times New Roman"/>
            <w:color w:val="000000" w:themeColor="text1"/>
            <w:u w:val="none"/>
            <w:shd w:val="clear" w:color="auto" w:fill="FFFFFF"/>
            <w:lang w:val="en-US"/>
          </w:rPr>
          <w:t>D</w:t>
        </w:r>
        <w:r w:rsidR="00FC2257" w:rsidRPr="00FC2257">
          <w:rPr>
            <w:rStyle w:val="a3"/>
            <w:rFonts w:ascii="Times New Roman" w:hAnsi="Times New Roman" w:cs="Times New Roman"/>
            <w:color w:val="000000" w:themeColor="text1"/>
            <w:u w:val="none"/>
            <w:shd w:val="clear" w:color="auto" w:fill="FFFFFF"/>
          </w:rPr>
          <w:t xml:space="preserve">., </w:t>
        </w:r>
        <w:r w:rsidR="00FC2257" w:rsidRPr="00FC2257">
          <w:rPr>
            <w:rStyle w:val="a3"/>
            <w:rFonts w:ascii="Times New Roman" w:hAnsi="Times New Roman" w:cs="Times New Roman"/>
            <w:color w:val="000000" w:themeColor="text1"/>
            <w:u w:val="none"/>
            <w:shd w:val="clear" w:color="auto" w:fill="FFFFFF"/>
            <w:lang w:val="en-US"/>
          </w:rPr>
          <w:t>CPA</w:t>
        </w:r>
      </w:hyperlink>
      <w:r w:rsidR="00FC2257" w:rsidRPr="00FC2257">
        <w:rPr>
          <w:rFonts w:ascii="Times New Roman" w:hAnsi="Times New Roman" w:cs="Times New Roman"/>
          <w:color w:val="000000" w:themeColor="text1"/>
          <w:shd w:val="clear" w:color="auto" w:fill="FFFFFF"/>
          <w:lang w:val="en-US"/>
        </w:rPr>
        <w:t> </w:t>
      </w:r>
      <w:r w:rsidR="00FC2257" w:rsidRPr="00FC2257">
        <w:rPr>
          <w:rFonts w:ascii="Times New Roman" w:hAnsi="Times New Roman" w:cs="Times New Roman"/>
          <w:color w:val="000000" w:themeColor="text1"/>
          <w:shd w:val="clear" w:color="auto" w:fill="FFFFFF"/>
        </w:rPr>
        <w:t>- 2014</w:t>
      </w:r>
      <w:r w:rsidR="00FC2257" w:rsidRPr="00FC2257">
        <w:rPr>
          <w:rFonts w:ascii="Times New Roman" w:hAnsi="Times New Roman" w:cs="Times New Roman"/>
          <w:color w:val="000000" w:themeColor="text1"/>
          <w:shd w:val="clear" w:color="auto" w:fill="FFFFFF"/>
          <w:lang w:val="en-US"/>
        </w:rPr>
        <w:t> </w:t>
      </w:r>
    </w:p>
    <w:p w:rsidR="00FC2257" w:rsidRPr="00FC2257" w:rsidRDefault="00FC2257" w:rsidP="00A126A2">
      <w:pPr>
        <w:pStyle w:val="a4"/>
        <w:numPr>
          <w:ilvl w:val="0"/>
          <w:numId w:val="75"/>
        </w:numPr>
        <w:tabs>
          <w:tab w:val="left" w:pos="284"/>
        </w:tabs>
        <w:spacing w:after="0" w:line="240" w:lineRule="auto"/>
        <w:ind w:left="0" w:firstLine="0"/>
        <w:contextualSpacing w:val="0"/>
        <w:rPr>
          <w:rFonts w:ascii="Times New Roman" w:hAnsi="Times New Roman" w:cs="Times New Roman"/>
          <w:color w:val="000000" w:themeColor="text1"/>
        </w:rPr>
      </w:pPr>
      <w:proofErr w:type="spellStart"/>
      <w:r w:rsidRPr="00FC2257">
        <w:rPr>
          <w:rFonts w:ascii="Times New Roman" w:hAnsi="Times New Roman" w:cs="Times New Roman"/>
          <w:color w:val="000000" w:themeColor="text1"/>
          <w:lang w:val="en-US"/>
        </w:rPr>
        <w:t>GoodmanS</w:t>
      </w:r>
      <w:proofErr w:type="spellEnd"/>
      <w:r w:rsidRPr="00FC2257">
        <w:rPr>
          <w:rFonts w:ascii="Times New Roman" w:hAnsi="Times New Roman" w:cs="Times New Roman"/>
          <w:color w:val="000000" w:themeColor="text1"/>
        </w:rPr>
        <w:t>.</w:t>
      </w:r>
      <w:r w:rsidRPr="00FC2257">
        <w:rPr>
          <w:rFonts w:ascii="Times New Roman" w:hAnsi="Times New Roman" w:cs="Times New Roman"/>
          <w:color w:val="000000" w:themeColor="text1"/>
          <w:lang w:val="en-US"/>
        </w:rPr>
        <w:t>F</w:t>
      </w:r>
      <w:r w:rsidRPr="00FC2257">
        <w:rPr>
          <w:rFonts w:ascii="Times New Roman" w:hAnsi="Times New Roman" w:cs="Times New Roman"/>
          <w:color w:val="000000" w:themeColor="text1"/>
        </w:rPr>
        <w:t xml:space="preserve">., </w:t>
      </w:r>
      <w:r w:rsidRPr="00FC2257">
        <w:rPr>
          <w:rFonts w:ascii="Times New Roman" w:hAnsi="Times New Roman" w:cs="Times New Roman"/>
          <w:color w:val="000000" w:themeColor="text1"/>
          <w:lang w:val="en-US"/>
        </w:rPr>
        <w:t>Economics</w:t>
      </w:r>
      <w:r w:rsidRPr="00FC2257">
        <w:rPr>
          <w:rFonts w:ascii="Times New Roman" w:hAnsi="Times New Roman" w:cs="Times New Roman"/>
          <w:color w:val="000000" w:themeColor="text1"/>
        </w:rPr>
        <w:t xml:space="preserve">, 2008 </w:t>
      </w:r>
      <w:r w:rsidRPr="00FC2257">
        <w:rPr>
          <w:rFonts w:ascii="Times New Roman" w:hAnsi="Times New Roman" w:cs="Times New Roman"/>
          <w:color w:val="000000" w:themeColor="text1"/>
          <w:lang w:val="en-US"/>
        </w:rPr>
        <w:t>Boston</w:t>
      </w:r>
    </w:p>
    <w:p w:rsidR="00FC2257" w:rsidRPr="00FC2257" w:rsidRDefault="00FC2257" w:rsidP="00FC2257">
      <w:pPr>
        <w:autoSpaceDE w:val="0"/>
        <w:autoSpaceDN w:val="0"/>
        <w:adjustRightInd w:val="0"/>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 xml:space="preserve">9. </w:t>
      </w:r>
      <w:proofErr w:type="spellStart"/>
      <w:r w:rsidRPr="00FC2257">
        <w:rPr>
          <w:rFonts w:ascii="Times New Roman" w:hAnsi="Times New Roman"/>
          <w:color w:val="000000" w:themeColor="text1"/>
          <w:lang w:val="en-US"/>
        </w:rPr>
        <w:t>Milovidov</w:t>
      </w:r>
      <w:proofErr w:type="spellEnd"/>
      <w:r w:rsidRPr="00FC2257">
        <w:rPr>
          <w:rFonts w:ascii="Times New Roman" w:hAnsi="Times New Roman"/>
          <w:color w:val="000000" w:themeColor="text1"/>
          <w:lang w:val="en-US"/>
        </w:rPr>
        <w:t xml:space="preserve"> V.A. New English for Economists, M.2006</w:t>
      </w:r>
    </w:p>
    <w:p w:rsidR="00FC2257" w:rsidRPr="00FC2257" w:rsidRDefault="00FC2257" w:rsidP="00FC2257">
      <w:pPr>
        <w:autoSpaceDE w:val="0"/>
        <w:autoSpaceDN w:val="0"/>
        <w:adjustRightInd w:val="0"/>
        <w:spacing w:after="0" w:line="240" w:lineRule="auto"/>
        <w:rPr>
          <w:rFonts w:ascii="Times New Roman" w:hAnsi="Times New Roman"/>
          <w:b/>
          <w:color w:val="000000" w:themeColor="text1"/>
          <w:lang w:val="en-US"/>
        </w:rPr>
      </w:pPr>
      <w:r w:rsidRPr="00FC2257">
        <w:rPr>
          <w:rFonts w:ascii="Times New Roman" w:hAnsi="Times New Roman"/>
          <w:color w:val="000000" w:themeColor="text1"/>
          <w:lang w:val="en-US"/>
        </w:rPr>
        <w:t xml:space="preserve">10. C. A. </w:t>
      </w:r>
      <w:proofErr w:type="spellStart"/>
      <w:r w:rsidRPr="00FC2257">
        <w:rPr>
          <w:rFonts w:ascii="Times New Roman" w:hAnsi="Times New Roman"/>
          <w:color w:val="000000" w:themeColor="text1"/>
          <w:lang w:val="en-US"/>
        </w:rPr>
        <w:t>Sheveleva</w:t>
      </w:r>
      <w:proofErr w:type="spellEnd"/>
      <w:r w:rsidRPr="00FC2257">
        <w:rPr>
          <w:rFonts w:ascii="Times New Roman" w:hAnsi="Times New Roman"/>
          <w:color w:val="000000" w:themeColor="text1"/>
          <w:lang w:val="en-US"/>
        </w:rPr>
        <w:t xml:space="preserve"> - "English on economics", Moscow, Publishing Association "UNITY", 1998.</w:t>
      </w:r>
    </w:p>
    <w:p w:rsidR="00FC2257" w:rsidRPr="00FC2257" w:rsidRDefault="00FC2257" w:rsidP="00FC2257">
      <w:pPr>
        <w:autoSpaceDE w:val="0"/>
        <w:autoSpaceDN w:val="0"/>
        <w:adjustRightInd w:val="0"/>
        <w:spacing w:after="0" w:line="240" w:lineRule="auto"/>
        <w:rPr>
          <w:rFonts w:ascii="Times New Roman" w:hAnsi="Times New Roman"/>
          <w:b/>
          <w:bCs/>
          <w:color w:val="000000" w:themeColor="text1"/>
          <w:lang w:val="en-US"/>
        </w:rPr>
      </w:pPr>
    </w:p>
    <w:p w:rsidR="00FC2257" w:rsidRPr="00FC2257" w:rsidRDefault="00FC2257" w:rsidP="00FC2257">
      <w:pPr>
        <w:autoSpaceDE w:val="0"/>
        <w:autoSpaceDN w:val="0"/>
        <w:adjustRightInd w:val="0"/>
        <w:spacing w:after="0" w:line="240" w:lineRule="auto"/>
        <w:rPr>
          <w:rFonts w:ascii="Times New Roman" w:hAnsi="Times New Roman"/>
          <w:b/>
          <w:bCs/>
          <w:color w:val="000000" w:themeColor="text1"/>
          <w:lang w:val="en-US"/>
        </w:rPr>
      </w:pPr>
      <w:r w:rsidRPr="00FC2257">
        <w:rPr>
          <w:rFonts w:ascii="Times New Roman" w:hAnsi="Times New Roman"/>
          <w:b/>
          <w:bCs/>
          <w:color w:val="000000" w:themeColor="text1"/>
          <w:lang w:val="en-US"/>
        </w:rPr>
        <w:t xml:space="preserve"> Additional literature</w:t>
      </w:r>
    </w:p>
    <w:p w:rsidR="00FC2257" w:rsidRPr="00FC2257" w:rsidRDefault="00FC2257" w:rsidP="00FC2257">
      <w:pPr>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 xml:space="preserve">1. Law of RK "On Accounting and Financial Reporting" of 28.02.2007. </w:t>
      </w:r>
      <w:proofErr w:type="gramStart"/>
      <w:r w:rsidRPr="00FC2257">
        <w:rPr>
          <w:rFonts w:ascii="Times New Roman" w:hAnsi="Times New Roman"/>
          <w:color w:val="000000" w:themeColor="text1"/>
          <w:lang w:val="en-US"/>
        </w:rPr>
        <w:t>No. 234-III.</w:t>
      </w:r>
      <w:proofErr w:type="gramEnd"/>
    </w:p>
    <w:p w:rsidR="00FC2257" w:rsidRPr="00FC2257" w:rsidRDefault="00FC2257" w:rsidP="00FC2257">
      <w:pPr>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2. The order of the Ministry of Finance of the Republic of Kazakhstan "On Approval of the NASF No. 1" dated June 21, 2007. No. 217</w:t>
      </w:r>
    </w:p>
    <w:p w:rsidR="00FC2257" w:rsidRPr="00FC2257" w:rsidRDefault="00FC2257" w:rsidP="00FC2257">
      <w:pPr>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3. The order of the Minister of Finance of the Republic of Kazakhstan "On Approval of the NSFO No. 2" dated 21.06.2007. No. 218</w:t>
      </w:r>
    </w:p>
    <w:p w:rsidR="00FC2257" w:rsidRPr="00FC2257" w:rsidRDefault="00FC2257" w:rsidP="00FC2257">
      <w:pPr>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4. IFRS: Full text as of January 1, 2009-http: | www.iasb.orb.</w:t>
      </w:r>
    </w:p>
    <w:p w:rsidR="00FC2257" w:rsidRPr="00FC2257" w:rsidRDefault="00FC2257" w:rsidP="00FC2257">
      <w:pPr>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5. Typical chart of accounts of accounting 23.05.2007 № 185</w:t>
      </w:r>
    </w:p>
    <w:p w:rsidR="00FC2257" w:rsidRPr="00FC2257" w:rsidRDefault="00FC2257" w:rsidP="00FC2257">
      <w:pPr>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6. The order of the Ministry of Finance of the Republic of Kazakhstan "On approval of the forms of primary documents" No. 562 on December 20, 2012</w:t>
      </w:r>
    </w:p>
    <w:p w:rsidR="00FC2257" w:rsidRPr="00FC2257" w:rsidRDefault="00FC2257" w:rsidP="00FC2257">
      <w:pPr>
        <w:spacing w:after="0" w:line="240" w:lineRule="auto"/>
        <w:rPr>
          <w:rFonts w:ascii="Times New Roman" w:hAnsi="Times New Roman"/>
          <w:color w:val="000000" w:themeColor="text1"/>
          <w:lang w:val="en-US"/>
        </w:rPr>
      </w:pPr>
      <w:r w:rsidRPr="00FC2257">
        <w:rPr>
          <w:rFonts w:ascii="Times New Roman" w:hAnsi="Times New Roman"/>
          <w:color w:val="000000" w:themeColor="text1"/>
          <w:lang w:val="en-US"/>
        </w:rPr>
        <w:t>7. The order of the Ministry of Finance of the RK "On approval of the forms of accounting registers" 21.06.2007. No. 215</w:t>
      </w:r>
    </w:p>
    <w:p w:rsidR="00FC2257" w:rsidRPr="000B05EE" w:rsidRDefault="00FC2257" w:rsidP="00FC2257">
      <w:pPr>
        <w:spacing w:after="0" w:line="240" w:lineRule="auto"/>
        <w:rPr>
          <w:rFonts w:ascii="Times New Roman" w:eastAsia="Calibri" w:hAnsi="Times New Roman"/>
          <w:lang w:val="en-US"/>
        </w:rPr>
      </w:pPr>
      <w:r w:rsidRPr="00FC2257">
        <w:rPr>
          <w:rFonts w:ascii="Times New Roman" w:hAnsi="Times New Roman"/>
          <w:color w:val="000000" w:themeColor="text1"/>
          <w:lang w:val="en-US"/>
        </w:rPr>
        <w:t xml:space="preserve">8. The order of the Ministry of Finance of the RK "On approval of the rules of accounting" 22.06.2007. </w:t>
      </w:r>
      <w:r w:rsidRPr="000B05EE">
        <w:rPr>
          <w:rFonts w:ascii="Times New Roman" w:hAnsi="Times New Roman"/>
          <w:color w:val="000000" w:themeColor="text1"/>
          <w:lang w:val="en-US"/>
        </w:rPr>
        <w:t>№ 221</w:t>
      </w:r>
    </w:p>
    <w:p w:rsidR="00AA5242" w:rsidRDefault="00AA5242">
      <w:pP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br w:type="page"/>
      </w:r>
    </w:p>
    <w:p w:rsidR="00AA5242" w:rsidRDefault="00AA5242">
      <w:pPr>
        <w:rPr>
          <w:rFonts w:ascii="Times New Roman" w:hAnsi="Times New Roman"/>
          <w:color w:val="000000" w:themeColor="text1"/>
          <w:sz w:val="28"/>
          <w:szCs w:val="28"/>
          <w:lang w:val="en-US"/>
        </w:rPr>
      </w:pPr>
    </w:p>
    <w:p w:rsidR="00AA5242" w:rsidRPr="00FC2257" w:rsidRDefault="00AA5242" w:rsidP="00AA5242">
      <w:pPr>
        <w:spacing w:after="0" w:line="240" w:lineRule="auto"/>
        <w:jc w:val="center"/>
        <w:rPr>
          <w:rFonts w:ascii="Times New Roman" w:hAnsi="Times New Roman"/>
          <w:sz w:val="28"/>
          <w:szCs w:val="28"/>
          <w:lang w:val="en-US"/>
        </w:rPr>
      </w:pPr>
      <w:proofErr w:type="spellStart"/>
      <w:r w:rsidRPr="00FC2257">
        <w:rPr>
          <w:rFonts w:ascii="Times New Roman" w:hAnsi="Times New Roman"/>
          <w:sz w:val="28"/>
          <w:szCs w:val="28"/>
          <w:lang w:val="en-US"/>
        </w:rPr>
        <w:t>Urazbayeva</w:t>
      </w:r>
      <w:proofErr w:type="spellEnd"/>
      <w:r w:rsidRPr="00FC2257">
        <w:rPr>
          <w:rFonts w:ascii="Times New Roman" w:hAnsi="Times New Roman"/>
          <w:sz w:val="28"/>
          <w:szCs w:val="28"/>
          <w:lang w:val="en-US"/>
        </w:rPr>
        <w:t xml:space="preserve"> </w:t>
      </w:r>
      <w:proofErr w:type="spellStart"/>
      <w:r w:rsidRPr="00FC2257">
        <w:rPr>
          <w:rFonts w:ascii="Times New Roman" w:hAnsi="Times New Roman"/>
          <w:sz w:val="28"/>
          <w:szCs w:val="28"/>
          <w:lang w:val="en-US"/>
        </w:rPr>
        <w:t>G</w:t>
      </w:r>
      <w:r>
        <w:rPr>
          <w:rFonts w:ascii="Times New Roman" w:hAnsi="Times New Roman"/>
          <w:sz w:val="28"/>
          <w:szCs w:val="28"/>
          <w:lang w:val="en-US"/>
        </w:rPr>
        <w:t>unara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Zharasovna</w:t>
      </w:r>
      <w:proofErr w:type="spellEnd"/>
    </w:p>
    <w:p w:rsidR="00AA5242" w:rsidRPr="00FC2257" w:rsidRDefault="00AA5242" w:rsidP="00AA5242">
      <w:pPr>
        <w:spacing w:after="0" w:line="240" w:lineRule="auto"/>
        <w:jc w:val="center"/>
        <w:rPr>
          <w:rFonts w:ascii="Times New Roman" w:hAnsi="Times New Roman"/>
          <w:sz w:val="32"/>
          <w:szCs w:val="28"/>
          <w:lang w:val="en-US"/>
        </w:rPr>
      </w:pPr>
      <w:proofErr w:type="spellStart"/>
      <w:r>
        <w:rPr>
          <w:rFonts w:ascii="Times New Roman" w:hAnsi="Times New Roman"/>
          <w:sz w:val="28"/>
          <w:szCs w:val="28"/>
          <w:lang w:val="en-US"/>
        </w:rPr>
        <w:t>Nurseitova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Ayagoz</w:t>
      </w:r>
      <w:proofErr w:type="spellEnd"/>
      <w:r>
        <w:rPr>
          <w:rFonts w:ascii="Times New Roman" w:hAnsi="Times New Roman"/>
          <w:sz w:val="28"/>
          <w:szCs w:val="28"/>
          <w:lang w:val="en-US"/>
        </w:rPr>
        <w:t xml:space="preserve"> </w:t>
      </w:r>
      <w:proofErr w:type="spellStart"/>
      <w:r w:rsidRPr="00FC2257">
        <w:rPr>
          <w:rFonts w:ascii="Times New Roman" w:hAnsi="Times New Roman"/>
          <w:sz w:val="28"/>
          <w:szCs w:val="28"/>
          <w:lang w:val="en-US"/>
        </w:rPr>
        <w:t>E</w:t>
      </w:r>
      <w:r>
        <w:rPr>
          <w:rFonts w:ascii="Times New Roman" w:hAnsi="Times New Roman"/>
          <w:sz w:val="28"/>
          <w:szCs w:val="28"/>
          <w:lang w:val="en-US"/>
        </w:rPr>
        <w:t>lanovna</w:t>
      </w:r>
      <w:proofErr w:type="spellEnd"/>
    </w:p>
    <w:p w:rsidR="00AA5242" w:rsidRPr="00FC2257" w:rsidRDefault="00AA5242" w:rsidP="00AA5242">
      <w:pPr>
        <w:spacing w:after="0" w:line="240" w:lineRule="auto"/>
        <w:ind w:firstLine="567"/>
        <w:jc w:val="center"/>
        <w:rPr>
          <w:rFonts w:ascii="Times New Roman" w:hAnsi="Times New Roman"/>
          <w:sz w:val="28"/>
          <w:szCs w:val="28"/>
          <w:lang w:val="en-US"/>
        </w:rPr>
      </w:pPr>
    </w:p>
    <w:p w:rsidR="00AA5242" w:rsidRPr="00FC2257" w:rsidRDefault="00AA5242" w:rsidP="00AA5242">
      <w:pPr>
        <w:spacing w:after="0" w:line="240" w:lineRule="auto"/>
        <w:ind w:firstLine="567"/>
        <w:jc w:val="center"/>
        <w:rPr>
          <w:rFonts w:ascii="Times New Roman" w:hAnsi="Times New Roman"/>
          <w:sz w:val="28"/>
          <w:szCs w:val="28"/>
          <w:lang w:val="en-US"/>
        </w:rPr>
      </w:pPr>
    </w:p>
    <w:p w:rsidR="00AA5242" w:rsidRPr="00FC2257" w:rsidRDefault="00AA5242" w:rsidP="00AA5242">
      <w:pPr>
        <w:spacing w:after="0" w:line="240" w:lineRule="auto"/>
        <w:ind w:firstLine="567"/>
        <w:jc w:val="center"/>
        <w:rPr>
          <w:rFonts w:ascii="Times New Roman" w:hAnsi="Times New Roman"/>
          <w:sz w:val="28"/>
          <w:szCs w:val="28"/>
          <w:lang w:val="en-US"/>
        </w:rPr>
      </w:pPr>
      <w:r w:rsidRPr="00FC2257">
        <w:rPr>
          <w:rFonts w:ascii="Times New Roman" w:hAnsi="Times New Roman"/>
          <w:sz w:val="28"/>
          <w:szCs w:val="28"/>
          <w:lang w:val="en-US"/>
        </w:rPr>
        <w:t>Methodical instructions</w:t>
      </w:r>
      <w:r>
        <w:rPr>
          <w:rFonts w:ascii="Times New Roman" w:hAnsi="Times New Roman"/>
          <w:sz w:val="28"/>
          <w:szCs w:val="28"/>
          <w:lang w:val="en-US"/>
        </w:rPr>
        <w:t xml:space="preserve"> </w:t>
      </w:r>
      <w:r w:rsidRPr="00FC2257">
        <w:rPr>
          <w:rFonts w:ascii="Times New Roman" w:hAnsi="Times New Roman"/>
          <w:sz w:val="28"/>
          <w:szCs w:val="28"/>
          <w:lang w:val="en-US"/>
        </w:rPr>
        <w:t>on performance of a practical training</w:t>
      </w:r>
    </w:p>
    <w:p w:rsidR="00AA5242" w:rsidRDefault="00AA5242" w:rsidP="00AA5242">
      <w:pPr>
        <w:spacing w:after="0" w:line="240" w:lineRule="auto"/>
        <w:ind w:firstLine="567"/>
        <w:jc w:val="center"/>
        <w:rPr>
          <w:rFonts w:ascii="Times New Roman" w:hAnsi="Times New Roman"/>
          <w:sz w:val="28"/>
          <w:szCs w:val="28"/>
          <w:lang w:val="en-US"/>
        </w:rPr>
      </w:pPr>
      <w:proofErr w:type="gramStart"/>
      <w:r w:rsidRPr="00FC2257">
        <w:rPr>
          <w:rFonts w:ascii="Times New Roman" w:hAnsi="Times New Roman"/>
          <w:sz w:val="28"/>
          <w:szCs w:val="28"/>
          <w:lang w:val="en-US"/>
        </w:rPr>
        <w:t>for</w:t>
      </w:r>
      <w:proofErr w:type="gramEnd"/>
      <w:r w:rsidRPr="00FC2257">
        <w:rPr>
          <w:rFonts w:ascii="Times New Roman" w:hAnsi="Times New Roman"/>
          <w:sz w:val="28"/>
          <w:szCs w:val="28"/>
          <w:lang w:val="en-US"/>
        </w:rPr>
        <w:t xml:space="preserve"> students of day form of education</w:t>
      </w:r>
      <w:r>
        <w:rPr>
          <w:rFonts w:ascii="Times New Roman" w:hAnsi="Times New Roman"/>
          <w:sz w:val="28"/>
          <w:szCs w:val="28"/>
          <w:lang w:val="en-US"/>
        </w:rPr>
        <w:t xml:space="preserve"> </w:t>
      </w:r>
      <w:r w:rsidRPr="00FC2257">
        <w:rPr>
          <w:rFonts w:ascii="Times New Roman" w:hAnsi="Times New Roman"/>
          <w:sz w:val="28"/>
          <w:szCs w:val="28"/>
          <w:lang w:val="en-US"/>
        </w:rPr>
        <w:t xml:space="preserve">on discipline </w:t>
      </w:r>
    </w:p>
    <w:p w:rsidR="00AA5242" w:rsidRPr="00FC2257" w:rsidRDefault="00AA5242" w:rsidP="00AA5242">
      <w:pPr>
        <w:spacing w:after="0" w:line="240" w:lineRule="auto"/>
        <w:ind w:firstLine="567"/>
        <w:jc w:val="center"/>
        <w:rPr>
          <w:rFonts w:ascii="Times New Roman" w:hAnsi="Times New Roman"/>
          <w:sz w:val="28"/>
          <w:szCs w:val="28"/>
          <w:lang w:val="en-US"/>
        </w:rPr>
      </w:pPr>
      <w:r w:rsidRPr="00FC2257">
        <w:rPr>
          <w:rFonts w:ascii="Times New Roman" w:hAnsi="Times New Roman"/>
          <w:sz w:val="28"/>
          <w:szCs w:val="28"/>
          <w:lang w:val="en-US"/>
        </w:rPr>
        <w:t>“Content and Language Integrated Learning”</w:t>
      </w:r>
    </w:p>
    <w:p w:rsidR="00AA5242" w:rsidRDefault="00AA5242" w:rsidP="00AA5242">
      <w:pPr>
        <w:widowControl w:val="0"/>
        <w:autoSpaceDE w:val="0"/>
        <w:autoSpaceDN w:val="0"/>
        <w:adjustRightInd w:val="0"/>
        <w:spacing w:after="0" w:line="240" w:lineRule="auto"/>
        <w:jc w:val="center"/>
        <w:rPr>
          <w:rFonts w:ascii="Times New Roman" w:hAnsi="Times New Roman"/>
          <w:sz w:val="28"/>
          <w:szCs w:val="28"/>
          <w:lang w:val="en-US"/>
        </w:rPr>
      </w:pPr>
      <w:r>
        <w:rPr>
          <w:rFonts w:ascii="Times New Roman" w:hAnsi="Times New Roman"/>
          <w:sz w:val="28"/>
          <w:szCs w:val="28"/>
          <w:lang w:val="en-US"/>
        </w:rPr>
        <w:t xml:space="preserve"> </w:t>
      </w:r>
    </w:p>
    <w:p w:rsidR="00AA5242" w:rsidRDefault="00AA5242" w:rsidP="00AA5242">
      <w:pPr>
        <w:widowControl w:val="0"/>
        <w:autoSpaceDE w:val="0"/>
        <w:autoSpaceDN w:val="0"/>
        <w:adjustRightInd w:val="0"/>
        <w:spacing w:after="0" w:line="240" w:lineRule="auto"/>
        <w:jc w:val="center"/>
        <w:rPr>
          <w:rFonts w:ascii="Times New Roman" w:hAnsi="Times New Roman"/>
          <w:sz w:val="28"/>
          <w:szCs w:val="28"/>
          <w:lang w:val="en-US"/>
        </w:rPr>
      </w:pPr>
    </w:p>
    <w:p w:rsidR="00AA5242" w:rsidRDefault="00AA5242" w:rsidP="00AA5242">
      <w:pPr>
        <w:widowControl w:val="0"/>
        <w:autoSpaceDE w:val="0"/>
        <w:autoSpaceDN w:val="0"/>
        <w:adjustRightInd w:val="0"/>
        <w:spacing w:after="0" w:line="240" w:lineRule="auto"/>
        <w:jc w:val="center"/>
        <w:rPr>
          <w:rFonts w:ascii="Times New Roman" w:hAnsi="Times New Roman"/>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center"/>
        <w:rPr>
          <w:rFonts w:ascii="Times New Roman" w:hAnsi="Times New Roman"/>
          <w:caps/>
          <w:color w:val="000000"/>
          <w:spacing w:val="-1"/>
          <w:sz w:val="28"/>
          <w:szCs w:val="28"/>
          <w:lang w:val="en-US"/>
        </w:rPr>
      </w:pPr>
      <w:r w:rsidRPr="00AA5242">
        <w:rPr>
          <w:rFonts w:ascii="Times New Roman" w:hAnsi="Times New Roman"/>
          <w:color w:val="000000"/>
          <w:spacing w:val="-1"/>
          <w:sz w:val="28"/>
          <w:szCs w:val="28"/>
          <w:lang w:val="en-US"/>
        </w:rPr>
        <w:t xml:space="preserve">It is signed in a press </w:t>
      </w:r>
      <w:r>
        <w:rPr>
          <w:rFonts w:ascii="Times New Roman" w:hAnsi="Times New Roman"/>
          <w:color w:val="000000"/>
          <w:spacing w:val="-1"/>
          <w:sz w:val="28"/>
          <w:szCs w:val="28"/>
          <w:lang w:val="en-US"/>
        </w:rPr>
        <w:t>"__"</w:t>
      </w:r>
      <w:r w:rsidRPr="00AA5242">
        <w:rPr>
          <w:rFonts w:ascii="Times New Roman" w:hAnsi="Times New Roman"/>
          <w:color w:val="000000"/>
          <w:spacing w:val="-1"/>
          <w:sz w:val="28"/>
          <w:szCs w:val="28"/>
          <w:lang w:val="en-US"/>
        </w:rPr>
        <w:t xml:space="preserve"> </w:t>
      </w:r>
      <w:r>
        <w:rPr>
          <w:rFonts w:ascii="Times New Roman" w:hAnsi="Times New Roman"/>
          <w:color w:val="000000"/>
          <w:spacing w:val="-1"/>
          <w:sz w:val="28"/>
          <w:szCs w:val="28"/>
          <w:lang w:val="en-US"/>
        </w:rPr>
        <w:t>____</w:t>
      </w:r>
      <w:r w:rsidRPr="00AA5242">
        <w:rPr>
          <w:rFonts w:ascii="Times New Roman" w:hAnsi="Times New Roman"/>
          <w:color w:val="000000"/>
          <w:spacing w:val="-1"/>
          <w:sz w:val="28"/>
          <w:szCs w:val="28"/>
          <w:lang w:val="en-US"/>
        </w:rPr>
        <w:t xml:space="preserve"> 201</w:t>
      </w:r>
      <w:r>
        <w:rPr>
          <w:rFonts w:ascii="Times New Roman" w:hAnsi="Times New Roman"/>
          <w:color w:val="000000"/>
          <w:spacing w:val="-1"/>
          <w:sz w:val="28"/>
          <w:szCs w:val="28"/>
          <w:lang w:val="en-US"/>
        </w:rPr>
        <w:t>8</w:t>
      </w:r>
    </w:p>
    <w:p w:rsidR="00AA5242" w:rsidRPr="00AA5242" w:rsidRDefault="00AA5242" w:rsidP="00AA5242">
      <w:pPr>
        <w:widowControl w:val="0"/>
        <w:autoSpaceDE w:val="0"/>
        <w:autoSpaceDN w:val="0"/>
        <w:adjustRightInd w:val="0"/>
        <w:spacing w:after="0" w:line="240" w:lineRule="auto"/>
        <w:jc w:val="center"/>
        <w:rPr>
          <w:rFonts w:ascii="Times New Roman" w:hAnsi="Times New Roman"/>
          <w:caps/>
          <w:color w:val="000000"/>
          <w:spacing w:val="-1"/>
          <w:sz w:val="28"/>
          <w:szCs w:val="28"/>
          <w:lang w:val="en-US"/>
        </w:rPr>
      </w:pPr>
      <w:r w:rsidRPr="00AA5242">
        <w:rPr>
          <w:rFonts w:ascii="Times New Roman" w:hAnsi="Times New Roman"/>
          <w:color w:val="000000"/>
          <w:spacing w:val="-1"/>
          <w:sz w:val="28"/>
          <w:szCs w:val="28"/>
          <w:lang w:val="en-US"/>
        </w:rPr>
        <w:t xml:space="preserve">Format of paper </w:t>
      </w:r>
      <w:proofErr w:type="spellStart"/>
      <w:r w:rsidRPr="00AA5242">
        <w:rPr>
          <w:rFonts w:ascii="Times New Roman" w:hAnsi="Times New Roman"/>
          <w:color w:val="000000"/>
          <w:spacing w:val="-1"/>
          <w:sz w:val="28"/>
          <w:szCs w:val="28"/>
          <w:lang w:val="en-US"/>
        </w:rPr>
        <w:t>xxy</w:t>
      </w:r>
      <w:proofErr w:type="spellEnd"/>
      <w:r w:rsidRPr="00AA5242">
        <w:rPr>
          <w:rFonts w:ascii="Times New Roman" w:hAnsi="Times New Roman"/>
          <w:color w:val="000000"/>
          <w:spacing w:val="-1"/>
          <w:sz w:val="28"/>
          <w:szCs w:val="28"/>
          <w:lang w:val="en-US"/>
        </w:rPr>
        <w:t xml:space="preserve"> 1/16</w:t>
      </w:r>
    </w:p>
    <w:p w:rsidR="00AA5242" w:rsidRPr="00AA5242" w:rsidRDefault="00AA5242" w:rsidP="00AA5242">
      <w:pPr>
        <w:widowControl w:val="0"/>
        <w:autoSpaceDE w:val="0"/>
        <w:autoSpaceDN w:val="0"/>
        <w:adjustRightInd w:val="0"/>
        <w:spacing w:after="0" w:line="240" w:lineRule="auto"/>
        <w:jc w:val="center"/>
        <w:rPr>
          <w:rFonts w:ascii="Times New Roman" w:hAnsi="Times New Roman"/>
          <w:caps/>
          <w:color w:val="000000"/>
          <w:spacing w:val="-1"/>
          <w:sz w:val="28"/>
          <w:szCs w:val="28"/>
          <w:lang w:val="en-US"/>
        </w:rPr>
      </w:pPr>
      <w:proofErr w:type="gramStart"/>
      <w:r w:rsidRPr="00AA5242">
        <w:rPr>
          <w:rFonts w:ascii="Times New Roman" w:hAnsi="Times New Roman"/>
          <w:color w:val="000000"/>
          <w:spacing w:val="-1"/>
          <w:sz w:val="28"/>
          <w:szCs w:val="28"/>
          <w:lang w:val="en-US"/>
        </w:rPr>
        <w:t>Paper typographical.</w:t>
      </w:r>
      <w:proofErr w:type="gramEnd"/>
      <w:r w:rsidRPr="00AA5242">
        <w:rPr>
          <w:rFonts w:ascii="Times New Roman" w:hAnsi="Times New Roman"/>
          <w:color w:val="000000"/>
          <w:spacing w:val="-1"/>
          <w:sz w:val="28"/>
          <w:szCs w:val="28"/>
          <w:lang w:val="en-US"/>
        </w:rPr>
        <w:t xml:space="preserve"> A press offset. Volume 1.25 p.s</w:t>
      </w:r>
      <w:proofErr w:type="gramStart"/>
      <w:r w:rsidRPr="00AA5242">
        <w:rPr>
          <w:rFonts w:ascii="Times New Roman" w:hAnsi="Times New Roman"/>
          <w:color w:val="000000"/>
          <w:spacing w:val="-1"/>
          <w:sz w:val="28"/>
          <w:szCs w:val="28"/>
          <w:lang w:val="en-US"/>
        </w:rPr>
        <w:t>..</w:t>
      </w:r>
      <w:proofErr w:type="gramEnd"/>
    </w:p>
    <w:p w:rsidR="00AA5242" w:rsidRPr="00AA5242" w:rsidRDefault="00AA5242" w:rsidP="00AA5242">
      <w:pPr>
        <w:widowControl w:val="0"/>
        <w:autoSpaceDE w:val="0"/>
        <w:autoSpaceDN w:val="0"/>
        <w:adjustRightInd w:val="0"/>
        <w:spacing w:after="0" w:line="240" w:lineRule="auto"/>
        <w:jc w:val="center"/>
        <w:rPr>
          <w:rFonts w:ascii="Times New Roman" w:hAnsi="Times New Roman"/>
          <w:caps/>
          <w:color w:val="000000"/>
          <w:spacing w:val="-1"/>
          <w:sz w:val="28"/>
          <w:szCs w:val="28"/>
          <w:lang w:val="en-US"/>
        </w:rPr>
      </w:pPr>
      <w:proofErr w:type="gramStart"/>
      <w:r w:rsidRPr="00AA5242">
        <w:rPr>
          <w:rFonts w:ascii="Times New Roman" w:hAnsi="Times New Roman"/>
          <w:color w:val="000000"/>
          <w:spacing w:val="-1"/>
          <w:sz w:val="28"/>
          <w:szCs w:val="28"/>
          <w:lang w:val="en-US"/>
        </w:rPr>
        <w:t>Circulation 30 copy</w:t>
      </w:r>
      <w:proofErr w:type="gramEnd"/>
      <w:r w:rsidRPr="00AA5242">
        <w:rPr>
          <w:rFonts w:ascii="Times New Roman" w:hAnsi="Times New Roman"/>
          <w:color w:val="000000"/>
          <w:spacing w:val="-1"/>
          <w:sz w:val="28"/>
          <w:szCs w:val="28"/>
          <w:lang w:val="en-US"/>
        </w:rPr>
        <w:t xml:space="preserve"> the order … ….</w:t>
      </w:r>
    </w:p>
    <w:p w:rsidR="00AA5242" w:rsidRPr="00AA5242" w:rsidRDefault="00AA5242" w:rsidP="00AA5242">
      <w:pPr>
        <w:widowControl w:val="0"/>
        <w:autoSpaceDE w:val="0"/>
        <w:autoSpaceDN w:val="0"/>
        <w:adjustRightInd w:val="0"/>
        <w:spacing w:after="0" w:line="240" w:lineRule="auto"/>
        <w:jc w:val="center"/>
        <w:rPr>
          <w:rFonts w:ascii="Times New Roman" w:hAnsi="Times New Roman"/>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center"/>
        <w:rPr>
          <w:rFonts w:ascii="Times New Roman" w:hAnsi="Times New Roman"/>
          <w:i/>
          <w:iCs/>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center"/>
        <w:rPr>
          <w:rFonts w:ascii="Times New Roman" w:hAnsi="Times New Roman"/>
          <w:i/>
          <w:iCs/>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center"/>
        <w:rPr>
          <w:rFonts w:ascii="Times New Roman" w:hAnsi="Times New Roman"/>
          <w:i/>
          <w:iCs/>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center"/>
        <w:rPr>
          <w:rFonts w:ascii="Times New Roman" w:hAnsi="Times New Roman"/>
          <w:i/>
          <w:iCs/>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both"/>
        <w:rPr>
          <w:rFonts w:ascii="Times New Roman" w:hAnsi="Times New Roman"/>
          <w:caps/>
          <w:color w:val="000000"/>
          <w:spacing w:val="-1"/>
          <w:sz w:val="28"/>
          <w:szCs w:val="28"/>
          <w:lang w:val="en-US"/>
        </w:rPr>
      </w:pPr>
      <w:r w:rsidRPr="00AA5242">
        <w:rPr>
          <w:rFonts w:ascii="Times New Roman" w:hAnsi="Times New Roman"/>
          <w:caps/>
          <w:color w:val="000000"/>
          <w:spacing w:val="-1"/>
          <w:sz w:val="28"/>
          <w:szCs w:val="28"/>
          <w:lang w:val="en-US"/>
        </w:rPr>
        <w:t>© t</w:t>
      </w:r>
      <w:r w:rsidRPr="00AA5242">
        <w:rPr>
          <w:rFonts w:ascii="Times New Roman" w:hAnsi="Times New Roman"/>
          <w:color w:val="000000"/>
          <w:spacing w:val="-1"/>
          <w:sz w:val="28"/>
          <w:szCs w:val="28"/>
          <w:lang w:val="en-US"/>
        </w:rPr>
        <w:t>he edition of the</w:t>
      </w:r>
      <w:r w:rsidRPr="00AA5242">
        <w:rPr>
          <w:rFonts w:ascii="Times New Roman" w:hAnsi="Times New Roman"/>
          <w:caps/>
          <w:color w:val="000000"/>
          <w:spacing w:val="-1"/>
          <w:sz w:val="28"/>
          <w:szCs w:val="28"/>
          <w:lang w:val="en-US"/>
        </w:rPr>
        <w:t xml:space="preserve"> </w:t>
      </w:r>
      <w:r w:rsidRPr="00AA5242">
        <w:rPr>
          <w:rFonts w:ascii="Times New Roman" w:hAnsi="Times New Roman"/>
          <w:sz w:val="28"/>
          <w:szCs w:val="28"/>
          <w:lang w:val="en-US" w:eastAsia="ko-KR"/>
        </w:rPr>
        <w:t xml:space="preserve">South Kazakhstan State University named after M. </w:t>
      </w:r>
      <w:proofErr w:type="spellStart"/>
      <w:r w:rsidRPr="00AA5242">
        <w:rPr>
          <w:rFonts w:ascii="Times New Roman" w:hAnsi="Times New Roman"/>
          <w:sz w:val="28"/>
          <w:szCs w:val="28"/>
          <w:lang w:val="en-US" w:eastAsia="ko-KR"/>
        </w:rPr>
        <w:t>Auezov</w:t>
      </w:r>
      <w:proofErr w:type="spellEnd"/>
    </w:p>
    <w:p w:rsidR="00AA5242" w:rsidRPr="00AA5242" w:rsidRDefault="00AA5242" w:rsidP="00AA5242">
      <w:pPr>
        <w:widowControl w:val="0"/>
        <w:autoSpaceDE w:val="0"/>
        <w:autoSpaceDN w:val="0"/>
        <w:adjustRightInd w:val="0"/>
        <w:spacing w:after="0" w:line="240" w:lineRule="auto"/>
        <w:jc w:val="both"/>
        <w:rPr>
          <w:rFonts w:ascii="Times New Roman" w:hAnsi="Times New Roman"/>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both"/>
        <w:rPr>
          <w:rFonts w:ascii="Times New Roman" w:hAnsi="Times New Roman"/>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both"/>
        <w:rPr>
          <w:rFonts w:ascii="Times New Roman" w:hAnsi="Times New Roman"/>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both"/>
        <w:rPr>
          <w:rFonts w:ascii="Times New Roman" w:hAnsi="Times New Roman"/>
          <w:caps/>
          <w:color w:val="000000"/>
          <w:spacing w:val="-1"/>
          <w:sz w:val="28"/>
          <w:szCs w:val="28"/>
          <w:lang w:val="en-US"/>
        </w:rPr>
      </w:pPr>
    </w:p>
    <w:p w:rsidR="00AA5242" w:rsidRPr="00AA5242" w:rsidRDefault="00AA5242" w:rsidP="00AA5242">
      <w:pPr>
        <w:widowControl w:val="0"/>
        <w:autoSpaceDE w:val="0"/>
        <w:autoSpaceDN w:val="0"/>
        <w:adjustRightInd w:val="0"/>
        <w:spacing w:after="0" w:line="240" w:lineRule="auto"/>
        <w:jc w:val="both"/>
        <w:rPr>
          <w:rFonts w:ascii="Times New Roman" w:hAnsi="Times New Roman"/>
          <w:caps/>
          <w:color w:val="000000"/>
          <w:spacing w:val="-1"/>
          <w:sz w:val="28"/>
          <w:szCs w:val="28"/>
          <w:lang w:val="en-US"/>
        </w:rPr>
      </w:pPr>
      <w:r w:rsidRPr="00AA5242">
        <w:rPr>
          <w:rFonts w:ascii="Times New Roman" w:hAnsi="Times New Roman"/>
          <w:caps/>
          <w:color w:val="000000"/>
          <w:spacing w:val="-1"/>
          <w:sz w:val="28"/>
          <w:szCs w:val="28"/>
          <w:lang w:val="en-US"/>
        </w:rPr>
        <w:t>P</w:t>
      </w:r>
      <w:r w:rsidRPr="00AA5242">
        <w:rPr>
          <w:rFonts w:ascii="Times New Roman" w:hAnsi="Times New Roman"/>
          <w:color w:val="000000"/>
          <w:spacing w:val="-1"/>
          <w:sz w:val="28"/>
          <w:szCs w:val="28"/>
          <w:lang w:val="en-US"/>
        </w:rPr>
        <w:t>ublishing center</w:t>
      </w:r>
      <w:r w:rsidRPr="00AA5242">
        <w:rPr>
          <w:rFonts w:ascii="Times New Roman" w:hAnsi="Times New Roman"/>
          <w:caps/>
          <w:color w:val="000000"/>
          <w:spacing w:val="-1"/>
          <w:sz w:val="28"/>
          <w:szCs w:val="28"/>
          <w:lang w:val="en-US"/>
        </w:rPr>
        <w:t xml:space="preserve"> </w:t>
      </w:r>
      <w:r w:rsidRPr="00AA5242">
        <w:rPr>
          <w:rFonts w:ascii="Times New Roman" w:hAnsi="Times New Roman"/>
          <w:sz w:val="28"/>
          <w:szCs w:val="28"/>
          <w:lang w:val="en-US" w:eastAsia="ko-KR"/>
        </w:rPr>
        <w:t xml:space="preserve">SKSU named after M. </w:t>
      </w:r>
      <w:proofErr w:type="spellStart"/>
      <w:r w:rsidRPr="00AA5242">
        <w:rPr>
          <w:rFonts w:ascii="Times New Roman" w:hAnsi="Times New Roman"/>
          <w:sz w:val="28"/>
          <w:szCs w:val="28"/>
          <w:lang w:val="en-US" w:eastAsia="ko-KR"/>
        </w:rPr>
        <w:t>Auezov</w:t>
      </w:r>
      <w:proofErr w:type="spellEnd"/>
      <w:r w:rsidRPr="00AA5242">
        <w:rPr>
          <w:rFonts w:ascii="Times New Roman" w:hAnsi="Times New Roman"/>
          <w:caps/>
          <w:color w:val="000000"/>
          <w:spacing w:val="-1"/>
          <w:sz w:val="28"/>
          <w:szCs w:val="28"/>
          <w:lang w:val="en-US"/>
        </w:rPr>
        <w:t xml:space="preserve">, </w:t>
      </w:r>
      <w:proofErr w:type="spellStart"/>
      <w:r w:rsidRPr="00AA5242">
        <w:rPr>
          <w:rFonts w:ascii="Times New Roman" w:hAnsi="Times New Roman"/>
          <w:caps/>
          <w:color w:val="000000"/>
          <w:spacing w:val="-1"/>
          <w:sz w:val="28"/>
          <w:szCs w:val="28"/>
          <w:lang w:val="en-US"/>
        </w:rPr>
        <w:t>S</w:t>
      </w:r>
      <w:r w:rsidRPr="00AA5242">
        <w:rPr>
          <w:rFonts w:ascii="Times New Roman" w:hAnsi="Times New Roman"/>
          <w:color w:val="000000"/>
          <w:spacing w:val="-1"/>
          <w:sz w:val="28"/>
          <w:szCs w:val="28"/>
          <w:lang w:val="en-US"/>
        </w:rPr>
        <w:t>hymkent</w:t>
      </w:r>
      <w:proofErr w:type="spellEnd"/>
      <w:r w:rsidRPr="00AA5242">
        <w:rPr>
          <w:rFonts w:ascii="Times New Roman" w:hAnsi="Times New Roman"/>
          <w:caps/>
          <w:color w:val="000000"/>
          <w:spacing w:val="-1"/>
          <w:sz w:val="28"/>
          <w:szCs w:val="28"/>
          <w:lang w:val="en-US"/>
        </w:rPr>
        <w:t xml:space="preserve">, </w:t>
      </w:r>
      <w:r w:rsidRPr="00AA5242">
        <w:rPr>
          <w:rFonts w:ascii="Times New Roman" w:hAnsi="Times New Roman"/>
          <w:color w:val="000000"/>
          <w:spacing w:val="-1"/>
          <w:sz w:val="28"/>
          <w:szCs w:val="28"/>
          <w:lang w:val="en-US"/>
        </w:rPr>
        <w:t>avenue</w:t>
      </w:r>
      <w:r w:rsidRPr="00AA5242">
        <w:rPr>
          <w:rFonts w:ascii="Times New Roman" w:hAnsi="Times New Roman"/>
          <w:caps/>
          <w:color w:val="000000"/>
          <w:spacing w:val="-1"/>
          <w:sz w:val="28"/>
          <w:szCs w:val="28"/>
          <w:lang w:val="en-US"/>
        </w:rPr>
        <w:t xml:space="preserve"> </w:t>
      </w:r>
      <w:proofErr w:type="spellStart"/>
      <w:r w:rsidRPr="00AA5242">
        <w:rPr>
          <w:rFonts w:ascii="Times New Roman" w:hAnsi="Times New Roman"/>
          <w:caps/>
          <w:color w:val="000000"/>
          <w:spacing w:val="-1"/>
          <w:sz w:val="28"/>
          <w:szCs w:val="28"/>
          <w:lang w:val="en-US"/>
        </w:rPr>
        <w:t>T</w:t>
      </w:r>
      <w:r w:rsidRPr="00AA5242">
        <w:rPr>
          <w:rFonts w:ascii="Times New Roman" w:hAnsi="Times New Roman"/>
          <w:color w:val="000000"/>
          <w:spacing w:val="-1"/>
          <w:sz w:val="28"/>
          <w:szCs w:val="28"/>
          <w:lang w:val="en-US"/>
        </w:rPr>
        <w:t>auke</w:t>
      </w:r>
      <w:proofErr w:type="spellEnd"/>
      <w:r w:rsidRPr="00AA5242">
        <w:rPr>
          <w:rFonts w:ascii="Times New Roman" w:hAnsi="Times New Roman"/>
          <w:color w:val="000000"/>
          <w:spacing w:val="-1"/>
          <w:sz w:val="28"/>
          <w:szCs w:val="28"/>
          <w:lang w:val="en-US"/>
        </w:rPr>
        <w:t xml:space="preserve"> Khan</w:t>
      </w:r>
      <w:r w:rsidRPr="00AA5242">
        <w:rPr>
          <w:rFonts w:ascii="Times New Roman" w:hAnsi="Times New Roman"/>
          <w:caps/>
          <w:color w:val="000000"/>
          <w:spacing w:val="-1"/>
          <w:sz w:val="28"/>
          <w:szCs w:val="28"/>
          <w:lang w:val="en-US"/>
        </w:rPr>
        <w:t xml:space="preserve">, </w:t>
      </w:r>
      <w:proofErr w:type="gramStart"/>
      <w:r w:rsidRPr="00AA5242">
        <w:rPr>
          <w:rFonts w:ascii="Times New Roman" w:hAnsi="Times New Roman"/>
          <w:caps/>
          <w:color w:val="000000"/>
          <w:spacing w:val="-1"/>
          <w:sz w:val="28"/>
          <w:szCs w:val="28"/>
          <w:lang w:val="en-US"/>
        </w:rPr>
        <w:t>5</w:t>
      </w:r>
      <w:proofErr w:type="gramEnd"/>
    </w:p>
    <w:p w:rsidR="00AA5242" w:rsidRPr="00AA5242" w:rsidRDefault="00AA5242" w:rsidP="00AA5242">
      <w:pPr>
        <w:spacing w:after="0" w:line="240" w:lineRule="auto"/>
        <w:jc w:val="center"/>
        <w:rPr>
          <w:rFonts w:ascii="Times New Roman" w:hAnsi="Times New Roman"/>
          <w:sz w:val="28"/>
          <w:szCs w:val="28"/>
          <w:lang w:val="kk-KZ"/>
        </w:rPr>
      </w:pPr>
    </w:p>
    <w:p w:rsidR="00D545C2" w:rsidRPr="00AA5242" w:rsidRDefault="00D545C2">
      <w:pPr>
        <w:rPr>
          <w:rFonts w:ascii="Times New Roman" w:hAnsi="Times New Roman"/>
          <w:color w:val="000000" w:themeColor="text1"/>
          <w:sz w:val="28"/>
          <w:szCs w:val="28"/>
          <w:lang w:val="kk-KZ"/>
        </w:rPr>
      </w:pPr>
    </w:p>
    <w:sectPr w:rsidR="00D545C2" w:rsidRPr="00AA5242" w:rsidSect="00A415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9B4" w:rsidRDefault="00E119B4" w:rsidP="006E1474">
      <w:pPr>
        <w:spacing w:after="0" w:line="240" w:lineRule="auto"/>
      </w:pPr>
      <w:r>
        <w:separator/>
      </w:r>
    </w:p>
  </w:endnote>
  <w:endnote w:type="continuationSeparator" w:id="1">
    <w:p w:rsidR="00E119B4" w:rsidRDefault="00E119B4" w:rsidP="006E1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25307"/>
      <w:docPartObj>
        <w:docPartGallery w:val="Page Numbers (Bottom of Page)"/>
        <w:docPartUnique/>
      </w:docPartObj>
    </w:sdtPr>
    <w:sdtContent>
      <w:p w:rsidR="00E119B4" w:rsidRDefault="008712FC">
        <w:pPr>
          <w:pStyle w:val="ab"/>
          <w:jc w:val="center"/>
        </w:pPr>
        <w:fldSimple w:instr=" PAGE   \* MERGEFORMAT ">
          <w:r w:rsidR="00F220FD">
            <w:rPr>
              <w:noProof/>
            </w:rPr>
            <w:t>4</w:t>
          </w:r>
        </w:fldSimple>
      </w:p>
    </w:sdtContent>
  </w:sdt>
  <w:p w:rsidR="00E119B4" w:rsidRDefault="00E119B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9B4" w:rsidRDefault="00E119B4" w:rsidP="006E1474">
      <w:pPr>
        <w:spacing w:after="0" w:line="240" w:lineRule="auto"/>
      </w:pPr>
      <w:r>
        <w:separator/>
      </w:r>
    </w:p>
  </w:footnote>
  <w:footnote w:type="continuationSeparator" w:id="1">
    <w:p w:rsidR="00E119B4" w:rsidRDefault="00E119B4" w:rsidP="006E14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25F3"/>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B834F9"/>
    <w:multiLevelType w:val="hybridMultilevel"/>
    <w:tmpl w:val="FD74FCBC"/>
    <w:lvl w:ilvl="0" w:tplc="7EAAB82C">
      <w:start w:val="1"/>
      <w:numFmt w:val="decimal"/>
      <w:lvlText w:val="%1."/>
      <w:lvlJc w:val="left"/>
      <w:pPr>
        <w:ind w:left="1287" w:hanging="360"/>
      </w:pPr>
      <w:rPr>
        <w:b w:val="0"/>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21638CC"/>
    <w:multiLevelType w:val="hybridMultilevel"/>
    <w:tmpl w:val="1DD031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D008D8"/>
    <w:multiLevelType w:val="hybridMultilevel"/>
    <w:tmpl w:val="B0821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005302"/>
    <w:multiLevelType w:val="hybridMultilevel"/>
    <w:tmpl w:val="90E64448"/>
    <w:lvl w:ilvl="0" w:tplc="4550756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65E73D5"/>
    <w:multiLevelType w:val="multilevel"/>
    <w:tmpl w:val="AAA4E608"/>
    <w:lvl w:ilvl="0">
      <w:start w:val="1"/>
      <w:numFmt w:val="decimal"/>
      <w:lvlText w:val="%1."/>
      <w:lvlJc w:val="left"/>
      <w:pPr>
        <w:tabs>
          <w:tab w:val="num" w:pos="928"/>
        </w:tabs>
        <w:ind w:left="928" w:hanging="360"/>
      </w:pPr>
      <w:rPr>
        <w:rFonts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B01D3F"/>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211954"/>
    <w:multiLevelType w:val="hybridMultilevel"/>
    <w:tmpl w:val="E6780B02"/>
    <w:lvl w:ilvl="0" w:tplc="4550756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9412E3E"/>
    <w:multiLevelType w:val="hybridMultilevel"/>
    <w:tmpl w:val="27427E4A"/>
    <w:lvl w:ilvl="0" w:tplc="4550756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FD6156"/>
    <w:multiLevelType w:val="hybridMultilevel"/>
    <w:tmpl w:val="C81A0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1D3B08"/>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E00940"/>
    <w:multiLevelType w:val="hybridMultilevel"/>
    <w:tmpl w:val="17B03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A42715"/>
    <w:multiLevelType w:val="hybridMultilevel"/>
    <w:tmpl w:val="2F4498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C77B8F"/>
    <w:multiLevelType w:val="hybridMultilevel"/>
    <w:tmpl w:val="ED3CA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0E43C80"/>
    <w:multiLevelType w:val="hybridMultilevel"/>
    <w:tmpl w:val="88906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B851AA"/>
    <w:multiLevelType w:val="hybridMultilevel"/>
    <w:tmpl w:val="A67EA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5C5800"/>
    <w:multiLevelType w:val="hybridMultilevel"/>
    <w:tmpl w:val="B4BE5280"/>
    <w:lvl w:ilvl="0" w:tplc="7BC6BF4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3D5091"/>
    <w:multiLevelType w:val="hybridMultilevel"/>
    <w:tmpl w:val="2AF8F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8F1F01"/>
    <w:multiLevelType w:val="hybridMultilevel"/>
    <w:tmpl w:val="7E24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E71177C"/>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121E98"/>
    <w:multiLevelType w:val="hybridMultilevel"/>
    <w:tmpl w:val="D4A68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37260A"/>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F705CD"/>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AC16B3"/>
    <w:multiLevelType w:val="hybridMultilevel"/>
    <w:tmpl w:val="3872D306"/>
    <w:lvl w:ilvl="0" w:tplc="4FDADB6C">
      <w:start w:val="1"/>
      <w:numFmt w:val="decimal"/>
      <w:lvlText w:val="%1."/>
      <w:lvlJc w:val="left"/>
      <w:pPr>
        <w:ind w:left="927" w:hanging="360"/>
      </w:pPr>
      <w:rPr>
        <w:rFonts w:ascii="Times New Roman" w:hAnsi="Times New Roman" w:cs="Times New Roman" w:hint="default"/>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29E615D9"/>
    <w:multiLevelType w:val="hybridMultilevel"/>
    <w:tmpl w:val="C00ACC34"/>
    <w:lvl w:ilvl="0" w:tplc="8EE8F8A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293294"/>
    <w:multiLevelType w:val="hybridMultilevel"/>
    <w:tmpl w:val="496E9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B093F86"/>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B2F71B2"/>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FB0B87"/>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F743DAA"/>
    <w:multiLevelType w:val="hybridMultilevel"/>
    <w:tmpl w:val="E52E9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F865F05"/>
    <w:multiLevelType w:val="hybridMultilevel"/>
    <w:tmpl w:val="24EAA50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1037904"/>
    <w:multiLevelType w:val="hybridMultilevel"/>
    <w:tmpl w:val="DC36B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6AB7725"/>
    <w:multiLevelType w:val="hybridMultilevel"/>
    <w:tmpl w:val="164CD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EB1296"/>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7AE5AC9"/>
    <w:multiLevelType w:val="hybridMultilevel"/>
    <w:tmpl w:val="2D488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81124A5"/>
    <w:multiLevelType w:val="hybridMultilevel"/>
    <w:tmpl w:val="4F4C7CCC"/>
    <w:lvl w:ilvl="0" w:tplc="4FD28D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3C8B62D5"/>
    <w:multiLevelType w:val="hybridMultilevel"/>
    <w:tmpl w:val="C0842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12E3529"/>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21618D4"/>
    <w:multiLevelType w:val="hybridMultilevel"/>
    <w:tmpl w:val="5B5C4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2783591"/>
    <w:multiLevelType w:val="hybridMultilevel"/>
    <w:tmpl w:val="86D4F568"/>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0">
    <w:nsid w:val="42BC6EAD"/>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47804B5"/>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5F32E86"/>
    <w:multiLevelType w:val="hybridMultilevel"/>
    <w:tmpl w:val="3B72E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C76C02"/>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BA665F9"/>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FC56BDB"/>
    <w:multiLevelType w:val="hybridMultilevel"/>
    <w:tmpl w:val="EFF2C5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50406A1B"/>
    <w:multiLevelType w:val="hybridMultilevel"/>
    <w:tmpl w:val="AD3A0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14E6C20"/>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2525BF5"/>
    <w:multiLevelType w:val="hybridMultilevel"/>
    <w:tmpl w:val="30E8B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2BB27CB"/>
    <w:multiLevelType w:val="hybridMultilevel"/>
    <w:tmpl w:val="865AA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5921793"/>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9217CF1"/>
    <w:multiLevelType w:val="hybridMultilevel"/>
    <w:tmpl w:val="26086692"/>
    <w:lvl w:ilvl="0" w:tplc="7EAAB82C">
      <w:start w:val="1"/>
      <w:numFmt w:val="decimal"/>
      <w:lvlText w:val="%1."/>
      <w:lvlJc w:val="left"/>
      <w:pPr>
        <w:ind w:left="720" w:hanging="360"/>
      </w:pPr>
      <w:rPr>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B4B0D37"/>
    <w:multiLevelType w:val="hybridMultilevel"/>
    <w:tmpl w:val="E70A1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BE10AC8"/>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BE12082"/>
    <w:multiLevelType w:val="hybridMultilevel"/>
    <w:tmpl w:val="A058D22A"/>
    <w:lvl w:ilvl="0" w:tplc="4550756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5C211E3F"/>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C7D72DD"/>
    <w:multiLevelType w:val="multilevel"/>
    <w:tmpl w:val="AAA4E608"/>
    <w:lvl w:ilvl="0">
      <w:start w:val="1"/>
      <w:numFmt w:val="decimal"/>
      <w:lvlText w:val="%1."/>
      <w:lvlJc w:val="left"/>
      <w:pPr>
        <w:tabs>
          <w:tab w:val="num" w:pos="928"/>
        </w:tabs>
        <w:ind w:left="928" w:hanging="360"/>
      </w:pPr>
      <w:rPr>
        <w:rFonts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D722D80"/>
    <w:multiLevelType w:val="hybridMultilevel"/>
    <w:tmpl w:val="7C88CA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5DD87766"/>
    <w:multiLevelType w:val="hybridMultilevel"/>
    <w:tmpl w:val="9B881D5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5DF53FAA"/>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2F2308C"/>
    <w:multiLevelType w:val="hybridMultilevel"/>
    <w:tmpl w:val="5644E7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4571D0A"/>
    <w:multiLevelType w:val="hybridMultilevel"/>
    <w:tmpl w:val="82A0A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4E31B53"/>
    <w:multiLevelType w:val="hybridMultilevel"/>
    <w:tmpl w:val="E5629E5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3">
    <w:nsid w:val="65BC2459"/>
    <w:multiLevelType w:val="hybridMultilevel"/>
    <w:tmpl w:val="34728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6F816F3"/>
    <w:multiLevelType w:val="hybridMultilevel"/>
    <w:tmpl w:val="EB2CA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7196B1F"/>
    <w:multiLevelType w:val="hybridMultilevel"/>
    <w:tmpl w:val="C27ED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AF874D5"/>
    <w:multiLevelType w:val="hybridMultilevel"/>
    <w:tmpl w:val="CCDA757C"/>
    <w:lvl w:ilvl="0" w:tplc="330478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B6977F2"/>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BC76D12"/>
    <w:multiLevelType w:val="hybridMultilevel"/>
    <w:tmpl w:val="24205A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nsid w:val="6BCE1AC3"/>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E4E6CB3"/>
    <w:multiLevelType w:val="hybridMultilevel"/>
    <w:tmpl w:val="D2104B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nsid w:val="70861CF2"/>
    <w:multiLevelType w:val="hybridMultilevel"/>
    <w:tmpl w:val="D3A2A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0C16CFF"/>
    <w:multiLevelType w:val="hybridMultilevel"/>
    <w:tmpl w:val="9A461D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719C3A23"/>
    <w:multiLevelType w:val="hybridMultilevel"/>
    <w:tmpl w:val="3872D306"/>
    <w:lvl w:ilvl="0" w:tplc="4FDADB6C">
      <w:start w:val="1"/>
      <w:numFmt w:val="decimal"/>
      <w:lvlText w:val="%1."/>
      <w:lvlJc w:val="left"/>
      <w:pPr>
        <w:ind w:left="927" w:hanging="360"/>
      </w:pPr>
      <w:rPr>
        <w:rFonts w:ascii="Times New Roman" w:hAnsi="Times New Roman" w:cs="Times New Roman" w:hint="default"/>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4">
    <w:nsid w:val="7A783186"/>
    <w:multiLevelType w:val="hybridMultilevel"/>
    <w:tmpl w:val="2CFE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B8449D0"/>
    <w:multiLevelType w:val="multilevel"/>
    <w:tmpl w:val="30E8B6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73"/>
  </w:num>
  <w:num w:numId="2">
    <w:abstractNumId w:val="5"/>
  </w:num>
  <w:num w:numId="3">
    <w:abstractNumId w:val="23"/>
  </w:num>
  <w:num w:numId="4">
    <w:abstractNumId w:val="3"/>
  </w:num>
  <w:num w:numId="5">
    <w:abstractNumId w:val="2"/>
  </w:num>
  <w:num w:numId="6">
    <w:abstractNumId w:val="70"/>
  </w:num>
  <w:num w:numId="7">
    <w:abstractNumId w:val="24"/>
  </w:num>
  <w:num w:numId="8">
    <w:abstractNumId w:val="11"/>
  </w:num>
  <w:num w:numId="9">
    <w:abstractNumId w:val="25"/>
  </w:num>
  <w:num w:numId="10">
    <w:abstractNumId w:val="46"/>
  </w:num>
  <w:num w:numId="11">
    <w:abstractNumId w:val="63"/>
  </w:num>
  <w:num w:numId="12">
    <w:abstractNumId w:val="42"/>
  </w:num>
  <w:num w:numId="13">
    <w:abstractNumId w:val="61"/>
  </w:num>
  <w:num w:numId="14">
    <w:abstractNumId w:val="52"/>
  </w:num>
  <w:num w:numId="15">
    <w:abstractNumId w:val="15"/>
  </w:num>
  <w:num w:numId="16">
    <w:abstractNumId w:val="29"/>
  </w:num>
  <w:num w:numId="17">
    <w:abstractNumId w:val="49"/>
  </w:num>
  <w:num w:numId="18">
    <w:abstractNumId w:val="34"/>
  </w:num>
  <w:num w:numId="19">
    <w:abstractNumId w:val="64"/>
  </w:num>
  <w:num w:numId="20">
    <w:abstractNumId w:val="36"/>
  </w:num>
  <w:num w:numId="21">
    <w:abstractNumId w:val="13"/>
  </w:num>
  <w:num w:numId="22">
    <w:abstractNumId w:val="56"/>
  </w:num>
  <w:num w:numId="23">
    <w:abstractNumId w:val="35"/>
  </w:num>
  <w:num w:numId="24">
    <w:abstractNumId w:val="71"/>
  </w:num>
  <w:num w:numId="25">
    <w:abstractNumId w:val="48"/>
  </w:num>
  <w:num w:numId="26">
    <w:abstractNumId w:val="75"/>
  </w:num>
  <w:num w:numId="27">
    <w:abstractNumId w:val="74"/>
  </w:num>
  <w:num w:numId="28">
    <w:abstractNumId w:val="21"/>
  </w:num>
  <w:num w:numId="29">
    <w:abstractNumId w:val="10"/>
  </w:num>
  <w:num w:numId="30">
    <w:abstractNumId w:val="50"/>
  </w:num>
  <w:num w:numId="31">
    <w:abstractNumId w:val="19"/>
  </w:num>
  <w:num w:numId="32">
    <w:abstractNumId w:val="28"/>
  </w:num>
  <w:num w:numId="33">
    <w:abstractNumId w:val="53"/>
  </w:num>
  <w:num w:numId="34">
    <w:abstractNumId w:val="40"/>
  </w:num>
  <w:num w:numId="35">
    <w:abstractNumId w:val="37"/>
  </w:num>
  <w:num w:numId="36">
    <w:abstractNumId w:val="26"/>
  </w:num>
  <w:num w:numId="37">
    <w:abstractNumId w:val="57"/>
  </w:num>
  <w:num w:numId="38">
    <w:abstractNumId w:val="30"/>
  </w:num>
  <w:num w:numId="39">
    <w:abstractNumId w:val="58"/>
  </w:num>
  <w:num w:numId="40">
    <w:abstractNumId w:val="39"/>
  </w:num>
  <w:num w:numId="41">
    <w:abstractNumId w:val="41"/>
  </w:num>
  <w:num w:numId="42">
    <w:abstractNumId w:val="43"/>
  </w:num>
  <w:num w:numId="43">
    <w:abstractNumId w:val="44"/>
  </w:num>
  <w:num w:numId="44">
    <w:abstractNumId w:val="59"/>
  </w:num>
  <w:num w:numId="45">
    <w:abstractNumId w:val="69"/>
  </w:num>
  <w:num w:numId="46">
    <w:abstractNumId w:val="18"/>
  </w:num>
  <w:num w:numId="47">
    <w:abstractNumId w:val="38"/>
  </w:num>
  <w:num w:numId="48">
    <w:abstractNumId w:val="72"/>
  </w:num>
  <w:num w:numId="49">
    <w:abstractNumId w:val="12"/>
  </w:num>
  <w:num w:numId="50">
    <w:abstractNumId w:val="62"/>
  </w:num>
  <w:num w:numId="51">
    <w:abstractNumId w:val="20"/>
  </w:num>
  <w:num w:numId="52">
    <w:abstractNumId w:val="45"/>
  </w:num>
  <w:num w:numId="53">
    <w:abstractNumId w:val="60"/>
  </w:num>
  <w:num w:numId="54">
    <w:abstractNumId w:val="65"/>
  </w:num>
  <w:num w:numId="55">
    <w:abstractNumId w:val="17"/>
  </w:num>
  <w:num w:numId="56">
    <w:abstractNumId w:val="14"/>
  </w:num>
  <w:num w:numId="57">
    <w:abstractNumId w:val="8"/>
  </w:num>
  <w:num w:numId="58">
    <w:abstractNumId w:val="54"/>
  </w:num>
  <w:num w:numId="59">
    <w:abstractNumId w:val="7"/>
  </w:num>
  <w:num w:numId="60">
    <w:abstractNumId w:val="4"/>
  </w:num>
  <w:num w:numId="61">
    <w:abstractNumId w:val="51"/>
  </w:num>
  <w:num w:numId="62">
    <w:abstractNumId w:val="1"/>
  </w:num>
  <w:num w:numId="63">
    <w:abstractNumId w:val="27"/>
  </w:num>
  <w:num w:numId="64">
    <w:abstractNumId w:val="9"/>
  </w:num>
  <w:num w:numId="65">
    <w:abstractNumId w:val="68"/>
  </w:num>
  <w:num w:numId="66">
    <w:abstractNumId w:val="67"/>
  </w:num>
  <w:num w:numId="67">
    <w:abstractNumId w:val="33"/>
  </w:num>
  <w:num w:numId="68">
    <w:abstractNumId w:val="31"/>
  </w:num>
  <w:num w:numId="69">
    <w:abstractNumId w:val="22"/>
  </w:num>
  <w:num w:numId="70">
    <w:abstractNumId w:val="47"/>
  </w:num>
  <w:num w:numId="71">
    <w:abstractNumId w:val="55"/>
  </w:num>
  <w:num w:numId="72">
    <w:abstractNumId w:val="0"/>
  </w:num>
  <w:num w:numId="73">
    <w:abstractNumId w:val="6"/>
  </w:num>
  <w:num w:numId="74">
    <w:abstractNumId w:val="66"/>
  </w:num>
  <w:num w:numId="75">
    <w:abstractNumId w:val="16"/>
  </w:num>
  <w:num w:numId="76">
    <w:abstractNumId w:val="32"/>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0"/>
    <w:footnote w:id="1"/>
  </w:footnotePr>
  <w:endnotePr>
    <w:endnote w:id="0"/>
    <w:endnote w:id="1"/>
  </w:endnotePr>
  <w:compat/>
  <w:rsids>
    <w:rsidRoot w:val="00D35F22"/>
    <w:rsid w:val="00006E20"/>
    <w:rsid w:val="000109AA"/>
    <w:rsid w:val="000B05EE"/>
    <w:rsid w:val="00182102"/>
    <w:rsid w:val="001A510C"/>
    <w:rsid w:val="001D36BF"/>
    <w:rsid w:val="001E1783"/>
    <w:rsid w:val="001E6CC7"/>
    <w:rsid w:val="0027332A"/>
    <w:rsid w:val="00296E7C"/>
    <w:rsid w:val="002C06FD"/>
    <w:rsid w:val="002D20ED"/>
    <w:rsid w:val="002E002A"/>
    <w:rsid w:val="00376503"/>
    <w:rsid w:val="00391C19"/>
    <w:rsid w:val="00395B14"/>
    <w:rsid w:val="003F0030"/>
    <w:rsid w:val="00467E74"/>
    <w:rsid w:val="004C611C"/>
    <w:rsid w:val="00504974"/>
    <w:rsid w:val="00562E79"/>
    <w:rsid w:val="005640B8"/>
    <w:rsid w:val="005867A2"/>
    <w:rsid w:val="00597E27"/>
    <w:rsid w:val="005E3961"/>
    <w:rsid w:val="006C4BBB"/>
    <w:rsid w:val="006C6CC4"/>
    <w:rsid w:val="006E1474"/>
    <w:rsid w:val="006F2D75"/>
    <w:rsid w:val="0070241F"/>
    <w:rsid w:val="0073667F"/>
    <w:rsid w:val="00756D38"/>
    <w:rsid w:val="00762F8E"/>
    <w:rsid w:val="007B3FB9"/>
    <w:rsid w:val="007C69D1"/>
    <w:rsid w:val="007F71B0"/>
    <w:rsid w:val="008712FC"/>
    <w:rsid w:val="008A2707"/>
    <w:rsid w:val="009257A4"/>
    <w:rsid w:val="00977992"/>
    <w:rsid w:val="009B476F"/>
    <w:rsid w:val="00A04A36"/>
    <w:rsid w:val="00A126A2"/>
    <w:rsid w:val="00A164F9"/>
    <w:rsid w:val="00A31CB6"/>
    <w:rsid w:val="00A41551"/>
    <w:rsid w:val="00AA24D8"/>
    <w:rsid w:val="00AA43C2"/>
    <w:rsid w:val="00AA5242"/>
    <w:rsid w:val="00AA7964"/>
    <w:rsid w:val="00B404D4"/>
    <w:rsid w:val="00B933B4"/>
    <w:rsid w:val="00BC5F0D"/>
    <w:rsid w:val="00C37706"/>
    <w:rsid w:val="00D33C79"/>
    <w:rsid w:val="00D35F22"/>
    <w:rsid w:val="00D545C2"/>
    <w:rsid w:val="00D92A6C"/>
    <w:rsid w:val="00DE65FA"/>
    <w:rsid w:val="00E119B4"/>
    <w:rsid w:val="00EB516F"/>
    <w:rsid w:val="00ED7D2A"/>
    <w:rsid w:val="00F220FD"/>
    <w:rsid w:val="00FB7415"/>
    <w:rsid w:val="00FC2257"/>
    <w:rsid w:val="00FE6E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F2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562E79"/>
    <w:rPr>
      <w:color w:val="0000FF"/>
      <w:u w:val="single"/>
    </w:rPr>
  </w:style>
  <w:style w:type="paragraph" w:styleId="a4">
    <w:name w:val="List Paragraph"/>
    <w:basedOn w:val="a"/>
    <w:qFormat/>
    <w:rsid w:val="00562E79"/>
    <w:pPr>
      <w:ind w:left="720"/>
      <w:contextualSpacing/>
    </w:pPr>
    <w:rPr>
      <w:rFonts w:asciiTheme="minorHAnsi" w:eastAsiaTheme="minorHAnsi" w:hAnsiTheme="minorHAnsi" w:cstheme="minorBidi"/>
      <w:lang w:eastAsia="en-US"/>
    </w:rPr>
  </w:style>
  <w:style w:type="paragraph" w:styleId="a5">
    <w:name w:val="Normal (Web)"/>
    <w:basedOn w:val="a"/>
    <w:uiPriority w:val="99"/>
    <w:semiHidden/>
    <w:unhideWhenUsed/>
    <w:rsid w:val="0070241F"/>
    <w:pPr>
      <w:spacing w:before="100" w:beforeAutospacing="1" w:after="100" w:afterAutospacing="1" w:line="240" w:lineRule="auto"/>
    </w:pPr>
    <w:rPr>
      <w:rFonts w:ascii="Times New Roman" w:hAnsi="Times New Roman"/>
      <w:sz w:val="24"/>
      <w:szCs w:val="24"/>
    </w:rPr>
  </w:style>
  <w:style w:type="table" w:styleId="a6">
    <w:name w:val="Table Grid"/>
    <w:basedOn w:val="a1"/>
    <w:uiPriority w:val="59"/>
    <w:rsid w:val="002733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a0"/>
    <w:rsid w:val="0027332A"/>
  </w:style>
  <w:style w:type="character" w:customStyle="1" w:styleId="alt-edited">
    <w:name w:val="alt-edited"/>
    <w:basedOn w:val="a0"/>
    <w:rsid w:val="0027332A"/>
  </w:style>
  <w:style w:type="paragraph" w:styleId="a7">
    <w:name w:val="Balloon Text"/>
    <w:basedOn w:val="a"/>
    <w:link w:val="a8"/>
    <w:uiPriority w:val="99"/>
    <w:semiHidden/>
    <w:unhideWhenUsed/>
    <w:rsid w:val="0027332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332A"/>
    <w:rPr>
      <w:rFonts w:ascii="Tahoma" w:eastAsia="Times New Roman" w:hAnsi="Tahoma" w:cs="Tahoma"/>
      <w:sz w:val="16"/>
      <w:szCs w:val="16"/>
      <w:lang w:eastAsia="ru-RU"/>
    </w:rPr>
  </w:style>
  <w:style w:type="character" w:customStyle="1" w:styleId="longtext">
    <w:name w:val="long_text"/>
    <w:basedOn w:val="a0"/>
    <w:rsid w:val="00FC2257"/>
  </w:style>
  <w:style w:type="paragraph" w:styleId="a9">
    <w:name w:val="header"/>
    <w:basedOn w:val="a"/>
    <w:link w:val="aa"/>
    <w:uiPriority w:val="99"/>
    <w:semiHidden/>
    <w:unhideWhenUsed/>
    <w:rsid w:val="00FC2257"/>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a">
    <w:name w:val="Верхний колонтитул Знак"/>
    <w:basedOn w:val="a0"/>
    <w:link w:val="a9"/>
    <w:uiPriority w:val="99"/>
    <w:semiHidden/>
    <w:rsid w:val="00FC2257"/>
  </w:style>
  <w:style w:type="paragraph" w:styleId="ab">
    <w:name w:val="footer"/>
    <w:basedOn w:val="a"/>
    <w:link w:val="ac"/>
    <w:uiPriority w:val="99"/>
    <w:unhideWhenUsed/>
    <w:rsid w:val="00FC2257"/>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c">
    <w:name w:val="Нижний колонтитул Знак"/>
    <w:basedOn w:val="a0"/>
    <w:link w:val="ab"/>
    <w:uiPriority w:val="99"/>
    <w:rsid w:val="00FC2257"/>
  </w:style>
  <w:style w:type="character" w:customStyle="1" w:styleId="apple-converted-space">
    <w:name w:val="apple-converted-space"/>
    <w:basedOn w:val="a0"/>
    <w:rsid w:val="00FC2257"/>
  </w:style>
  <w:style w:type="character" w:styleId="ad">
    <w:name w:val="annotation reference"/>
    <w:basedOn w:val="a0"/>
    <w:uiPriority w:val="99"/>
    <w:semiHidden/>
    <w:unhideWhenUsed/>
    <w:rsid w:val="00FC2257"/>
    <w:rPr>
      <w:sz w:val="16"/>
      <w:szCs w:val="16"/>
    </w:rPr>
  </w:style>
  <w:style w:type="paragraph" w:styleId="ae">
    <w:name w:val="annotation text"/>
    <w:basedOn w:val="a"/>
    <w:link w:val="af"/>
    <w:uiPriority w:val="99"/>
    <w:semiHidden/>
    <w:unhideWhenUsed/>
    <w:rsid w:val="00FC2257"/>
    <w:pPr>
      <w:spacing w:line="240" w:lineRule="auto"/>
    </w:pPr>
    <w:rPr>
      <w:rFonts w:asciiTheme="minorHAnsi" w:eastAsiaTheme="minorHAnsi" w:hAnsiTheme="minorHAnsi" w:cstheme="minorBidi"/>
      <w:sz w:val="20"/>
      <w:szCs w:val="20"/>
      <w:lang w:eastAsia="en-US"/>
    </w:rPr>
  </w:style>
  <w:style w:type="character" w:customStyle="1" w:styleId="af">
    <w:name w:val="Текст примечания Знак"/>
    <w:basedOn w:val="a0"/>
    <w:link w:val="ae"/>
    <w:uiPriority w:val="99"/>
    <w:semiHidden/>
    <w:rsid w:val="00FC2257"/>
    <w:rPr>
      <w:sz w:val="20"/>
      <w:szCs w:val="20"/>
    </w:rPr>
  </w:style>
  <w:style w:type="paragraph" w:styleId="af0">
    <w:name w:val="annotation subject"/>
    <w:basedOn w:val="ae"/>
    <w:next w:val="ae"/>
    <w:link w:val="af1"/>
    <w:uiPriority w:val="99"/>
    <w:semiHidden/>
    <w:unhideWhenUsed/>
    <w:rsid w:val="00FC2257"/>
    <w:rPr>
      <w:b/>
      <w:bCs/>
    </w:rPr>
  </w:style>
  <w:style w:type="character" w:customStyle="1" w:styleId="af1">
    <w:name w:val="Тема примечания Знак"/>
    <w:basedOn w:val="af"/>
    <w:link w:val="af0"/>
    <w:uiPriority w:val="99"/>
    <w:semiHidden/>
    <w:rsid w:val="00FC2257"/>
    <w:rPr>
      <w:b/>
      <w:bCs/>
    </w:rPr>
  </w:style>
</w:styles>
</file>

<file path=word/webSettings.xml><?xml version="1.0" encoding="utf-8"?>
<w:webSettings xmlns:r="http://schemas.openxmlformats.org/officeDocument/2006/relationships" xmlns:w="http://schemas.openxmlformats.org/wordprocessingml/2006/main">
  <w:divs>
    <w:div w:id="539123243">
      <w:bodyDiv w:val="1"/>
      <w:marLeft w:val="0"/>
      <w:marRight w:val="0"/>
      <w:marTop w:val="0"/>
      <w:marBottom w:val="0"/>
      <w:divBdr>
        <w:top w:val="none" w:sz="0" w:space="0" w:color="auto"/>
        <w:left w:val="none" w:sz="0" w:space="0" w:color="auto"/>
        <w:bottom w:val="none" w:sz="0" w:space="0" w:color="auto"/>
        <w:right w:val="none" w:sz="0" w:space="0" w:color="auto"/>
      </w:divBdr>
    </w:div>
    <w:div w:id="541526721">
      <w:bodyDiv w:val="1"/>
      <w:marLeft w:val="0"/>
      <w:marRight w:val="0"/>
      <w:marTop w:val="0"/>
      <w:marBottom w:val="0"/>
      <w:divBdr>
        <w:top w:val="none" w:sz="0" w:space="0" w:color="auto"/>
        <w:left w:val="none" w:sz="0" w:space="0" w:color="auto"/>
        <w:bottom w:val="none" w:sz="0" w:space="0" w:color="auto"/>
        <w:right w:val="none" w:sz="0" w:space="0" w:color="auto"/>
      </w:divBdr>
    </w:div>
    <w:div w:id="2017657605">
      <w:bodyDiv w:val="1"/>
      <w:marLeft w:val="0"/>
      <w:marRight w:val="0"/>
      <w:marTop w:val="0"/>
      <w:marBottom w:val="0"/>
      <w:divBdr>
        <w:top w:val="none" w:sz="0" w:space="0" w:color="auto"/>
        <w:left w:val="none" w:sz="0" w:space="0" w:color="auto"/>
        <w:bottom w:val="none" w:sz="0" w:space="0" w:color="auto"/>
        <w:right w:val="none" w:sz="0" w:space="0" w:color="auto"/>
      </w:divBdr>
      <w:divsChild>
        <w:div w:id="894394294">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ccountingcoach.com/blog/what-are-debits-and-credits" TargetMode="External"/><Relationship Id="rId299" Type="http://schemas.openxmlformats.org/officeDocument/2006/relationships/hyperlink" Target="https://www.accountingcoach.com/blog/debit-in-bookkeeping" TargetMode="External"/><Relationship Id="rId21" Type="http://schemas.openxmlformats.org/officeDocument/2006/relationships/hyperlink" Target="https://www.accountingcoach.com/blog/what-are-debits-and-credits" TargetMode="External"/><Relationship Id="rId63"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159" Type="http://schemas.openxmlformats.org/officeDocument/2006/relationships/hyperlink" Target="https://www.google.kz/search?sa=X&amp;rlz=1C1GGRV_enKZ751KZ751&amp;biw=1366&amp;bih=637&amp;tbm=bks&amp;tbm=bks&amp;q=inauthor:%22Joel+J.+Lerner%22&amp;ved=0ahUKEwjKz7fzzf3WAhUSaFAKHSyuDYYQ9AgIPzAD" TargetMode="External"/><Relationship Id="rId324" Type="http://schemas.openxmlformats.org/officeDocument/2006/relationships/hyperlink" Target="https://www.google.kz/search?sa=X&amp;rlz=1C1GGRV_enKZ751KZ751&amp;biw=1366&amp;bih=637&amp;tbm=bks&amp;tbm=bks&amp;q=inauthor:%22Joel+J.+Lerner%22&amp;ved=0ahUKEwjKz7fzzf3WAhUSaFAKHSyuDYYQ9AgIPzAD" TargetMode="External"/><Relationship Id="rId366"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170"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226"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433"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68"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32" Type="http://schemas.openxmlformats.org/officeDocument/2006/relationships/hyperlink" Target="https://books.google.kz/books?id=pEU0of895h4C&amp;printsec=frontcover&amp;dq=Principles+of+accounting&amp;hl=ru&amp;sa=X&amp;ved=0ahUKEwjKz7fzzf3WAhUSaFAKHSyuDYYQ6AEIOzAD" TargetMode="External"/><Relationship Id="rId74" Type="http://schemas.openxmlformats.org/officeDocument/2006/relationships/hyperlink" Target="https://www.google.kz/search?rlz=1C1GGRV_enKZ751KZ751&amp;biw=1366&amp;bih=637&amp;tbm=bks&amp;tbm=bks&amp;q=inauthor:%22Noi+Keng+Koh%22&amp;sa=X&amp;ved=0ahUKEwjSvPyL0P3WAhXHZVAKHdVhCj0Q9AgIQzAE" TargetMode="External"/><Relationship Id="rId128"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335"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377" Type="http://schemas.openxmlformats.org/officeDocument/2006/relationships/hyperlink" Target="https://www.google.kz/search?sa=X&amp;rlz=1C1GGRV_enKZ751KZ751&amp;biw=1366&amp;bih=637&amp;tbm=bks&amp;tbm=bks&amp;q=inauthor:%22Nuka+Vyas%22&amp;ved=0ahUKEwjKz7fzzf3WAhUSaFAKHSyuDYYQ9AgIMjAB" TargetMode="External"/><Relationship Id="rId5" Type="http://schemas.openxmlformats.org/officeDocument/2006/relationships/webSettings" Target="webSettings.xml"/><Relationship Id="rId181" Type="http://schemas.openxmlformats.org/officeDocument/2006/relationships/hyperlink" Target="https://www.google.kz/search?sa=X&amp;rlz=1C1GGRV_enKZ751KZ751&amp;biw=1366&amp;bih=637&amp;tbm=bks&amp;tbm=bks&amp;q=inauthor:%22Carl+S.+Warren%22&amp;ved=0ahUKEwjKz7fzzf3WAhUSaFAKHSyuDYYQ9AgIUDAF" TargetMode="External"/><Relationship Id="rId237"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402"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279"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444"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3"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139" Type="http://schemas.openxmlformats.org/officeDocument/2006/relationships/hyperlink" Target="https://www.google.kz/search?sa=X&amp;rlz=1C1GGRV_enKZ751KZ751&amp;biw=1366&amp;bih=637&amp;tbm=bks&amp;tbm=bks&amp;q=inauthor:%22Nuka+Vyas%22&amp;ved=0ahUKEwjKz7fzzf3WAhUSaFAKHSyuDYYQ9AgIMjAB" TargetMode="External"/><Relationship Id="rId290"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304" Type="http://schemas.openxmlformats.org/officeDocument/2006/relationships/hyperlink" Target="https://www.google.kz/search?sa=X&amp;rlz=1C1GGRV_enKZ751KZ751&amp;biw=1366&amp;bih=637&amp;tbm=bks&amp;tbm=bks&amp;q=inauthor:%22Nuka+Vyas%22&amp;ved=0ahUKEwjKz7fzzf3WAhUSaFAKHSyuDYYQ9AgIMjAB" TargetMode="External"/><Relationship Id="rId346" Type="http://schemas.openxmlformats.org/officeDocument/2006/relationships/hyperlink" Target="https://www.google.kz/search?sa=X&amp;rlz=1C1GGRV_enKZ751KZ751&amp;biw=1366&amp;bih=637&amp;tbm=bks&amp;tbm=bks&amp;q=inauthor:%22Carl+S.+Warren%22&amp;ved=0ahUKEwjKz7fzzf3WAhUSaFAKHSyuDYYQ9AgIUDAF" TargetMode="External"/><Relationship Id="rId388" Type="http://schemas.openxmlformats.org/officeDocument/2006/relationships/hyperlink" Target="https://books.google.kz/books?id=_SjPngEACAAJ&amp;dq=Principles+of+accounting+2014&amp;hl=ru&amp;sa=X&amp;ved=0ahUKEwjSvPyL0P3WAhXHZVAKHdVhCj0Q6AEITzAG" TargetMode="External"/><Relationship Id="rId85"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150" Type="http://schemas.openxmlformats.org/officeDocument/2006/relationships/hyperlink" Target="https://books.google.kz/books?id=_SjPngEACAAJ&amp;dq=Principles+of+accounting+2014&amp;hl=ru&amp;sa=X&amp;ved=0ahUKEwjSvPyL0P3WAhXHZVAKHdVhCj0Q6AEITzAG" TargetMode="External"/><Relationship Id="rId192"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206"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13" Type="http://schemas.openxmlformats.org/officeDocument/2006/relationships/hyperlink" Target="https://www.google.kz/search?sa=X&amp;rlz=1C1GGRV_enKZ751KZ751&amp;biw=1366&amp;bih=637&amp;tbm=bks&amp;tbm=bks&amp;q=inauthor:%22Nuka+Vyas%22&amp;ved=0ahUKEwjKz7fzzf3WAhUSaFAKHSyuDYYQ9AgIMjAB" TargetMode="External"/><Relationship Id="rId248" Type="http://schemas.openxmlformats.org/officeDocument/2006/relationships/hyperlink" Target="https://books.google.kz/books?id=mOt9RoFXNyoC&amp;printsec=frontcover&amp;dq=Principles+of+accounting&amp;hl=ru&amp;sa=X&amp;ved=0ahUKEwjKz7fzzf3WAhUSaFAKHSyuDYYQ6AEILjAB" TargetMode="External"/><Relationship Id="rId455"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12" Type="http://schemas.openxmlformats.org/officeDocument/2006/relationships/hyperlink" Target="https://www.accountingcoach.com/blog/what-are-debits-and-credits" TargetMode="External"/><Relationship Id="rId108"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15" Type="http://schemas.openxmlformats.org/officeDocument/2006/relationships/hyperlink" Target="https://books.google.kz/books?id=_SjPngEACAAJ&amp;dq=Principles+of+accounting+2014&amp;hl=ru&amp;sa=X&amp;ved=0ahUKEwjSvPyL0P3WAhXHZVAKHdVhCj0Q6AEITzAG" TargetMode="External"/><Relationship Id="rId357"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54"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96"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161" Type="http://schemas.openxmlformats.org/officeDocument/2006/relationships/hyperlink" Target="https://books.google.kz/books?id=pEU0of895h4C&amp;printsec=frontcover&amp;dq=Principles+of+accounting&amp;hl=ru&amp;sa=X&amp;ved=0ahUKEwjKz7fzzf3WAhUSaFAKHSyuDYYQ6AEIOzAD" TargetMode="External"/><Relationship Id="rId217" Type="http://schemas.openxmlformats.org/officeDocument/2006/relationships/hyperlink" Target="https://www.google.kz/search?sa=X&amp;rlz=1C1GGRV_enKZ751KZ751&amp;biw=1366&amp;bih=637&amp;tbm=bks&amp;tbm=bks&amp;q=inauthor:%22Carl+S.+Warren%22&amp;ved=0ahUKEwjKz7fzzf3WAhUSaFAKHSyuDYYQ9AgIUDAF" TargetMode="External"/><Relationship Id="rId399" Type="http://schemas.openxmlformats.org/officeDocument/2006/relationships/hyperlink" Target="https://books.google.kz/books?id=pEU0of895h4C&amp;printsec=frontcover&amp;dq=Principles+of+accounting&amp;hl=ru&amp;sa=X&amp;ved=0ahUKEwjKz7fzzf3WAhUSaFAKHSyuDYYQ6AEIOzAD" TargetMode="External"/><Relationship Id="rId259" Type="http://schemas.openxmlformats.org/officeDocument/2006/relationships/hyperlink" Target="https://www.google.kz/search?rlz=1C1GGRV_enKZ751KZ751&amp;biw=1366&amp;bih=637&amp;tbm=bks&amp;tbm=bks&amp;q=inauthor:%22Weygandt%22&amp;sa=X&amp;ved=0ahUKEwjSvPyL0P3WAhXHZVAKHdVhCj0Q9AgIUzAG" TargetMode="External"/><Relationship Id="rId424" Type="http://schemas.openxmlformats.org/officeDocument/2006/relationships/hyperlink" Target="https://books.google.kz/books?id=_SjPngEACAAJ&amp;dq=Principles+of+accounting+2014&amp;hl=ru&amp;sa=X&amp;ved=0ahUKEwjSvPyL0P3WAhXHZVAKHdVhCj0Q6AEITzAG" TargetMode="External"/><Relationship Id="rId23" Type="http://schemas.openxmlformats.org/officeDocument/2006/relationships/hyperlink" Target="https://www.accountingcoach.com/blog/what-accounting-entry-is-made-when-a-company-receives-an-order-for-its-goods-or-services" TargetMode="External"/><Relationship Id="rId119"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270" Type="http://schemas.openxmlformats.org/officeDocument/2006/relationships/hyperlink" Target="https://www.google.kz/search?sa=X&amp;rlz=1C1GGRV_enKZ751KZ751&amp;biw=1366&amp;bih=637&amp;tbm=bks&amp;tbm=bks&amp;q=inauthor:%22James+M.+Reeve%22&amp;ved=0ahUKEwjKz7fzzf3WAhUSaFAKHSyuDYYQ9AgITzAF" TargetMode="External"/><Relationship Id="rId291"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05" Type="http://schemas.openxmlformats.org/officeDocument/2006/relationships/hyperlink" Target="https://books.google.kz/books?id=mOt9RoFXNyoC&amp;printsec=frontcover&amp;dq=Principles+of+accounting&amp;hl=ru&amp;sa=X&amp;ved=0ahUKEwjKz7fzzf3WAhUSaFAKHSyuDYYQ6AEILjAB" TargetMode="External"/><Relationship Id="rId326" Type="http://schemas.openxmlformats.org/officeDocument/2006/relationships/hyperlink" Target="https://books.google.kz/books?id=pEU0of895h4C&amp;printsec=frontcover&amp;dq=Principles+of+accounting&amp;hl=ru&amp;sa=X&amp;ved=0ahUKEwjKz7fzzf3WAhUSaFAKHSyuDYYQ6AEIOzAD" TargetMode="External"/><Relationship Id="rId347"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44"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65" Type="http://schemas.openxmlformats.org/officeDocument/2006/relationships/hyperlink" Target="https://books.google.kz/books?id=mOt9RoFXNyoC&amp;printsec=frontcover&amp;dq=Principles+of+accounting&amp;hl=ru&amp;sa=X&amp;ved=0ahUKEwjKz7fzzf3WAhUSaFAKHSyuDYYQ6AEILjAB" TargetMode="External"/><Relationship Id="rId86" Type="http://schemas.openxmlformats.org/officeDocument/2006/relationships/hyperlink" Target="https://books.google.kz/books?id=pEU0of895h4C&amp;printsec=frontcover&amp;dq=Principles+of+accounting&amp;hl=ru&amp;sa=X&amp;ved=0ahUKEwjKz7fzzf3WAhUSaFAKHSyuDYYQ6AEIOzAD" TargetMode="External"/><Relationship Id="rId130" Type="http://schemas.openxmlformats.org/officeDocument/2006/relationships/hyperlink" Target="https://books.google.kz/books?id=Vyd5ngEACAAJ&amp;dq=Principles+of+accounting+2014&amp;hl=ru&amp;sa=X&amp;ved=0ahUKEwjSvPyL0P3WAhXHZVAKHdVhCj0Q6AEIPzAE" TargetMode="External"/><Relationship Id="rId151" Type="http://schemas.openxmlformats.org/officeDocument/2006/relationships/hyperlink" Target="https://www.google.kz/search?rlz=1C1GGRV_enKZ751KZ751&amp;biw=1366&amp;bih=637&amp;tbm=bks&amp;tbm=bks&amp;q=inauthor:%22Weygandt%22&amp;sa=X&amp;ved=0ahUKEwjSvPyL0P3WAhXHZVAKHdVhCj0Q9AgIUzAG" TargetMode="External"/><Relationship Id="rId368" Type="http://schemas.openxmlformats.org/officeDocument/2006/relationships/hyperlink" Target="https://books.google.kz/books?id=Vyd5ngEACAAJ&amp;dq=Principles+of+accounting+2014&amp;hl=ru&amp;sa=X&amp;ved=0ahUKEwjSvPyL0P3WAhXHZVAKHdVhCj0Q6AEIPzAE" TargetMode="External"/><Relationship Id="rId389" Type="http://schemas.openxmlformats.org/officeDocument/2006/relationships/hyperlink" Target="https://www.google.kz/search?rlz=1C1GGRV_enKZ751KZ751&amp;biw=1366&amp;bih=637&amp;tbm=bks&amp;tbm=bks&amp;q=inauthor:%22Weygandt%22&amp;sa=X&amp;ved=0ahUKEwjSvPyL0P3WAhXHZVAKHdVhCj0Q9AgIUzAG" TargetMode="External"/><Relationship Id="rId172"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193" Type="http://schemas.openxmlformats.org/officeDocument/2006/relationships/hyperlink" Target="https://www.google.kz/search?sa=X&amp;rlz=1C1GGRV_enKZ751KZ751&amp;biw=1366&amp;bih=637&amp;tbm=bks&amp;tbm=bks&amp;q=inauthor:%22Nuka+Vyas%22&amp;ved=0ahUKEwjKz7fzzf3WAhUSaFAKHSyuDYYQ9AgIMjAB" TargetMode="External"/><Relationship Id="rId207"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28"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249" Type="http://schemas.openxmlformats.org/officeDocument/2006/relationships/hyperlink" Target="https://www.google.kz/search?sa=X&amp;rlz=1C1GGRV_enKZ751KZ751&amp;biw=1366&amp;bih=637&amp;tbm=bks&amp;tbm=bks&amp;q=inauthor:%22Joel+J.+Lerner%22&amp;ved=0ahUKEwjKz7fzzf3WAhUSaFAKHSyuDYYQ9AgIPzAD" TargetMode="External"/><Relationship Id="rId414" Type="http://schemas.openxmlformats.org/officeDocument/2006/relationships/hyperlink" Target="https://books.google.kz/books?id=mOt9RoFXNyoC&amp;printsec=frontcover&amp;dq=Principles+of+accounting&amp;hl=ru&amp;sa=X&amp;ved=0ahUKEwjKz7fzzf3WAhUSaFAKHSyuDYYQ6AEILjAB" TargetMode="External"/><Relationship Id="rId435"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56"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3" Type="http://schemas.openxmlformats.org/officeDocument/2006/relationships/hyperlink" Target="https://www.accountingcoach.com/blog/what-is-a-general-ledger" TargetMode="External"/><Relationship Id="rId109" Type="http://schemas.openxmlformats.org/officeDocument/2006/relationships/hyperlink" Target="https://books.google.kz/books?id=Vyd5ngEACAAJ&amp;dq=Principles+of+accounting+2014&amp;hl=ru&amp;sa=X&amp;ved=0ahUKEwjSvPyL0P3WAhXHZVAKHdVhCj0Q6AEIPzAE" TargetMode="External"/><Relationship Id="rId260"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281"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316" Type="http://schemas.openxmlformats.org/officeDocument/2006/relationships/hyperlink" Target="https://www.google.kz/search?rlz=1C1GGRV_enKZ751KZ751&amp;biw=1366&amp;bih=637&amp;tbm=bks&amp;tbm=bks&amp;q=inauthor:%22Weygandt%22&amp;sa=X&amp;ved=0ahUKEwjSvPyL0P3WAhXHZVAKHdVhCj0Q9AgIUzAG" TargetMode="External"/><Relationship Id="rId337"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34" Type="http://schemas.openxmlformats.org/officeDocument/2006/relationships/hyperlink" Target="https://www.google.kz/search?sa=X&amp;rlz=1C1GGRV_enKZ751KZ751&amp;biw=1366&amp;bih=637&amp;tbm=bks&amp;tbm=bks&amp;q=inauthor:%22Carl+S.+Warren%22&amp;ved=0ahUKEwjKz7fzzf3WAhUSaFAKHSyuDYYQ9AgIUDAF" TargetMode="External"/><Relationship Id="rId55" Type="http://schemas.openxmlformats.org/officeDocument/2006/relationships/hyperlink" Target="https://books.google.kz/books?id=Vyd5ngEACAAJ&amp;dq=Principles+of+accounting+2014&amp;hl=ru&amp;sa=X&amp;ved=0ahUKEwjSvPyL0P3WAhXHZVAKHdVhCj0Q6AEIPzAE" TargetMode="External"/><Relationship Id="rId76" Type="http://schemas.openxmlformats.org/officeDocument/2006/relationships/hyperlink" Target="https://www.google.kz/search?rlz=1C1GGRV_enKZ751KZ751&amp;biw=1366&amp;bih=637&amp;tbm=bks&amp;tbm=bks&amp;q=inauthor:%22Weygandt%22&amp;sa=X&amp;ved=0ahUKEwjSvPyL0P3WAhXHZVAKHdVhCj0Q9AgIUzAG" TargetMode="External"/><Relationship Id="rId97"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120"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141" Type="http://schemas.openxmlformats.org/officeDocument/2006/relationships/hyperlink" Target="https://www.google.kz/search?sa=X&amp;rlz=1C1GGRV_enKZ751KZ751&amp;biw=1366&amp;bih=637&amp;tbm=bks&amp;tbm=bks&amp;q=inauthor:%22Joel+J.+Lerner%22&amp;ved=0ahUKEwjKz7fzzf3WAhUSaFAKHSyuDYYQ9AgIPzAD" TargetMode="External"/><Relationship Id="rId358"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379" Type="http://schemas.openxmlformats.org/officeDocument/2006/relationships/hyperlink" Target="https://www.google.kz/search?sa=X&amp;rlz=1C1GGRV_enKZ751KZ751&amp;biw=1366&amp;bih=637&amp;tbm=bks&amp;tbm=bks&amp;q=inauthor:%22Joel+J.+Lerner%22&amp;ved=0ahUKEwjKz7fzzf3WAhUSaFAKHSyuDYYQ9AgIPzAD" TargetMode="External"/><Relationship Id="rId7" Type="http://schemas.openxmlformats.org/officeDocument/2006/relationships/endnotes" Target="endnotes.xml"/><Relationship Id="rId162" Type="http://schemas.openxmlformats.org/officeDocument/2006/relationships/hyperlink" Target="https://www.google.kz/search?sa=X&amp;rlz=1C1GGRV_enKZ751KZ751&amp;biw=1366&amp;bih=637&amp;tbm=bks&amp;tbm=bks&amp;q=inauthor:%22James+M.+Reeve%22&amp;ved=0ahUKEwjKz7fzzf3WAhUSaFAKHSyuDYYQ9AgITzAF" TargetMode="External"/><Relationship Id="rId183"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18"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239" Type="http://schemas.openxmlformats.org/officeDocument/2006/relationships/hyperlink" Target="https://www.google.kz/search?rlz=1C1GGRV_enKZ751KZ751&amp;biw=1366&amp;bih=637&amp;tbm=bks&amp;tbm=bks&amp;q=inauthor:%22Noi+Keng+Koh%22&amp;sa=X&amp;ved=0ahUKEwjSvPyL0P3WAhXHZVAKHdVhCj0Q9AgIQzAE" TargetMode="External"/><Relationship Id="rId390"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04" Type="http://schemas.openxmlformats.org/officeDocument/2006/relationships/hyperlink" Target="https://books.google.kz/books?id=Vyd5ngEACAAJ&amp;dq=Principles+of+accounting+2014&amp;hl=ru&amp;sa=X&amp;ved=0ahUKEwjSvPyL0P3WAhXHZVAKHdVhCj0Q6AEIPzAE" TargetMode="External"/><Relationship Id="rId425" Type="http://schemas.openxmlformats.org/officeDocument/2006/relationships/hyperlink" Target="https://www.google.kz/search?rlz=1C1GGRV_enKZ751KZ751&amp;biw=1366&amp;bih=637&amp;tbm=bks&amp;tbm=bks&amp;q=inauthor:%22Weygandt%22&amp;sa=X&amp;ved=0ahUKEwjSvPyL0P3WAhXHZVAKHdVhCj0Q9AgIUzAG" TargetMode="External"/><Relationship Id="rId446"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50"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271" Type="http://schemas.openxmlformats.org/officeDocument/2006/relationships/hyperlink" Target="https://www.google.kz/search?sa=X&amp;rlz=1C1GGRV_enKZ751KZ751&amp;biw=1366&amp;bih=637&amp;tbm=bks&amp;tbm=bks&amp;q=inauthor:%22Carl+S.+Warren%22&amp;ved=0ahUKEwjKz7fzzf3WAhUSaFAKHSyuDYYQ9AgIUDAF" TargetMode="External"/><Relationship Id="rId292" Type="http://schemas.openxmlformats.org/officeDocument/2006/relationships/hyperlink" Target="https://books.google.kz/books?id=Vyd5ngEACAAJ&amp;dq=Principles+of+accounting+2014&amp;hl=ru&amp;sa=X&amp;ved=0ahUKEwjSvPyL0P3WAhXHZVAKHdVhCj0Q6AEIPzAE" TargetMode="External"/><Relationship Id="rId306" Type="http://schemas.openxmlformats.org/officeDocument/2006/relationships/hyperlink" Target="https://www.google.kz/search?sa=X&amp;rlz=1C1GGRV_enKZ751KZ751&amp;biw=1366&amp;bih=637&amp;tbm=bks&amp;tbm=bks&amp;q=inauthor:%22Joel+J.+Lerner%22&amp;ved=0ahUKEwjKz7fzzf3WAhUSaFAKHSyuDYYQ9AgIPzAD" TargetMode="External"/><Relationship Id="rId24" Type="http://schemas.openxmlformats.org/officeDocument/2006/relationships/hyperlink" Target="https://www.accountingcoach.com/blog/profit-credit-on-balance-sheet" TargetMode="External"/><Relationship Id="rId45"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66" Type="http://schemas.openxmlformats.org/officeDocument/2006/relationships/hyperlink" Target="https://www.google.kz/search?sa=X&amp;rlz=1C1GGRV_enKZ751KZ751&amp;biw=1366&amp;bih=637&amp;tbm=bks&amp;tbm=bks&amp;q=inauthor:%22Joel+J.+Lerner%22&amp;ved=0ahUKEwjKz7fzzf3WAhUSaFAKHSyuDYYQ9AgIPzAD" TargetMode="External"/><Relationship Id="rId87" Type="http://schemas.openxmlformats.org/officeDocument/2006/relationships/hyperlink" Target="https://www.google.kz/search?sa=X&amp;rlz=1C1GGRV_enKZ751KZ751&amp;biw=1366&amp;bih=637&amp;tbm=bks&amp;tbm=bks&amp;q=inauthor:%22James+M.+Reeve%22&amp;ved=0ahUKEwjKz7fzzf3WAhUSaFAKHSyuDYYQ9AgITzAF" TargetMode="External"/><Relationship Id="rId110" Type="http://schemas.openxmlformats.org/officeDocument/2006/relationships/hyperlink" Target="https://www.google.kz/search?rlz=1C1GGRV_enKZ751KZ751&amp;biw=1366&amp;bih=637&amp;tbm=bks&amp;tbm=bks&amp;q=inauthor:%22Noi+Keng+Koh%22&amp;sa=X&amp;ved=0ahUKEwjSvPyL0P3WAhXHZVAKHdVhCj0Q9AgIQzAE" TargetMode="External"/><Relationship Id="rId131" Type="http://schemas.openxmlformats.org/officeDocument/2006/relationships/hyperlink" Target="https://www.google.kz/search?rlz=1C1GGRV_enKZ751KZ751&amp;biw=1366&amp;bih=637&amp;tbm=bks&amp;tbm=bks&amp;q=inauthor:%22Noi+Keng+Koh%22&amp;sa=X&amp;ved=0ahUKEwjSvPyL0P3WAhXHZVAKHdVhCj0Q9AgIQzAE" TargetMode="External"/><Relationship Id="rId327" Type="http://schemas.openxmlformats.org/officeDocument/2006/relationships/hyperlink" Target="https://www.google.kz/search?sa=X&amp;rlz=1C1GGRV_enKZ751KZ751&amp;biw=1366&amp;bih=637&amp;tbm=bks&amp;tbm=bks&amp;q=inauthor:%22James+M.+Reeve%22&amp;ved=0ahUKEwjKz7fzzf3WAhUSaFAKHSyuDYYQ9AgITzAF" TargetMode="External"/><Relationship Id="rId348"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69" Type="http://schemas.openxmlformats.org/officeDocument/2006/relationships/hyperlink" Target="https://www.google.kz/search?rlz=1C1GGRV_enKZ751KZ751&amp;biw=1366&amp;bih=637&amp;tbm=bks&amp;tbm=bks&amp;q=inauthor:%22Noi+Keng+Koh%22&amp;sa=X&amp;ved=0ahUKEwjSvPyL0P3WAhXHZVAKHdVhCj0Q9AgIQzAE" TargetMode="External"/><Relationship Id="rId152"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73"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194" Type="http://schemas.openxmlformats.org/officeDocument/2006/relationships/hyperlink" Target="https://books.google.kz/books?id=mOt9RoFXNyoC&amp;printsec=frontcover&amp;dq=Principles+of+accounting&amp;hl=ru&amp;sa=X&amp;ved=0ahUKEwjKz7fzzf3WAhUSaFAKHSyuDYYQ6AEILjAB" TargetMode="External"/><Relationship Id="rId208"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229" Type="http://schemas.openxmlformats.org/officeDocument/2006/relationships/hyperlink" Target="https://www.google.kz/search?sa=X&amp;rlz=1C1GGRV_enKZ751KZ751&amp;biw=1366&amp;bih=637&amp;tbm=bks&amp;tbm=bks&amp;q=inauthor:%22Nuka+Vyas%22&amp;ved=0ahUKEwjKz7fzzf3WAhUSaFAKHSyuDYYQ9AgIMjAB" TargetMode="External"/><Relationship Id="rId380"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415" Type="http://schemas.openxmlformats.org/officeDocument/2006/relationships/hyperlink" Target="https://www.google.kz/search?sa=X&amp;rlz=1C1GGRV_enKZ751KZ751&amp;biw=1366&amp;bih=637&amp;tbm=bks&amp;tbm=bks&amp;q=inauthor:%22Joel+J.+Lerner%22&amp;ved=0ahUKEwjKz7fzzf3WAhUSaFAKHSyuDYYQ9AgIPzAD" TargetMode="External"/><Relationship Id="rId436"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457"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40" Type="http://schemas.openxmlformats.org/officeDocument/2006/relationships/hyperlink" Target="https://books.google.kz/books?id=_SjPngEACAAJ&amp;dq=Principles+of+accounting+2014&amp;hl=ru&amp;sa=X&amp;ved=0ahUKEwjSvPyL0P3WAhXHZVAKHdVhCj0Q6AEITzAG" TargetMode="External"/><Relationship Id="rId261"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14" Type="http://schemas.openxmlformats.org/officeDocument/2006/relationships/hyperlink" Target="https://www.accountingcoach.com/blog/double-entry-bookkeeping" TargetMode="External"/><Relationship Id="rId35"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56" Type="http://schemas.openxmlformats.org/officeDocument/2006/relationships/hyperlink" Target="https://www.google.kz/search?rlz=1C1GGRV_enKZ751KZ751&amp;biw=1366&amp;bih=637&amp;tbm=bks&amp;tbm=bks&amp;q=inauthor:%22Noi+Keng+Koh%22&amp;sa=X&amp;ved=0ahUKEwjSvPyL0P3WAhXHZVAKHdVhCj0Q9AgIQzAE" TargetMode="External"/><Relationship Id="rId77"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00" Type="http://schemas.openxmlformats.org/officeDocument/2006/relationships/hyperlink" Target="https://www.google.kz/search?sa=X&amp;rlz=1C1GGRV_enKZ751KZ751&amp;biw=1366&amp;bih=637&amp;tbm=bks&amp;tbm=bks&amp;q=inauthor:%22Nuka+Vyas%22&amp;ved=0ahUKEwjKz7fzzf3WAhUSaFAKHSyuDYYQ9AgIMjAB" TargetMode="External"/><Relationship Id="rId282"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317"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338"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359" Type="http://schemas.openxmlformats.org/officeDocument/2006/relationships/hyperlink" Target="https://www.google.kz/search?sa=X&amp;rlz=1C1GGRV_enKZ751KZ751&amp;biw=1366&amp;bih=637&amp;tbm=bks&amp;tbm=bks&amp;q=inauthor:%22Nuka+Vyas%22&amp;ved=0ahUKEwjKz7fzzf3WAhUSaFAKHSyuDYYQ9AgIMjAB" TargetMode="External"/><Relationship Id="rId8" Type="http://schemas.openxmlformats.org/officeDocument/2006/relationships/image" Target="media/image1.jpeg"/><Relationship Id="rId98"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121" Type="http://schemas.openxmlformats.org/officeDocument/2006/relationships/hyperlink" Target="https://www.google.kz/search?sa=X&amp;rlz=1C1GGRV_enKZ751KZ751&amp;biw=1366&amp;bih=637&amp;tbm=bks&amp;tbm=bks&amp;q=inauthor:%22Nuka+Vyas%22&amp;ved=0ahUKEwjKz7fzzf3WAhUSaFAKHSyuDYYQ9AgIMjAB" TargetMode="External"/><Relationship Id="rId142"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163" Type="http://schemas.openxmlformats.org/officeDocument/2006/relationships/hyperlink" Target="https://www.google.kz/search?sa=X&amp;rlz=1C1GGRV_enKZ751KZ751&amp;biw=1366&amp;bih=637&amp;tbm=bks&amp;tbm=bks&amp;q=inauthor:%22Carl+S.+Warren%22&amp;ved=0ahUKEwjKz7fzzf3WAhUSaFAKHSyuDYYQ9AgIUDAF" TargetMode="External"/><Relationship Id="rId184" Type="http://schemas.openxmlformats.org/officeDocument/2006/relationships/hyperlink" Target="https://books.google.kz/books?id=Vyd5ngEACAAJ&amp;dq=Principles+of+accounting+2014&amp;hl=ru&amp;sa=X&amp;ved=0ahUKEwjSvPyL0P3WAhXHZVAKHdVhCj0Q6AEIPzAE" TargetMode="External"/><Relationship Id="rId219"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70" Type="http://schemas.openxmlformats.org/officeDocument/2006/relationships/hyperlink" Target="https://books.google.kz/books?id=_SjPngEACAAJ&amp;dq=Principles+of+accounting+2014&amp;hl=ru&amp;sa=X&amp;ved=0ahUKEwjSvPyL0P3WAhXHZVAKHdVhCj0Q6AEITzAG" TargetMode="External"/><Relationship Id="rId391"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405" Type="http://schemas.openxmlformats.org/officeDocument/2006/relationships/hyperlink" Target="https://www.google.kz/search?rlz=1C1GGRV_enKZ751KZ751&amp;biw=1366&amp;bih=637&amp;tbm=bks&amp;tbm=bks&amp;q=inauthor:%22Noi+Keng+Koh%22&amp;sa=X&amp;ved=0ahUKEwjSvPyL0P3WAhXHZVAKHdVhCj0Q9AgIQzAE" TargetMode="External"/><Relationship Id="rId426"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47"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230" Type="http://schemas.openxmlformats.org/officeDocument/2006/relationships/hyperlink" Target="https://books.google.kz/books?id=mOt9RoFXNyoC&amp;printsec=frontcover&amp;dq=Principles+of+accounting&amp;hl=ru&amp;sa=X&amp;ved=0ahUKEwjKz7fzzf3WAhUSaFAKHSyuDYYQ6AEILjAB" TargetMode="External"/><Relationship Id="rId251" Type="http://schemas.openxmlformats.org/officeDocument/2006/relationships/hyperlink" Target="https://books.google.kz/books?id=pEU0of895h4C&amp;printsec=frontcover&amp;dq=Principles+of+accounting&amp;hl=ru&amp;sa=X&amp;ved=0ahUKEwjKz7fzzf3WAhUSaFAKHSyuDYYQ6AEIOzAD" TargetMode="External"/><Relationship Id="rId25"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46" Type="http://schemas.openxmlformats.org/officeDocument/2006/relationships/hyperlink" Target="https://www.google.kz/search?sa=X&amp;rlz=1C1GGRV_enKZ751KZ751&amp;biw=1366&amp;bih=637&amp;tbm=bks&amp;tbm=bks&amp;q=inauthor:%22Nuka+Vyas%22&amp;ved=0ahUKEwjKz7fzzf3WAhUSaFAKHSyuDYYQ9AgIMjAB" TargetMode="External"/><Relationship Id="rId67"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272"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293" Type="http://schemas.openxmlformats.org/officeDocument/2006/relationships/hyperlink" Target="https://www.google.kz/search?rlz=1C1GGRV_enKZ751KZ751&amp;biw=1366&amp;bih=637&amp;tbm=bks&amp;tbm=bks&amp;q=inauthor:%22Noi+Keng+Koh%22&amp;sa=X&amp;ved=0ahUKEwjSvPyL0P3WAhXHZVAKHdVhCj0Q9AgIQzAE" TargetMode="External"/><Relationship Id="rId307"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328" Type="http://schemas.openxmlformats.org/officeDocument/2006/relationships/hyperlink" Target="https://www.google.kz/search?sa=X&amp;rlz=1C1GGRV_enKZ751KZ751&amp;biw=1366&amp;bih=637&amp;tbm=bks&amp;tbm=bks&amp;q=inauthor:%22Carl+S.+Warren%22&amp;ved=0ahUKEwjKz7fzzf3WAhUSaFAKHSyuDYYQ9AgIUDAF" TargetMode="External"/><Relationship Id="rId349" Type="http://schemas.openxmlformats.org/officeDocument/2006/relationships/hyperlink" Target="https://books.google.kz/books?id=Vyd5ngEACAAJ&amp;dq=Principles+of+accounting+2014&amp;hl=ru&amp;sa=X&amp;ved=0ahUKEwjSvPyL0P3WAhXHZVAKHdVhCj0Q6AEIPzAE" TargetMode="External"/><Relationship Id="rId88" Type="http://schemas.openxmlformats.org/officeDocument/2006/relationships/hyperlink" Target="https://www.google.kz/search?sa=X&amp;rlz=1C1GGRV_enKZ751KZ751&amp;biw=1366&amp;bih=637&amp;tbm=bks&amp;tbm=bks&amp;q=inauthor:%22Carl+S.+Warren%22&amp;ved=0ahUKEwjKz7fzzf3WAhUSaFAKHSyuDYYQ9AgIUDAF" TargetMode="External"/><Relationship Id="rId111" Type="http://schemas.openxmlformats.org/officeDocument/2006/relationships/hyperlink" Target="https://books.google.kz/books?id=_SjPngEACAAJ&amp;dq=Principles+of+accounting+2014&amp;hl=ru&amp;sa=X&amp;ved=0ahUKEwjSvPyL0P3WAhXHZVAKHdVhCj0Q6AEITzAG" TargetMode="External"/><Relationship Id="rId132" Type="http://schemas.openxmlformats.org/officeDocument/2006/relationships/hyperlink" Target="https://books.google.kz/books?id=_SjPngEACAAJ&amp;dq=Principles+of+accounting+2014&amp;hl=ru&amp;sa=X&amp;ved=0ahUKEwjSvPyL0P3WAhXHZVAKHdVhCj0Q6AEITzAG" TargetMode="External"/><Relationship Id="rId153"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174"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195" Type="http://schemas.openxmlformats.org/officeDocument/2006/relationships/hyperlink" Target="https://www.google.kz/search?sa=X&amp;rlz=1C1GGRV_enKZ751KZ751&amp;biw=1366&amp;bih=637&amp;tbm=bks&amp;tbm=bks&amp;q=inauthor:%22Joel+J.+Lerner%22&amp;ved=0ahUKEwjKz7fzzf3WAhUSaFAKHSyuDYYQ9AgIPzAD" TargetMode="External"/><Relationship Id="rId209"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360" Type="http://schemas.openxmlformats.org/officeDocument/2006/relationships/hyperlink" Target="https://books.google.kz/books?id=mOt9RoFXNyoC&amp;printsec=frontcover&amp;dq=Principles+of+accounting&amp;hl=ru&amp;sa=X&amp;ved=0ahUKEwjKz7fzzf3WAhUSaFAKHSyuDYYQ6AEILjAB" TargetMode="External"/><Relationship Id="rId381" Type="http://schemas.openxmlformats.org/officeDocument/2006/relationships/hyperlink" Target="https://books.google.kz/books?id=pEU0of895h4C&amp;printsec=frontcover&amp;dq=Principles+of+accounting&amp;hl=ru&amp;sa=X&amp;ved=0ahUKEwjKz7fzzf3WAhUSaFAKHSyuDYYQ6AEIOzAD" TargetMode="External"/><Relationship Id="rId416"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220" Type="http://schemas.openxmlformats.org/officeDocument/2006/relationships/hyperlink" Target="https://books.google.kz/books?id=Vyd5ngEACAAJ&amp;dq=Principles+of+accounting+2014&amp;hl=ru&amp;sa=X&amp;ved=0ahUKEwjSvPyL0P3WAhXHZVAKHdVhCj0Q6AEIPzAE" TargetMode="External"/><Relationship Id="rId241" Type="http://schemas.openxmlformats.org/officeDocument/2006/relationships/hyperlink" Target="https://www.google.kz/search?rlz=1C1GGRV_enKZ751KZ751&amp;biw=1366&amp;bih=637&amp;tbm=bks&amp;tbm=bks&amp;q=inauthor:%22Weygandt%22&amp;sa=X&amp;ved=0ahUKEwjSvPyL0P3WAhXHZVAKHdVhCj0Q9AgIUzAG" TargetMode="External"/><Relationship Id="rId437"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458"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15" Type="http://schemas.openxmlformats.org/officeDocument/2006/relationships/hyperlink" Target="https://www.accountingcoach.com/blog/what-is-bookkeeping" TargetMode="External"/><Relationship Id="rId36"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57" Type="http://schemas.openxmlformats.org/officeDocument/2006/relationships/hyperlink" Target="https://books.google.kz/books?id=_SjPngEACAAJ&amp;dq=Principles+of+accounting+2014&amp;hl=ru&amp;sa=X&amp;ved=0ahUKEwjSvPyL0P3WAhXHZVAKHdVhCj0Q6AEITzAG" TargetMode="External"/><Relationship Id="rId262"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283" Type="http://schemas.openxmlformats.org/officeDocument/2006/relationships/hyperlink" Target="https://www.google.kz/search?sa=X&amp;rlz=1C1GGRV_enKZ751KZ751&amp;biw=1366&amp;bih=637&amp;tbm=bks&amp;tbm=bks&amp;q=inauthor:%22Nuka+Vyas%22&amp;ved=0ahUKEwjKz7fzzf3WAhUSaFAKHSyuDYYQ9AgIMjAB" TargetMode="External"/><Relationship Id="rId318"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339"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78"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99"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101" Type="http://schemas.openxmlformats.org/officeDocument/2006/relationships/hyperlink" Target="https://books.google.kz/books?id=mOt9RoFXNyoC&amp;printsec=frontcover&amp;dq=Principles+of+accounting&amp;hl=ru&amp;sa=X&amp;ved=0ahUKEwjKz7fzzf3WAhUSaFAKHSyuDYYQ6AEILjAB" TargetMode="External"/><Relationship Id="rId122" Type="http://schemas.openxmlformats.org/officeDocument/2006/relationships/hyperlink" Target="https://books.google.kz/books?id=mOt9RoFXNyoC&amp;printsec=frontcover&amp;dq=Principles+of+accounting&amp;hl=ru&amp;sa=X&amp;ved=0ahUKEwjKz7fzzf3WAhUSaFAKHSyuDYYQ6AEILjAB" TargetMode="External"/><Relationship Id="rId143" Type="http://schemas.openxmlformats.org/officeDocument/2006/relationships/hyperlink" Target="https://books.google.kz/books?id=pEU0of895h4C&amp;printsec=frontcover&amp;dq=Principles+of+accounting&amp;hl=ru&amp;sa=X&amp;ved=0ahUKEwjKz7fzzf3WAhUSaFAKHSyuDYYQ6AEIOzAD" TargetMode="External"/><Relationship Id="rId164"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185" Type="http://schemas.openxmlformats.org/officeDocument/2006/relationships/hyperlink" Target="https://www.google.kz/search?rlz=1C1GGRV_enKZ751KZ751&amp;biw=1366&amp;bih=637&amp;tbm=bks&amp;tbm=bks&amp;q=inauthor:%22Noi+Keng+Koh%22&amp;sa=X&amp;ved=0ahUKEwjSvPyL0P3WAhXHZVAKHdVhCj0Q9AgIQzAE" TargetMode="External"/><Relationship Id="rId350" Type="http://schemas.openxmlformats.org/officeDocument/2006/relationships/hyperlink" Target="https://www.google.kz/search?rlz=1C1GGRV_enKZ751KZ751&amp;biw=1366&amp;bih=637&amp;tbm=bks&amp;tbm=bks&amp;q=inauthor:%22Noi+Keng+Koh%22&amp;sa=X&amp;ved=0ahUKEwjSvPyL0P3WAhXHZVAKHdVhCj0Q9AgIQzAE" TargetMode="External"/><Relationship Id="rId371" Type="http://schemas.openxmlformats.org/officeDocument/2006/relationships/hyperlink" Target="https://www.google.kz/search?rlz=1C1GGRV_enKZ751KZ751&amp;biw=1366&amp;bih=637&amp;tbm=bks&amp;tbm=bks&amp;q=inauthor:%22Weygandt%22&amp;sa=X&amp;ved=0ahUKEwjSvPyL0P3WAhXHZVAKHdVhCj0Q9AgIUzAG" TargetMode="External"/><Relationship Id="rId406" Type="http://schemas.openxmlformats.org/officeDocument/2006/relationships/hyperlink" Target="https://books.google.kz/books?id=_SjPngEACAAJ&amp;dq=Principles+of+accounting+2014&amp;hl=ru&amp;sa=X&amp;ved=0ahUKEwjSvPyL0P3WAhXHZVAKHdVhCj0Q6AEITzAG" TargetMode="External"/><Relationship Id="rId9" Type="http://schemas.openxmlformats.org/officeDocument/2006/relationships/image" Target="media/image2.jpeg"/><Relationship Id="rId210"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392"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427"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448"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6"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231" Type="http://schemas.openxmlformats.org/officeDocument/2006/relationships/hyperlink" Target="https://www.google.kz/search?sa=X&amp;rlz=1C1GGRV_enKZ751KZ751&amp;biw=1366&amp;bih=637&amp;tbm=bks&amp;tbm=bks&amp;q=inauthor:%22Joel+J.+Lerner%22&amp;ved=0ahUKEwjKz7fzzf3WAhUSaFAKHSyuDYYQ9AgIPzAD" TargetMode="External"/><Relationship Id="rId252" Type="http://schemas.openxmlformats.org/officeDocument/2006/relationships/hyperlink" Target="https://www.google.kz/search?sa=X&amp;rlz=1C1GGRV_enKZ751KZ751&amp;biw=1366&amp;bih=637&amp;tbm=bks&amp;tbm=bks&amp;q=inauthor:%22James+M.+Reeve%22&amp;ved=0ahUKEwjKz7fzzf3WAhUSaFAKHSyuDYYQ9AgITzAF" TargetMode="External"/><Relationship Id="rId273"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94" Type="http://schemas.openxmlformats.org/officeDocument/2006/relationships/hyperlink" Target="https://books.google.kz/books?id=_SjPngEACAAJ&amp;dq=Principles+of+accounting+2014&amp;hl=ru&amp;sa=X&amp;ved=0ahUKEwjSvPyL0P3WAhXHZVAKHdVhCj0Q6AEITzAG" TargetMode="External"/><Relationship Id="rId308" Type="http://schemas.openxmlformats.org/officeDocument/2006/relationships/hyperlink" Target="https://books.google.kz/books?id=pEU0of895h4C&amp;printsec=frontcover&amp;dq=Principles+of+accounting&amp;hl=ru&amp;sa=X&amp;ved=0ahUKEwjKz7fzzf3WAhUSaFAKHSyuDYYQ6AEIOzAD" TargetMode="External"/><Relationship Id="rId329"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47" Type="http://schemas.openxmlformats.org/officeDocument/2006/relationships/hyperlink" Target="https://books.google.kz/books?id=mOt9RoFXNyoC&amp;printsec=frontcover&amp;dq=Principles+of+accounting&amp;hl=ru&amp;sa=X&amp;ved=0ahUKEwjKz7fzzf3WAhUSaFAKHSyuDYYQ6AEILjAB" TargetMode="External"/><Relationship Id="rId68" Type="http://schemas.openxmlformats.org/officeDocument/2006/relationships/hyperlink" Target="https://books.google.kz/books?id=pEU0of895h4C&amp;printsec=frontcover&amp;dq=Principles+of+accounting&amp;hl=ru&amp;sa=X&amp;ved=0ahUKEwjKz7fzzf3WAhUSaFAKHSyuDYYQ6AEIOzAD" TargetMode="External"/><Relationship Id="rId89"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112" Type="http://schemas.openxmlformats.org/officeDocument/2006/relationships/hyperlink" Target="https://www.google.kz/search?rlz=1C1GGRV_enKZ751KZ751&amp;biw=1366&amp;bih=637&amp;tbm=bks&amp;tbm=bks&amp;q=inauthor:%22Weygandt%22&amp;sa=X&amp;ved=0ahUKEwjSvPyL0P3WAhXHZVAKHdVhCj0Q9AgIUzAG" TargetMode="External"/><Relationship Id="rId133" Type="http://schemas.openxmlformats.org/officeDocument/2006/relationships/hyperlink" Target="https://www.google.kz/search?rlz=1C1GGRV_enKZ751KZ751&amp;biw=1366&amp;bih=637&amp;tbm=bks&amp;tbm=bks&amp;q=inauthor:%22Weygandt%22&amp;sa=X&amp;ved=0ahUKEwjSvPyL0P3WAhXHZVAKHdVhCj0Q9AgIUzAG" TargetMode="External"/><Relationship Id="rId154"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175" Type="http://schemas.openxmlformats.org/officeDocument/2006/relationships/hyperlink" Target="https://www.google.kz/search?sa=X&amp;rlz=1C1GGRV_enKZ751KZ751&amp;biw=1366&amp;bih=637&amp;tbm=bks&amp;tbm=bks&amp;q=inauthor:%22Nuka+Vyas%22&amp;ved=0ahUKEwjKz7fzzf3WAhUSaFAKHSyuDYYQ9AgIMjAB" TargetMode="External"/><Relationship Id="rId340" Type="http://schemas.openxmlformats.org/officeDocument/2006/relationships/hyperlink" Target="https://www.google.kz/search?sa=X&amp;rlz=1C1GGRV_enKZ751KZ751&amp;biw=1366&amp;bih=637&amp;tbm=bks&amp;tbm=bks&amp;q=inauthor:%22Nuka+Vyas%22&amp;ved=0ahUKEwjKz7fzzf3WAhUSaFAKHSyuDYYQ9AgIMjAB" TargetMode="External"/><Relationship Id="rId361" Type="http://schemas.openxmlformats.org/officeDocument/2006/relationships/hyperlink" Target="https://www.google.kz/search?sa=X&amp;rlz=1C1GGRV_enKZ751KZ751&amp;biw=1366&amp;bih=637&amp;tbm=bks&amp;tbm=bks&amp;q=inauthor:%22Joel+J.+Lerner%22&amp;ved=0ahUKEwjKz7fzzf3WAhUSaFAKHSyuDYYQ9AgIPzAD" TargetMode="External"/><Relationship Id="rId196"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200"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382" Type="http://schemas.openxmlformats.org/officeDocument/2006/relationships/hyperlink" Target="https://www.google.kz/search?sa=X&amp;rlz=1C1GGRV_enKZ751KZ751&amp;biw=1366&amp;bih=637&amp;tbm=bks&amp;tbm=bks&amp;q=inauthor:%22James+M.+Reeve%22&amp;ved=0ahUKEwjKz7fzzf3WAhUSaFAKHSyuDYYQ9AgITzAF" TargetMode="External"/><Relationship Id="rId417" Type="http://schemas.openxmlformats.org/officeDocument/2006/relationships/hyperlink" Target="https://books.google.kz/books?id=pEU0of895h4C&amp;printsec=frontcover&amp;dq=Principles+of+accounting&amp;hl=ru&amp;sa=X&amp;ved=0ahUKEwjKz7fzzf3WAhUSaFAKHSyuDYYQ6AEIOzAD" TargetMode="External"/><Relationship Id="rId438"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59"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6" Type="http://schemas.openxmlformats.org/officeDocument/2006/relationships/hyperlink" Target="https://www.accountingcoach.com/blog/accounting-equation" TargetMode="External"/><Relationship Id="rId221" Type="http://schemas.openxmlformats.org/officeDocument/2006/relationships/hyperlink" Target="https://www.google.kz/search?rlz=1C1GGRV_enKZ751KZ751&amp;biw=1366&amp;bih=637&amp;tbm=bks&amp;tbm=bks&amp;q=inauthor:%22Noi+Keng+Koh%22&amp;sa=X&amp;ved=0ahUKEwjSvPyL0P3WAhXHZVAKHdVhCj0Q9AgIQzAE" TargetMode="External"/><Relationship Id="rId242"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263"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284" Type="http://schemas.openxmlformats.org/officeDocument/2006/relationships/hyperlink" Target="https://books.google.kz/books?id=mOt9RoFXNyoC&amp;printsec=frontcover&amp;dq=Principles+of+accounting&amp;hl=ru&amp;sa=X&amp;ved=0ahUKEwjKz7fzzf3WAhUSaFAKHSyuDYYQ6AEILjAB" TargetMode="External"/><Relationship Id="rId319"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37" Type="http://schemas.openxmlformats.org/officeDocument/2006/relationships/hyperlink" Target="https://books.google.kz/books?id=Vyd5ngEACAAJ&amp;dq=Principles+of+accounting+2014&amp;hl=ru&amp;sa=X&amp;ved=0ahUKEwjSvPyL0P3WAhXHZVAKHdVhCj0Q6AEIPzAE" TargetMode="External"/><Relationship Id="rId58" Type="http://schemas.openxmlformats.org/officeDocument/2006/relationships/hyperlink" Target="https://www.google.kz/search?rlz=1C1GGRV_enKZ751KZ751&amp;biw=1366&amp;bih=637&amp;tbm=bks&amp;tbm=bks&amp;q=inauthor:%22Weygandt%22&amp;sa=X&amp;ved=0ahUKEwjSvPyL0P3WAhXHZVAKHdVhCj0Q9AgIUzAG" TargetMode="External"/><Relationship Id="rId79"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102" Type="http://schemas.openxmlformats.org/officeDocument/2006/relationships/hyperlink" Target="https://www.google.kz/search?sa=X&amp;rlz=1C1GGRV_enKZ751KZ751&amp;biw=1366&amp;bih=637&amp;tbm=bks&amp;tbm=bks&amp;q=inauthor:%22Joel+J.+Lerner%22&amp;ved=0ahUKEwjKz7fzzf3WAhUSaFAKHSyuDYYQ9AgIPzAD" TargetMode="External"/><Relationship Id="rId123" Type="http://schemas.openxmlformats.org/officeDocument/2006/relationships/hyperlink" Target="https://www.google.kz/search?sa=X&amp;rlz=1C1GGRV_enKZ751KZ751&amp;biw=1366&amp;bih=637&amp;tbm=bks&amp;tbm=bks&amp;q=inauthor:%22Joel+J.+Lerner%22&amp;ved=0ahUKEwjKz7fzzf3WAhUSaFAKHSyuDYYQ9AgIPzAD" TargetMode="External"/><Relationship Id="rId144" Type="http://schemas.openxmlformats.org/officeDocument/2006/relationships/hyperlink" Target="https://www.google.kz/search?sa=X&amp;rlz=1C1GGRV_enKZ751KZ751&amp;biw=1366&amp;bih=637&amp;tbm=bks&amp;tbm=bks&amp;q=inauthor:%22James+M.+Reeve%22&amp;ved=0ahUKEwjKz7fzzf3WAhUSaFAKHSyuDYYQ9AgITzAF" TargetMode="External"/><Relationship Id="rId330"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90"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165"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186" Type="http://schemas.openxmlformats.org/officeDocument/2006/relationships/hyperlink" Target="https://books.google.kz/books?id=_SjPngEACAAJ&amp;dq=Principles+of+accounting+2014&amp;hl=ru&amp;sa=X&amp;ved=0ahUKEwjSvPyL0P3WAhXHZVAKHdVhCj0Q6AEITzAG" TargetMode="External"/><Relationship Id="rId351" Type="http://schemas.openxmlformats.org/officeDocument/2006/relationships/hyperlink" Target="https://books.google.kz/books?id=_SjPngEACAAJ&amp;dq=Principles+of+accounting+2014&amp;hl=ru&amp;sa=X&amp;ved=0ahUKEwjSvPyL0P3WAhXHZVAKHdVhCj0Q6AEITzAG" TargetMode="External"/><Relationship Id="rId372"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393"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407" Type="http://schemas.openxmlformats.org/officeDocument/2006/relationships/hyperlink" Target="https://www.google.kz/search?rlz=1C1GGRV_enKZ751KZ751&amp;biw=1366&amp;bih=637&amp;tbm=bks&amp;tbm=bks&amp;q=inauthor:%22Weygandt%22&amp;sa=X&amp;ved=0ahUKEwjSvPyL0P3WAhXHZVAKHdVhCj0Q9AgIUzAG" TargetMode="External"/><Relationship Id="rId428"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449"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11" Type="http://schemas.openxmlformats.org/officeDocument/2006/relationships/hyperlink" Target="https://www.google.kz/search?sa=X&amp;rlz=1C1GGRV_enKZ751KZ751&amp;biw=1366&amp;bih=637&amp;tbm=bks&amp;tbm=bks&amp;q=inauthor:%22Nuka+Vyas%22&amp;ved=0ahUKEwjKz7fzzf3WAhUSaFAKHSyuDYYQ9AgIMjAB" TargetMode="External"/><Relationship Id="rId232"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253" Type="http://schemas.openxmlformats.org/officeDocument/2006/relationships/hyperlink" Target="https://www.google.kz/search?sa=X&amp;rlz=1C1GGRV_enKZ751KZ751&amp;biw=1366&amp;bih=637&amp;tbm=bks&amp;tbm=bks&amp;q=inauthor:%22Carl+S.+Warren%22&amp;ved=0ahUKEwjKz7fzzf3WAhUSaFAKHSyuDYYQ9AgIUDAF" TargetMode="External"/><Relationship Id="rId274" Type="http://schemas.openxmlformats.org/officeDocument/2006/relationships/hyperlink" Target="https://books.google.kz/books?id=Vyd5ngEACAAJ&amp;dq=Principles+of+accounting+2014&amp;hl=ru&amp;sa=X&amp;ved=0ahUKEwjSvPyL0P3WAhXHZVAKHdVhCj0Q6AEIPzAE" TargetMode="External"/><Relationship Id="rId295" Type="http://schemas.openxmlformats.org/officeDocument/2006/relationships/hyperlink" Target="https://www.google.kz/search?rlz=1C1GGRV_enKZ751KZ751&amp;biw=1366&amp;bih=637&amp;tbm=bks&amp;tbm=bks&amp;q=inauthor:%22Weygandt%22&amp;sa=X&amp;ved=0ahUKEwjSvPyL0P3WAhXHZVAKHdVhCj0Q9AgIUzAG" TargetMode="External"/><Relationship Id="rId309" Type="http://schemas.openxmlformats.org/officeDocument/2006/relationships/hyperlink" Target="https://www.google.kz/search?sa=X&amp;rlz=1C1GGRV_enKZ751KZ751&amp;biw=1366&amp;bih=637&amp;tbm=bks&amp;tbm=bks&amp;q=inauthor:%22James+M.+Reeve%22&amp;ved=0ahUKEwjKz7fzzf3WAhUSaFAKHSyuDYYQ9AgITzAF" TargetMode="External"/><Relationship Id="rId460"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7"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48" Type="http://schemas.openxmlformats.org/officeDocument/2006/relationships/hyperlink" Target="https://www.google.kz/search?sa=X&amp;rlz=1C1GGRV_enKZ751KZ751&amp;biw=1366&amp;bih=637&amp;tbm=bks&amp;tbm=bks&amp;q=inauthor:%22Joel+J.+Lerner%22&amp;ved=0ahUKEwjKz7fzzf3WAhUSaFAKHSyuDYYQ9AgIPzAD" TargetMode="External"/><Relationship Id="rId69" Type="http://schemas.openxmlformats.org/officeDocument/2006/relationships/hyperlink" Target="https://www.google.kz/search?sa=X&amp;rlz=1C1GGRV_enKZ751KZ751&amp;biw=1366&amp;bih=637&amp;tbm=bks&amp;tbm=bks&amp;q=inauthor:%22James+M.+Reeve%22&amp;ved=0ahUKEwjKz7fzzf3WAhUSaFAKHSyuDYYQ9AgITzAF" TargetMode="External"/><Relationship Id="rId113"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34"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320"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80"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155"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176" Type="http://schemas.openxmlformats.org/officeDocument/2006/relationships/hyperlink" Target="https://books.google.kz/books?id=mOt9RoFXNyoC&amp;printsec=frontcover&amp;dq=Principles+of+accounting&amp;hl=ru&amp;sa=X&amp;ved=0ahUKEwjKz7fzzf3WAhUSaFAKHSyuDYYQ6AEILjAB" TargetMode="External"/><Relationship Id="rId197" Type="http://schemas.openxmlformats.org/officeDocument/2006/relationships/hyperlink" Target="https://books.google.kz/books?id=pEU0of895h4C&amp;printsec=frontcover&amp;dq=Principles+of+accounting&amp;hl=ru&amp;sa=X&amp;ved=0ahUKEwjKz7fzzf3WAhUSaFAKHSyuDYYQ6AEIOzAD" TargetMode="External"/><Relationship Id="rId341" Type="http://schemas.openxmlformats.org/officeDocument/2006/relationships/hyperlink" Target="https://books.google.kz/books?id=mOt9RoFXNyoC&amp;printsec=frontcover&amp;dq=Principles+of+accounting&amp;hl=ru&amp;sa=X&amp;ved=0ahUKEwjKz7fzzf3WAhUSaFAKHSyuDYYQ6AEILjAB" TargetMode="External"/><Relationship Id="rId362"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383" Type="http://schemas.openxmlformats.org/officeDocument/2006/relationships/hyperlink" Target="https://www.google.kz/search?sa=X&amp;rlz=1C1GGRV_enKZ751KZ751&amp;biw=1366&amp;bih=637&amp;tbm=bks&amp;tbm=bks&amp;q=inauthor:%22Carl+S.+Warren%22&amp;ved=0ahUKEwjKz7fzzf3WAhUSaFAKHSyuDYYQ9AgIUDAF" TargetMode="External"/><Relationship Id="rId418" Type="http://schemas.openxmlformats.org/officeDocument/2006/relationships/hyperlink" Target="https://www.google.kz/search?sa=X&amp;rlz=1C1GGRV_enKZ751KZ751&amp;biw=1366&amp;bih=637&amp;tbm=bks&amp;tbm=bks&amp;q=inauthor:%22James+M.+Reeve%22&amp;ved=0ahUKEwjKz7fzzf3WAhUSaFAKHSyuDYYQ9AgITzAF" TargetMode="External"/><Relationship Id="rId439"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01"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22" Type="http://schemas.openxmlformats.org/officeDocument/2006/relationships/hyperlink" Target="https://books.google.kz/books?id=_SjPngEACAAJ&amp;dq=Principles+of+accounting+2014&amp;hl=ru&amp;sa=X&amp;ved=0ahUKEwjSvPyL0P3WAhXHZVAKHdVhCj0Q6AEITzAG" TargetMode="External"/><Relationship Id="rId243"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64"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285" Type="http://schemas.openxmlformats.org/officeDocument/2006/relationships/hyperlink" Target="https://www.google.kz/search?sa=X&amp;rlz=1C1GGRV_enKZ751KZ751&amp;biw=1366&amp;bih=637&amp;tbm=bks&amp;tbm=bks&amp;q=inauthor:%22Joel+J.+Lerner%22&amp;ved=0ahUKEwjKz7fzzf3WAhUSaFAKHSyuDYYQ9AgIPzAD" TargetMode="External"/><Relationship Id="rId450"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7" Type="http://schemas.openxmlformats.org/officeDocument/2006/relationships/hyperlink" Target="https://www.accountingcoach.com/blog/what-is-owners-equity" TargetMode="External"/><Relationship Id="rId38" Type="http://schemas.openxmlformats.org/officeDocument/2006/relationships/hyperlink" Target="https://www.google.kz/search?rlz=1C1GGRV_enKZ751KZ751&amp;biw=1366&amp;bih=637&amp;tbm=bks&amp;tbm=bks&amp;q=inauthor:%22Noi+Keng+Koh%22&amp;sa=X&amp;ved=0ahUKEwjSvPyL0P3WAhXHZVAKHdVhCj0Q9AgIQzAE" TargetMode="External"/><Relationship Id="rId59"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03"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124"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310" Type="http://schemas.openxmlformats.org/officeDocument/2006/relationships/hyperlink" Target="https://www.google.kz/search?sa=X&amp;rlz=1C1GGRV_enKZ751KZ751&amp;biw=1366&amp;bih=637&amp;tbm=bks&amp;tbm=bks&amp;q=inauthor:%22Carl+S.+Warren%22&amp;ved=0ahUKEwjKz7fzzf3WAhUSaFAKHSyuDYYQ9AgIUDAF" TargetMode="External"/><Relationship Id="rId70" Type="http://schemas.openxmlformats.org/officeDocument/2006/relationships/hyperlink" Target="https://www.google.kz/search?sa=X&amp;rlz=1C1GGRV_enKZ751KZ751&amp;biw=1366&amp;bih=637&amp;tbm=bks&amp;tbm=bks&amp;q=inauthor:%22Carl+S.+Warren%22&amp;ved=0ahUKEwjKz7fzzf3WAhUSaFAKHSyuDYYQ9AgIUDAF" TargetMode="External"/><Relationship Id="rId91" Type="http://schemas.openxmlformats.org/officeDocument/2006/relationships/hyperlink" Target="https://books.google.kz/books?id=Vyd5ngEACAAJ&amp;dq=Principles+of+accounting+2014&amp;hl=ru&amp;sa=X&amp;ved=0ahUKEwjSvPyL0P3WAhXHZVAKHdVhCj0Q6AEIPzAE" TargetMode="External"/><Relationship Id="rId145" Type="http://schemas.openxmlformats.org/officeDocument/2006/relationships/hyperlink" Target="https://www.google.kz/search?sa=X&amp;rlz=1C1GGRV_enKZ751KZ751&amp;biw=1366&amp;bih=637&amp;tbm=bks&amp;tbm=bks&amp;q=inauthor:%22Carl+S.+Warren%22&amp;ved=0ahUKEwjKz7fzzf3WAhUSaFAKHSyuDYYQ9AgIUDAF" TargetMode="External"/><Relationship Id="rId166" Type="http://schemas.openxmlformats.org/officeDocument/2006/relationships/hyperlink" Target="https://books.google.kz/books?id=Vyd5ngEACAAJ&amp;dq=Principles+of+accounting+2014&amp;hl=ru&amp;sa=X&amp;ved=0ahUKEwjSvPyL0P3WAhXHZVAKHdVhCj0Q6AEIPzAE" TargetMode="External"/><Relationship Id="rId187" Type="http://schemas.openxmlformats.org/officeDocument/2006/relationships/hyperlink" Target="https://www.google.kz/search?rlz=1C1GGRV_enKZ751KZ751&amp;biw=1366&amp;bih=637&amp;tbm=bks&amp;tbm=bks&amp;q=inauthor:%22Weygandt%22&amp;sa=X&amp;ved=0ahUKEwjSvPyL0P3WAhXHZVAKHdVhCj0Q9AgIUzAG" TargetMode="External"/><Relationship Id="rId331" Type="http://schemas.openxmlformats.org/officeDocument/2006/relationships/hyperlink" Target="https://books.google.kz/books?id=Vyd5ngEACAAJ&amp;dq=Principles+of+accounting+2014&amp;hl=ru&amp;sa=X&amp;ved=0ahUKEwjSvPyL0P3WAhXHZVAKHdVhCj0Q6AEIPzAE" TargetMode="External"/><Relationship Id="rId352" Type="http://schemas.openxmlformats.org/officeDocument/2006/relationships/hyperlink" Target="https://www.google.kz/search?rlz=1C1GGRV_enKZ751KZ751&amp;biw=1366&amp;bih=637&amp;tbm=bks&amp;tbm=bks&amp;q=inauthor:%22Weygandt%22&amp;sa=X&amp;ved=0ahUKEwjSvPyL0P3WAhXHZVAKHdVhCj0Q9AgIUzAG" TargetMode="External"/><Relationship Id="rId373"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394"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408"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29"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 Type="http://schemas.openxmlformats.org/officeDocument/2006/relationships/customXml" Target="../customXml/item1.xml"/><Relationship Id="rId212" Type="http://schemas.openxmlformats.org/officeDocument/2006/relationships/hyperlink" Target="https://books.google.kz/books?id=mOt9RoFXNyoC&amp;printsec=frontcover&amp;dq=Principles+of+accounting&amp;hl=ru&amp;sa=X&amp;ved=0ahUKEwjKz7fzzf3WAhUSaFAKHSyuDYYQ6AEILjAB" TargetMode="External"/><Relationship Id="rId233" Type="http://schemas.openxmlformats.org/officeDocument/2006/relationships/hyperlink" Target="https://books.google.kz/books?id=pEU0of895h4C&amp;printsec=frontcover&amp;dq=Principles+of+accounting&amp;hl=ru&amp;sa=X&amp;ved=0ahUKEwjKz7fzzf3WAhUSaFAKHSyuDYYQ6AEIOzAD" TargetMode="External"/><Relationship Id="rId254"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440"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8" Type="http://schemas.openxmlformats.org/officeDocument/2006/relationships/hyperlink" Target="https://www.google.kz/search?sa=X&amp;rlz=1C1GGRV_enKZ751KZ751&amp;biw=1366&amp;bih=637&amp;tbm=bks&amp;tbm=bks&amp;q=inauthor:%22Nuka+Vyas%22&amp;ved=0ahUKEwjKz7fzzf3WAhUSaFAKHSyuDYYQ9AgIMjAB" TargetMode="External"/><Relationship Id="rId49"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114"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75" Type="http://schemas.openxmlformats.org/officeDocument/2006/relationships/hyperlink" Target="https://www.google.kz/search?rlz=1C1GGRV_enKZ751KZ751&amp;biw=1366&amp;bih=637&amp;tbm=bks&amp;tbm=bks&amp;q=inauthor:%22Noi+Keng+Koh%22&amp;sa=X&amp;ved=0ahUKEwjSvPyL0P3WAhXHZVAKHdVhCj0Q9AgIQzAE" TargetMode="External"/><Relationship Id="rId296"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300" Type="http://schemas.openxmlformats.org/officeDocument/2006/relationships/hyperlink" Target="https://www.accountingcoach.com/blog/what-are-debits-and-credits" TargetMode="External"/><Relationship Id="rId461" Type="http://schemas.openxmlformats.org/officeDocument/2006/relationships/fontTable" Target="fontTable.xml"/><Relationship Id="rId60"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81"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135"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156"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177" Type="http://schemas.openxmlformats.org/officeDocument/2006/relationships/hyperlink" Target="https://www.google.kz/search?sa=X&amp;rlz=1C1GGRV_enKZ751KZ751&amp;biw=1366&amp;bih=637&amp;tbm=bks&amp;tbm=bks&amp;q=inauthor:%22Joel+J.+Lerner%22&amp;ved=0ahUKEwjKz7fzzf3WAhUSaFAKHSyuDYYQ9AgIPzAD" TargetMode="External"/><Relationship Id="rId198" Type="http://schemas.openxmlformats.org/officeDocument/2006/relationships/hyperlink" Target="https://www.google.kz/search?sa=X&amp;rlz=1C1GGRV_enKZ751KZ751&amp;biw=1366&amp;bih=637&amp;tbm=bks&amp;tbm=bks&amp;q=inauthor:%22James+M.+Reeve%22&amp;ved=0ahUKEwjKz7fzzf3WAhUSaFAKHSyuDYYQ9AgITzAF" TargetMode="External"/><Relationship Id="rId321"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342" Type="http://schemas.openxmlformats.org/officeDocument/2006/relationships/hyperlink" Target="https://www.google.kz/search?sa=X&amp;rlz=1C1GGRV_enKZ751KZ751&amp;biw=1366&amp;bih=637&amp;tbm=bks&amp;tbm=bks&amp;q=inauthor:%22Joel+J.+Lerner%22&amp;ved=0ahUKEwjKz7fzzf3WAhUSaFAKHSyuDYYQ9AgIPzAD" TargetMode="External"/><Relationship Id="rId363" Type="http://schemas.openxmlformats.org/officeDocument/2006/relationships/hyperlink" Target="https://books.google.kz/books?id=pEU0of895h4C&amp;printsec=frontcover&amp;dq=Principles+of+accounting&amp;hl=ru&amp;sa=X&amp;ved=0ahUKEwjKz7fzzf3WAhUSaFAKHSyuDYYQ6AEIOzAD" TargetMode="External"/><Relationship Id="rId384"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419" Type="http://schemas.openxmlformats.org/officeDocument/2006/relationships/hyperlink" Target="https://www.google.kz/search?sa=X&amp;rlz=1C1GGRV_enKZ751KZ751&amp;biw=1366&amp;bih=637&amp;tbm=bks&amp;tbm=bks&amp;q=inauthor:%22Carl+S.+Warren%22&amp;ved=0ahUKEwjKz7fzzf3WAhUSaFAKHSyuDYYQ9AgIUDAF" TargetMode="External"/><Relationship Id="rId202" Type="http://schemas.openxmlformats.org/officeDocument/2006/relationships/hyperlink" Target="https://books.google.kz/books?id=Vyd5ngEACAAJ&amp;dq=Principles+of+accounting+2014&amp;hl=ru&amp;sa=X&amp;ved=0ahUKEwjSvPyL0P3WAhXHZVAKHdVhCj0Q6AEIPzAE" TargetMode="External"/><Relationship Id="rId223" Type="http://schemas.openxmlformats.org/officeDocument/2006/relationships/hyperlink" Target="https://www.google.kz/search?rlz=1C1GGRV_enKZ751KZ751&amp;biw=1366&amp;bih=637&amp;tbm=bks&amp;tbm=bks&amp;q=inauthor:%22Weygandt%22&amp;sa=X&amp;ved=0ahUKEwjSvPyL0P3WAhXHZVAKHdVhCj0Q9AgIUzAG" TargetMode="External"/><Relationship Id="rId244"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430"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18" Type="http://schemas.openxmlformats.org/officeDocument/2006/relationships/hyperlink" Target="https://www.accountingcoach.com/blog/what-is-a-general-ledger-account" TargetMode="External"/><Relationship Id="rId39" Type="http://schemas.openxmlformats.org/officeDocument/2006/relationships/hyperlink" Target="https://books.google.kz/books?id=_SjPngEACAAJ&amp;dq=Principles+of+accounting+2014&amp;hl=ru&amp;sa=X&amp;ved=0ahUKEwjSvPyL0P3WAhXHZVAKHdVhCj0Q6AEITzAG" TargetMode="External"/><Relationship Id="rId265" Type="http://schemas.openxmlformats.org/officeDocument/2006/relationships/hyperlink" Target="https://www.google.kz/search?sa=X&amp;rlz=1C1GGRV_enKZ751KZ751&amp;biw=1366&amp;bih=637&amp;tbm=bks&amp;tbm=bks&amp;q=inauthor:%22Nuka+Vyas%22&amp;ved=0ahUKEwjKz7fzzf3WAhUSaFAKHSyuDYYQ9AgIMjAB" TargetMode="External"/><Relationship Id="rId286"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451"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50" Type="http://schemas.openxmlformats.org/officeDocument/2006/relationships/hyperlink" Target="https://books.google.kz/books?id=pEU0of895h4C&amp;printsec=frontcover&amp;dq=Principles+of+accounting&amp;hl=ru&amp;sa=X&amp;ved=0ahUKEwjKz7fzzf3WAhUSaFAKHSyuDYYQ6AEIOzAD" TargetMode="External"/><Relationship Id="rId104" Type="http://schemas.openxmlformats.org/officeDocument/2006/relationships/hyperlink" Target="https://books.google.kz/books?id=pEU0of895h4C&amp;printsec=frontcover&amp;dq=Principles+of+accounting&amp;hl=ru&amp;sa=X&amp;ved=0ahUKEwjKz7fzzf3WAhUSaFAKHSyuDYYQ6AEIOzAD" TargetMode="External"/><Relationship Id="rId125" Type="http://schemas.openxmlformats.org/officeDocument/2006/relationships/hyperlink" Target="https://books.google.kz/books?id=pEU0of895h4C&amp;printsec=frontcover&amp;dq=Principles+of+accounting&amp;hl=ru&amp;sa=X&amp;ved=0ahUKEwjKz7fzzf3WAhUSaFAKHSyuDYYQ6AEIOzAD" TargetMode="External"/><Relationship Id="rId146"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167" Type="http://schemas.openxmlformats.org/officeDocument/2006/relationships/hyperlink" Target="https://www.google.kz/search?rlz=1C1GGRV_enKZ751KZ751&amp;biw=1366&amp;bih=637&amp;tbm=bks&amp;tbm=bks&amp;q=inauthor:%22Noi+Keng+Koh%22&amp;sa=X&amp;ved=0ahUKEwjSvPyL0P3WAhXHZVAKHdVhCj0Q9AgIQzAE" TargetMode="External"/><Relationship Id="rId188"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311"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332" Type="http://schemas.openxmlformats.org/officeDocument/2006/relationships/hyperlink" Target="https://www.google.kz/search?rlz=1C1GGRV_enKZ751KZ751&amp;biw=1366&amp;bih=637&amp;tbm=bks&amp;tbm=bks&amp;q=inauthor:%22Noi+Keng+Koh%22&amp;sa=X&amp;ved=0ahUKEwjSvPyL0P3WAhXHZVAKHdVhCj0Q9AgIQzAE" TargetMode="External"/><Relationship Id="rId353"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374"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395" Type="http://schemas.openxmlformats.org/officeDocument/2006/relationships/hyperlink" Target="https://www.google.kz/search?sa=X&amp;rlz=1C1GGRV_enKZ751KZ751&amp;biw=1366&amp;bih=637&amp;tbm=bks&amp;tbm=bks&amp;q=inauthor:%22Nuka+Vyas%22&amp;ved=0ahUKEwjKz7fzzf3WAhUSaFAKHSyuDYYQ9AgIMjAB" TargetMode="External"/><Relationship Id="rId409"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71"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92" Type="http://schemas.openxmlformats.org/officeDocument/2006/relationships/hyperlink" Target="https://www.google.kz/search?rlz=1C1GGRV_enKZ751KZ751&amp;biw=1366&amp;bih=637&amp;tbm=bks&amp;tbm=bks&amp;q=inauthor:%22Noi+Keng+Koh%22&amp;sa=X&amp;ved=0ahUKEwjSvPyL0P3WAhXHZVAKHdVhCj0Q9AgIQzAE" TargetMode="External"/><Relationship Id="rId213" Type="http://schemas.openxmlformats.org/officeDocument/2006/relationships/hyperlink" Target="https://www.google.kz/search?sa=X&amp;rlz=1C1GGRV_enKZ751KZ751&amp;biw=1366&amp;bih=637&amp;tbm=bks&amp;tbm=bks&amp;q=inauthor:%22Joel+J.+Lerner%22&amp;ved=0ahUKEwjKz7fzzf3WAhUSaFAKHSyuDYYQ9AgIPzAD" TargetMode="External"/><Relationship Id="rId234" Type="http://schemas.openxmlformats.org/officeDocument/2006/relationships/hyperlink" Target="https://www.google.kz/search?sa=X&amp;rlz=1C1GGRV_enKZ751KZ751&amp;biw=1366&amp;bih=637&amp;tbm=bks&amp;tbm=bks&amp;q=inauthor:%22James+M.+Reeve%22&amp;ved=0ahUKEwjKz7fzzf3WAhUSaFAKHSyuDYYQ9AgITzAF" TargetMode="External"/><Relationship Id="rId420"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2" Type="http://schemas.openxmlformats.org/officeDocument/2006/relationships/numbering" Target="numbering.xml"/><Relationship Id="rId29" Type="http://schemas.openxmlformats.org/officeDocument/2006/relationships/hyperlink" Target="https://books.google.kz/books?id=mOt9RoFXNyoC&amp;printsec=frontcover&amp;dq=Principles+of+accounting&amp;hl=ru&amp;sa=X&amp;ved=0ahUKEwjKz7fzzf3WAhUSaFAKHSyuDYYQ6AEILjAB" TargetMode="External"/><Relationship Id="rId255"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76" Type="http://schemas.openxmlformats.org/officeDocument/2006/relationships/hyperlink" Target="https://books.google.kz/books?id=_SjPngEACAAJ&amp;dq=Principles+of+accounting+2014&amp;hl=ru&amp;sa=X&amp;ved=0ahUKEwjSvPyL0P3WAhXHZVAKHdVhCj0Q6AEITzAG" TargetMode="External"/><Relationship Id="rId297"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441"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62" Type="http://schemas.openxmlformats.org/officeDocument/2006/relationships/theme" Target="theme/theme1.xml"/><Relationship Id="rId40" Type="http://schemas.openxmlformats.org/officeDocument/2006/relationships/hyperlink" Target="https://www.google.kz/search?rlz=1C1GGRV_enKZ751KZ751&amp;biw=1366&amp;bih=637&amp;tbm=bks&amp;tbm=bks&amp;q=inauthor:%22Weygandt%22&amp;sa=X&amp;ved=0ahUKEwjSvPyL0P3WAhXHZVAKHdVhCj0Q9AgIUzAG" TargetMode="External"/><Relationship Id="rId115" Type="http://schemas.openxmlformats.org/officeDocument/2006/relationships/hyperlink" Target="https://www.accountingcoach.com/blog/what-is-double-entry-bookkeeping" TargetMode="External"/><Relationship Id="rId136"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157" Type="http://schemas.openxmlformats.org/officeDocument/2006/relationships/hyperlink" Target="https://www.google.kz/search?sa=X&amp;rlz=1C1GGRV_enKZ751KZ751&amp;biw=1366&amp;bih=637&amp;tbm=bks&amp;tbm=bks&amp;q=inauthor:%22Nuka+Vyas%22&amp;ved=0ahUKEwjKz7fzzf3WAhUSaFAKHSyuDYYQ9AgIMjAB" TargetMode="External"/><Relationship Id="rId178"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301"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322" Type="http://schemas.openxmlformats.org/officeDocument/2006/relationships/hyperlink" Target="https://www.google.kz/search?sa=X&amp;rlz=1C1GGRV_enKZ751KZ751&amp;biw=1366&amp;bih=637&amp;tbm=bks&amp;tbm=bks&amp;q=inauthor:%22Nuka+Vyas%22&amp;ved=0ahUKEwjKz7fzzf3WAhUSaFAKHSyuDYYQ9AgIMjAB" TargetMode="External"/><Relationship Id="rId343"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364" Type="http://schemas.openxmlformats.org/officeDocument/2006/relationships/hyperlink" Target="https://www.google.kz/search?sa=X&amp;rlz=1C1GGRV_enKZ751KZ751&amp;biw=1366&amp;bih=637&amp;tbm=bks&amp;tbm=bks&amp;q=inauthor:%22James+M.+Reeve%22&amp;ved=0ahUKEwjKz7fzzf3WAhUSaFAKHSyuDYYQ9AgITzAF" TargetMode="External"/><Relationship Id="rId61"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82" Type="http://schemas.openxmlformats.org/officeDocument/2006/relationships/hyperlink" Target="https://www.google.kz/search?sa=X&amp;rlz=1C1GGRV_enKZ751KZ751&amp;biw=1366&amp;bih=637&amp;tbm=bks&amp;tbm=bks&amp;q=inauthor:%22Nuka+Vyas%22&amp;ved=0ahUKEwjKz7fzzf3WAhUSaFAKHSyuDYYQ9AgIMjAB" TargetMode="External"/><Relationship Id="rId199" Type="http://schemas.openxmlformats.org/officeDocument/2006/relationships/hyperlink" Target="https://www.google.kz/search?sa=X&amp;rlz=1C1GGRV_enKZ751KZ751&amp;biw=1366&amp;bih=637&amp;tbm=bks&amp;tbm=bks&amp;q=inauthor:%22Carl+S.+Warren%22&amp;ved=0ahUKEwjKz7fzzf3WAhUSaFAKHSyuDYYQ9AgIUDAF" TargetMode="External"/><Relationship Id="rId203" Type="http://schemas.openxmlformats.org/officeDocument/2006/relationships/hyperlink" Target="https://www.google.kz/search?rlz=1C1GGRV_enKZ751KZ751&amp;biw=1366&amp;bih=637&amp;tbm=bks&amp;tbm=bks&amp;q=inauthor:%22Noi+Keng+Koh%22&amp;sa=X&amp;ved=0ahUKEwjSvPyL0P3WAhXHZVAKHdVhCj0Q9AgIQzAE" TargetMode="External"/><Relationship Id="rId385"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19" Type="http://schemas.openxmlformats.org/officeDocument/2006/relationships/hyperlink" Target="https://www.accountingcoach.com/blog/what-is-double-entry-bookkeeping" TargetMode="External"/><Relationship Id="rId224"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245"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266" Type="http://schemas.openxmlformats.org/officeDocument/2006/relationships/hyperlink" Target="https://books.google.kz/books?id=mOt9RoFXNyoC&amp;printsec=frontcover&amp;dq=Principles+of+accounting&amp;hl=ru&amp;sa=X&amp;ved=0ahUKEwjKz7fzzf3WAhUSaFAKHSyuDYYQ6AEILjAB" TargetMode="External"/><Relationship Id="rId287" Type="http://schemas.openxmlformats.org/officeDocument/2006/relationships/hyperlink" Target="https://books.google.kz/books?id=pEU0of895h4C&amp;printsec=frontcover&amp;dq=Principles+of+accounting&amp;hl=ru&amp;sa=X&amp;ved=0ahUKEwjKz7fzzf3WAhUSaFAKHSyuDYYQ6AEIOzAD" TargetMode="External"/><Relationship Id="rId410"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431"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452"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0" Type="http://schemas.openxmlformats.org/officeDocument/2006/relationships/hyperlink" Target="https://www.google.kz/search?sa=X&amp;rlz=1C1GGRV_enKZ751KZ751&amp;biw=1366&amp;bih=637&amp;tbm=bks&amp;tbm=bks&amp;q=inauthor:%22Joel+J.+Lerner%22&amp;ved=0ahUKEwjKz7fzzf3WAhUSaFAKHSyuDYYQ9AgIPzAD" TargetMode="External"/><Relationship Id="rId105" Type="http://schemas.openxmlformats.org/officeDocument/2006/relationships/hyperlink" Target="https://www.google.kz/search?sa=X&amp;rlz=1C1GGRV_enKZ751KZ751&amp;biw=1366&amp;bih=637&amp;tbm=bks&amp;tbm=bks&amp;q=inauthor:%22James+M.+Reeve%22&amp;ved=0ahUKEwjKz7fzzf3WAhUSaFAKHSyuDYYQ9AgITzAF" TargetMode="External"/><Relationship Id="rId126" Type="http://schemas.openxmlformats.org/officeDocument/2006/relationships/hyperlink" Target="https://www.google.kz/search?sa=X&amp;rlz=1C1GGRV_enKZ751KZ751&amp;biw=1366&amp;bih=637&amp;tbm=bks&amp;tbm=bks&amp;q=inauthor:%22James+M.+Reeve%22&amp;ved=0ahUKEwjKz7fzzf3WAhUSaFAKHSyuDYYQ9AgITzAF" TargetMode="External"/><Relationship Id="rId147"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168" Type="http://schemas.openxmlformats.org/officeDocument/2006/relationships/hyperlink" Target="https://books.google.kz/books?id=_SjPngEACAAJ&amp;dq=Principles+of+accounting+2014&amp;hl=ru&amp;sa=X&amp;ved=0ahUKEwjSvPyL0P3WAhXHZVAKHdVhCj0Q6AEITzAG" TargetMode="External"/><Relationship Id="rId312"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33" Type="http://schemas.openxmlformats.org/officeDocument/2006/relationships/hyperlink" Target="https://books.google.kz/books?id=_SjPngEACAAJ&amp;dq=Principles+of+accounting+2014&amp;hl=ru&amp;sa=X&amp;ved=0ahUKEwjSvPyL0P3WAhXHZVAKHdVhCj0Q6AEITzAG" TargetMode="External"/><Relationship Id="rId354"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51" Type="http://schemas.openxmlformats.org/officeDocument/2006/relationships/hyperlink" Target="https://www.google.kz/search?sa=X&amp;rlz=1C1GGRV_enKZ751KZ751&amp;biw=1366&amp;bih=637&amp;tbm=bks&amp;tbm=bks&amp;q=inauthor:%22James+M.+Reeve%22&amp;ved=0ahUKEwjKz7fzzf3WAhUSaFAKHSyuDYYQ9AgITzAF" TargetMode="External"/><Relationship Id="rId72"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93" Type="http://schemas.openxmlformats.org/officeDocument/2006/relationships/hyperlink" Target="https://books.google.kz/books?id=_SjPngEACAAJ&amp;dq=Principles+of+accounting+2014&amp;hl=ru&amp;sa=X&amp;ved=0ahUKEwjSvPyL0P3WAhXHZVAKHdVhCj0Q6AEITzAG" TargetMode="External"/><Relationship Id="rId189"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375"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396" Type="http://schemas.openxmlformats.org/officeDocument/2006/relationships/hyperlink" Target="https://books.google.kz/books?id=mOt9RoFXNyoC&amp;printsec=frontcover&amp;dq=Principles+of+accounting&amp;hl=ru&amp;sa=X&amp;ved=0ahUKEwjKz7fzzf3WAhUSaFAKHSyuDYYQ6AEILjAB" TargetMode="External"/><Relationship Id="rId3" Type="http://schemas.openxmlformats.org/officeDocument/2006/relationships/styles" Target="styles.xml"/><Relationship Id="rId214"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235" Type="http://schemas.openxmlformats.org/officeDocument/2006/relationships/hyperlink" Target="https://www.google.kz/search?sa=X&amp;rlz=1C1GGRV_enKZ751KZ751&amp;biw=1366&amp;bih=637&amp;tbm=bks&amp;tbm=bks&amp;q=inauthor:%22Carl+S.+Warren%22&amp;ved=0ahUKEwjKz7fzzf3WAhUSaFAKHSyuDYYQ9AgIUDAF" TargetMode="External"/><Relationship Id="rId256" Type="http://schemas.openxmlformats.org/officeDocument/2006/relationships/hyperlink" Target="https://books.google.kz/books?id=Vyd5ngEACAAJ&amp;dq=Principles+of+accounting+2014&amp;hl=ru&amp;sa=X&amp;ved=0ahUKEwjSvPyL0P3WAhXHZVAKHdVhCj0Q6AEIPzAE" TargetMode="External"/><Relationship Id="rId277" Type="http://schemas.openxmlformats.org/officeDocument/2006/relationships/hyperlink" Target="https://www.google.kz/search?rlz=1C1GGRV_enKZ751KZ751&amp;biw=1366&amp;bih=637&amp;tbm=bks&amp;tbm=bks&amp;q=inauthor:%22Weygandt%22&amp;sa=X&amp;ved=0ahUKEwjSvPyL0P3WAhXHZVAKHdVhCj0Q9AgIUzAG" TargetMode="External"/><Relationship Id="rId298" Type="http://schemas.openxmlformats.org/officeDocument/2006/relationships/hyperlink" Target="https://www.accountingcoach.com/blog/what-is-double-entry-bookkeeping" TargetMode="External"/><Relationship Id="rId400" Type="http://schemas.openxmlformats.org/officeDocument/2006/relationships/hyperlink" Target="https://www.google.kz/search?sa=X&amp;rlz=1C1GGRV_enKZ751KZ751&amp;biw=1366&amp;bih=637&amp;tbm=bks&amp;tbm=bks&amp;q=inauthor:%22James+M.+Reeve%22&amp;ved=0ahUKEwjKz7fzzf3WAhUSaFAKHSyuDYYQ9AgITzAF" TargetMode="External"/><Relationship Id="rId421"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442"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116" Type="http://schemas.openxmlformats.org/officeDocument/2006/relationships/hyperlink" Target="https://www.accountingcoach.com/blog/debit-in-bookkeeping" TargetMode="External"/><Relationship Id="rId137"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158" Type="http://schemas.openxmlformats.org/officeDocument/2006/relationships/hyperlink" Target="https://books.google.kz/books?id=mOt9RoFXNyoC&amp;printsec=frontcover&amp;dq=Principles+of+accounting&amp;hl=ru&amp;sa=X&amp;ved=0ahUKEwjKz7fzzf3WAhUSaFAKHSyuDYYQ6AEILjAB" TargetMode="External"/><Relationship Id="rId302"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323" Type="http://schemas.openxmlformats.org/officeDocument/2006/relationships/hyperlink" Target="https://books.google.kz/books?id=mOt9RoFXNyoC&amp;printsec=frontcover&amp;dq=Principles+of+accounting&amp;hl=ru&amp;sa=X&amp;ved=0ahUKEwjKz7fzzf3WAhUSaFAKHSyuDYYQ6AEILjAB" TargetMode="External"/><Relationship Id="rId344" Type="http://schemas.openxmlformats.org/officeDocument/2006/relationships/hyperlink" Target="https://books.google.kz/books?id=pEU0of895h4C&amp;printsec=frontcover&amp;dq=Principles+of+accounting&amp;hl=ru&amp;sa=X&amp;ved=0ahUKEwjKz7fzzf3WAhUSaFAKHSyuDYYQ6AEIOzAD" TargetMode="External"/><Relationship Id="rId20" Type="http://schemas.openxmlformats.org/officeDocument/2006/relationships/hyperlink" Target="https://www.accountingcoach.com/blog/debit-in-bookkeeping" TargetMode="External"/><Relationship Id="rId41"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62"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83" Type="http://schemas.openxmlformats.org/officeDocument/2006/relationships/hyperlink" Target="https://books.google.kz/books?id=mOt9RoFXNyoC&amp;printsec=frontcover&amp;dq=Principles+of+accounting&amp;hl=ru&amp;sa=X&amp;ved=0ahUKEwjKz7fzzf3WAhUSaFAKHSyuDYYQ6AEILjAB" TargetMode="External"/><Relationship Id="rId179" Type="http://schemas.openxmlformats.org/officeDocument/2006/relationships/hyperlink" Target="https://books.google.kz/books?id=pEU0of895h4C&amp;printsec=frontcover&amp;dq=Principles+of+accounting&amp;hl=ru&amp;sa=X&amp;ved=0ahUKEwjKz7fzzf3WAhUSaFAKHSyuDYYQ6AEIOzAD" TargetMode="External"/><Relationship Id="rId365" Type="http://schemas.openxmlformats.org/officeDocument/2006/relationships/hyperlink" Target="https://www.google.kz/search?sa=X&amp;rlz=1C1GGRV_enKZ751KZ751&amp;biw=1366&amp;bih=637&amp;tbm=bks&amp;tbm=bks&amp;q=inauthor:%22Carl+S.+Warren%22&amp;ved=0ahUKEwjKz7fzzf3WAhUSaFAKHSyuDYYQ9AgIUDAF" TargetMode="External"/><Relationship Id="rId386" Type="http://schemas.openxmlformats.org/officeDocument/2006/relationships/hyperlink" Target="https://books.google.kz/books?id=Vyd5ngEACAAJ&amp;dq=Principles+of+accounting+2014&amp;hl=ru&amp;sa=X&amp;ved=0ahUKEwjSvPyL0P3WAhXHZVAKHdVhCj0Q6AEIPzAE" TargetMode="External"/><Relationship Id="rId190"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204" Type="http://schemas.openxmlformats.org/officeDocument/2006/relationships/hyperlink" Target="https://books.google.kz/books?id=_SjPngEACAAJ&amp;dq=Principles+of+accounting+2014&amp;hl=ru&amp;sa=X&amp;ved=0ahUKEwjSvPyL0P3WAhXHZVAKHdVhCj0Q6AEITzAG" TargetMode="External"/><Relationship Id="rId225"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46"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267" Type="http://schemas.openxmlformats.org/officeDocument/2006/relationships/hyperlink" Target="https://www.google.kz/search?sa=X&amp;rlz=1C1GGRV_enKZ751KZ751&amp;biw=1366&amp;bih=637&amp;tbm=bks&amp;tbm=bks&amp;q=inauthor:%22Joel+J.+Lerner%22&amp;ved=0ahUKEwjKz7fzzf3WAhUSaFAKHSyuDYYQ9AgIPzAD" TargetMode="External"/><Relationship Id="rId288" Type="http://schemas.openxmlformats.org/officeDocument/2006/relationships/hyperlink" Target="https://www.google.kz/search?sa=X&amp;rlz=1C1GGRV_enKZ751KZ751&amp;biw=1366&amp;bih=637&amp;tbm=bks&amp;tbm=bks&amp;q=inauthor:%22James+M.+Reeve%22&amp;ved=0ahUKEwjKz7fzzf3WAhUSaFAKHSyuDYYQ9AgITzAF" TargetMode="External"/><Relationship Id="rId411"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432"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53"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06" Type="http://schemas.openxmlformats.org/officeDocument/2006/relationships/hyperlink" Target="https://www.google.kz/search?sa=X&amp;rlz=1C1GGRV_enKZ751KZ751&amp;biw=1366&amp;bih=637&amp;tbm=bks&amp;tbm=bks&amp;q=inauthor:%22Carl+S.+Warren%22&amp;ved=0ahUKEwjKz7fzzf3WAhUSaFAKHSyuDYYQ9AgIUDAF" TargetMode="External"/><Relationship Id="rId127" Type="http://schemas.openxmlformats.org/officeDocument/2006/relationships/hyperlink" Target="https://www.google.kz/search?sa=X&amp;rlz=1C1GGRV_enKZ751KZ751&amp;biw=1366&amp;bih=637&amp;tbm=bks&amp;tbm=bks&amp;q=inauthor:%22Carl+S.+Warren%22&amp;ved=0ahUKEwjKz7fzzf3WAhUSaFAKHSyuDYYQ9AgIUDAF" TargetMode="External"/><Relationship Id="rId313" Type="http://schemas.openxmlformats.org/officeDocument/2006/relationships/hyperlink" Target="https://books.google.kz/books?id=Vyd5ngEACAAJ&amp;dq=Principles+of+accounting+2014&amp;hl=ru&amp;sa=X&amp;ved=0ahUKEwjSvPyL0P3WAhXHZVAKHdVhCj0Q6AEIPzAE" TargetMode="External"/><Relationship Id="rId10" Type="http://schemas.openxmlformats.org/officeDocument/2006/relationships/footer" Target="footer1.xml"/><Relationship Id="rId31"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52" Type="http://schemas.openxmlformats.org/officeDocument/2006/relationships/hyperlink" Target="https://www.google.kz/search?sa=X&amp;rlz=1C1GGRV_enKZ751KZ751&amp;biw=1366&amp;bih=637&amp;tbm=bks&amp;tbm=bks&amp;q=inauthor:%22Carl+S.+Warren%22&amp;ved=0ahUKEwjKz7fzzf3WAhUSaFAKHSyuDYYQ9AgIUDAF" TargetMode="External"/><Relationship Id="rId73" Type="http://schemas.openxmlformats.org/officeDocument/2006/relationships/hyperlink" Target="https://books.google.kz/books?id=Vyd5ngEACAAJ&amp;dq=Principles+of+accounting+2014&amp;hl=ru&amp;sa=X&amp;ved=0ahUKEwjSvPyL0P3WAhXHZVAKHdVhCj0Q6AEIPzAE" TargetMode="External"/><Relationship Id="rId94" Type="http://schemas.openxmlformats.org/officeDocument/2006/relationships/hyperlink" Target="https://www.google.kz/search?rlz=1C1GGRV_enKZ751KZ751&amp;biw=1366&amp;bih=637&amp;tbm=bks&amp;tbm=bks&amp;q=inauthor:%22Weygandt%22&amp;sa=X&amp;ved=0ahUKEwjSvPyL0P3WAhXHZVAKHdVhCj0Q9AgIUzAG" TargetMode="External"/><Relationship Id="rId148" Type="http://schemas.openxmlformats.org/officeDocument/2006/relationships/hyperlink" Target="https://books.google.kz/books?id=Vyd5ngEACAAJ&amp;dq=Principles+of+accounting+2014&amp;hl=ru&amp;sa=X&amp;ved=0ahUKEwjSvPyL0P3WAhXHZVAKHdVhCj0Q6AEIPzAE" TargetMode="External"/><Relationship Id="rId169" Type="http://schemas.openxmlformats.org/officeDocument/2006/relationships/hyperlink" Target="https://www.google.kz/search?rlz=1C1GGRV_enKZ751KZ751&amp;biw=1366&amp;bih=637&amp;tbm=bks&amp;tbm=bks&amp;q=inauthor:%22Weygandt%22&amp;sa=X&amp;ved=0ahUKEwjSvPyL0P3WAhXHZVAKHdVhCj0Q9AgIUzAG" TargetMode="External"/><Relationship Id="rId334" Type="http://schemas.openxmlformats.org/officeDocument/2006/relationships/hyperlink" Target="https://www.google.kz/search?rlz=1C1GGRV_enKZ751KZ751&amp;biw=1366&amp;bih=637&amp;tbm=bks&amp;tbm=bks&amp;q=inauthor:%22Weygandt%22&amp;sa=X&amp;ved=0ahUKEwjSvPyL0P3WAhXHZVAKHdVhCj0Q9AgIUzAG" TargetMode="External"/><Relationship Id="rId355" Type="http://schemas.openxmlformats.org/officeDocument/2006/relationships/hyperlink" Target="https://www.accountingcoach.com/blog/what-is-double-entry-bookkeeping" TargetMode="External"/><Relationship Id="rId376"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397" Type="http://schemas.openxmlformats.org/officeDocument/2006/relationships/hyperlink" Target="https://www.google.kz/search?sa=X&amp;rlz=1C1GGRV_enKZ751KZ751&amp;biw=1366&amp;bih=637&amp;tbm=bks&amp;tbm=bks&amp;q=inauthor:%22Joel+J.+Lerner%22&amp;ved=0ahUKEwjKz7fzzf3WAhUSaFAKHSyuDYYQ9AgIPzAD" TargetMode="External"/><Relationship Id="rId4" Type="http://schemas.openxmlformats.org/officeDocument/2006/relationships/settings" Target="settings.xml"/><Relationship Id="rId180" Type="http://schemas.openxmlformats.org/officeDocument/2006/relationships/hyperlink" Target="https://www.google.kz/search?sa=X&amp;rlz=1C1GGRV_enKZ751KZ751&amp;biw=1366&amp;bih=637&amp;tbm=bks&amp;tbm=bks&amp;q=inauthor:%22James+M.+Reeve%22&amp;ved=0ahUKEwjKz7fzzf3WAhUSaFAKHSyuDYYQ9AgITzAF" TargetMode="External"/><Relationship Id="rId215" Type="http://schemas.openxmlformats.org/officeDocument/2006/relationships/hyperlink" Target="https://books.google.kz/books?id=pEU0of895h4C&amp;printsec=frontcover&amp;dq=Principles+of+accounting&amp;hl=ru&amp;sa=X&amp;ved=0ahUKEwjKz7fzzf3WAhUSaFAKHSyuDYYQ6AEIOzAD" TargetMode="External"/><Relationship Id="rId236"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257" Type="http://schemas.openxmlformats.org/officeDocument/2006/relationships/hyperlink" Target="https://www.google.kz/search?rlz=1C1GGRV_enKZ751KZ751&amp;biw=1366&amp;bih=637&amp;tbm=bks&amp;tbm=bks&amp;q=inauthor:%22Noi+Keng+Koh%22&amp;sa=X&amp;ved=0ahUKEwjSvPyL0P3WAhXHZVAKHdVhCj0Q9AgIQzAE" TargetMode="External"/><Relationship Id="rId278"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401" Type="http://schemas.openxmlformats.org/officeDocument/2006/relationships/hyperlink" Target="https://www.google.kz/search?sa=X&amp;rlz=1C1GGRV_enKZ751KZ751&amp;biw=1366&amp;bih=637&amp;tbm=bks&amp;tbm=bks&amp;q=inauthor:%22Carl+S.+Warren%22&amp;ved=0ahUKEwjKz7fzzf3WAhUSaFAKHSyuDYYQ9AgIUDAF" TargetMode="External"/><Relationship Id="rId422" Type="http://schemas.openxmlformats.org/officeDocument/2006/relationships/hyperlink" Target="https://books.google.kz/books?id=Vyd5ngEACAAJ&amp;dq=Principles+of+accounting+2014&amp;hl=ru&amp;sa=X&amp;ved=0ahUKEwjSvPyL0P3WAhXHZVAKHdVhCj0Q6AEIPzAE" TargetMode="External"/><Relationship Id="rId443"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03"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42"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84" Type="http://schemas.openxmlformats.org/officeDocument/2006/relationships/hyperlink" Target="https://www.google.kz/search?sa=X&amp;rlz=1C1GGRV_enKZ751KZ751&amp;biw=1366&amp;bih=637&amp;tbm=bks&amp;tbm=bks&amp;q=inauthor:%22Joel+J.+Lerner%22&amp;ved=0ahUKEwjKz7fzzf3WAhUSaFAKHSyuDYYQ9AgIPzAD" TargetMode="External"/><Relationship Id="rId138"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345" Type="http://schemas.openxmlformats.org/officeDocument/2006/relationships/hyperlink" Target="https://www.google.kz/search?sa=X&amp;rlz=1C1GGRV_enKZ751KZ751&amp;biw=1366&amp;bih=637&amp;tbm=bks&amp;tbm=bks&amp;q=inauthor:%22James+M.+Reeve%22&amp;ved=0ahUKEwjKz7fzzf3WAhUSaFAKHSyuDYYQ9AgITzAF" TargetMode="External"/><Relationship Id="rId387" Type="http://schemas.openxmlformats.org/officeDocument/2006/relationships/hyperlink" Target="https://www.google.kz/search?rlz=1C1GGRV_enKZ751KZ751&amp;biw=1366&amp;bih=637&amp;tbm=bks&amp;tbm=bks&amp;q=inauthor:%22Noi+Keng+Koh%22&amp;sa=X&amp;ved=0ahUKEwjSvPyL0P3WAhXHZVAKHdVhCj0Q9AgIQzAE" TargetMode="External"/><Relationship Id="rId191"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205" Type="http://schemas.openxmlformats.org/officeDocument/2006/relationships/hyperlink" Target="https://www.google.kz/search?rlz=1C1GGRV_enKZ751KZ751&amp;biw=1366&amp;bih=637&amp;tbm=bks&amp;tbm=bks&amp;q=inauthor:%22Weygandt%22&amp;sa=X&amp;ved=0ahUKEwjSvPyL0P3WAhXHZVAKHdVhCj0Q9AgIUzAG" TargetMode="External"/><Relationship Id="rId247" Type="http://schemas.openxmlformats.org/officeDocument/2006/relationships/hyperlink" Target="https://www.google.kz/search?sa=X&amp;rlz=1C1GGRV_enKZ751KZ751&amp;biw=1366&amp;bih=637&amp;tbm=bks&amp;tbm=bks&amp;q=inauthor:%22Nuka+Vyas%22&amp;ved=0ahUKEwjKz7fzzf3WAhUSaFAKHSyuDYYQ9AgIMjAB" TargetMode="External"/><Relationship Id="rId412" Type="http://schemas.openxmlformats.org/officeDocument/2006/relationships/hyperlink" Target="https://www.google.kz/search?sa=X&amp;rlz=1C1GGRV_enKZ751KZ751&amp;biw=1366&amp;bih=637&amp;tbm=bks&amp;tbm=bks&amp;q=inauthor:%22Susan+V.+Crosson%22&amp;ved=0ahUKEwjKz7fzzf3WAhUSaFAKHSyuDYYQ9AgIKjAA" TargetMode="External"/><Relationship Id="rId107"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289" Type="http://schemas.openxmlformats.org/officeDocument/2006/relationships/hyperlink" Target="https://www.google.kz/search?sa=X&amp;rlz=1C1GGRV_enKZ751KZ751&amp;biw=1366&amp;bih=637&amp;tbm=bks&amp;tbm=bks&amp;q=inauthor:%22Carl+S.+Warren%22&amp;ved=0ahUKEwjKz7fzzf3WAhUSaFAKHSyuDYYQ9AgIUDAF" TargetMode="External"/><Relationship Id="rId454"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11" Type="http://schemas.openxmlformats.org/officeDocument/2006/relationships/hyperlink" Target="https://www.accountingcoach.com/blog/what-is-double-entry-bookkeeping" TargetMode="External"/><Relationship Id="rId53"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149" Type="http://schemas.openxmlformats.org/officeDocument/2006/relationships/hyperlink" Target="https://www.google.kz/search?rlz=1C1GGRV_enKZ751KZ751&amp;biw=1366&amp;bih=637&amp;tbm=bks&amp;tbm=bks&amp;q=inauthor:%22Noi+Keng+Koh%22&amp;sa=X&amp;ved=0ahUKEwjSvPyL0P3WAhXHZVAKHdVhCj0Q9AgIQzAE" TargetMode="External"/><Relationship Id="rId314" Type="http://schemas.openxmlformats.org/officeDocument/2006/relationships/hyperlink" Target="https://www.google.kz/search?rlz=1C1GGRV_enKZ751KZ751&amp;biw=1366&amp;bih=637&amp;tbm=bks&amp;tbm=bks&amp;q=inauthor:%22Noi+Keng+Koh%22&amp;sa=X&amp;ved=0ahUKEwjSvPyL0P3WAhXHZVAKHdVhCj0Q9AgIQzAE" TargetMode="External"/><Relationship Id="rId356"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398"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95" Type="http://schemas.openxmlformats.org/officeDocument/2006/relationships/hyperlink" Target="https://www.google.kz/search?rlz=1C1GGRV_enKZ751KZ751&amp;biw=1366&amp;bih=637&amp;tbm=bks&amp;tbm=bks&amp;q=inauthor:%22Jerry+J+Weygandt,+Ph.D.,+CPA%22&amp;sa=X&amp;ved=0ahUKEwjSvPyL0P3WAhXHZVAKHdVhCj0Q9AgIVDAG" TargetMode="External"/><Relationship Id="rId160"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216" Type="http://schemas.openxmlformats.org/officeDocument/2006/relationships/hyperlink" Target="https://www.google.kz/search?sa=X&amp;rlz=1C1GGRV_enKZ751KZ751&amp;biw=1366&amp;bih=637&amp;tbm=bks&amp;tbm=bks&amp;q=inauthor:%22James+M.+Reeve%22&amp;ved=0ahUKEwjKz7fzzf3WAhUSaFAKHSyuDYYQ9AgITzAF" TargetMode="External"/><Relationship Id="rId423" Type="http://schemas.openxmlformats.org/officeDocument/2006/relationships/hyperlink" Target="https://www.google.kz/search?rlz=1C1GGRV_enKZ751KZ751&amp;biw=1366&amp;bih=637&amp;tbm=bks&amp;tbm=bks&amp;q=inauthor:%22Noi+Keng+Koh%22&amp;sa=X&amp;ved=0ahUKEwjSvPyL0P3WAhXHZVAKHdVhCj0Q9AgIQzAE" TargetMode="External"/><Relationship Id="rId258" Type="http://schemas.openxmlformats.org/officeDocument/2006/relationships/hyperlink" Target="https://books.google.kz/books?id=_SjPngEACAAJ&amp;dq=Principles+of+accounting+2014&amp;hl=ru&amp;sa=X&amp;ved=0ahUKEwjSvPyL0P3WAhXHZVAKHdVhCj0Q6AEITzAG" TargetMode="External"/><Relationship Id="rId22" Type="http://schemas.openxmlformats.org/officeDocument/2006/relationships/hyperlink" Target="https://www.accountingcoach.com/blog/what-is-a-general-ledger" TargetMode="External"/><Relationship Id="rId64" Type="http://schemas.openxmlformats.org/officeDocument/2006/relationships/hyperlink" Target="https://www.google.kz/search?sa=X&amp;rlz=1C1GGRV_enKZ751KZ751&amp;biw=1366&amp;bih=637&amp;tbm=bks&amp;tbm=bks&amp;q=inauthor:%22Nuka+Vyas%22&amp;ved=0ahUKEwjKz7fzzf3WAhUSaFAKHSyuDYYQ9AgIMjAB" TargetMode="External"/><Relationship Id="rId118"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325" Type="http://schemas.openxmlformats.org/officeDocument/2006/relationships/hyperlink" Target="https://www.google.kz/search?sa=X&amp;rlz=1C1GGRV_enKZ751KZ751&amp;biw=1366&amp;bih=637&amp;tbm=bks&amp;tbm=bks&amp;q=inauthor:%22James+A.+Cashin%22&amp;ved=0ahUKEwjKz7fzzf3WAhUSaFAKHSyuDYYQ9AgIQDAD" TargetMode="External"/><Relationship Id="rId367"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171"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227" Type="http://schemas.openxmlformats.org/officeDocument/2006/relationships/hyperlink" Target="https://www.google.kz/search?sa=X&amp;rlz=1C1GGRV_enKZ751KZ751&amp;biw=1366&amp;bih=637&amp;tbm=bks&amp;tbm=bks&amp;q=inauthor:%22Marian+Powers%22&amp;ved=0ahUKEwjKz7fzzf3WAhUSaFAKHSyuDYYQ9AgIKTAA" TargetMode="External"/><Relationship Id="rId269" Type="http://schemas.openxmlformats.org/officeDocument/2006/relationships/hyperlink" Target="https://books.google.kz/books?id=pEU0of895h4C&amp;printsec=frontcover&amp;dq=Principles+of+accounting&amp;hl=ru&amp;sa=X&amp;ved=0ahUKEwjKz7fzzf3WAhUSaFAKHSyuDYYQ6AEIOzAD" TargetMode="External"/><Relationship Id="rId434"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33" Type="http://schemas.openxmlformats.org/officeDocument/2006/relationships/hyperlink" Target="https://www.google.kz/search?sa=X&amp;rlz=1C1GGRV_enKZ751KZ751&amp;biw=1366&amp;bih=637&amp;tbm=bks&amp;tbm=bks&amp;q=inauthor:%22James+M.+Reeve%22&amp;ved=0ahUKEwjKz7fzzf3WAhUSaFAKHSyuDYYQ9AgITzAF" TargetMode="External"/><Relationship Id="rId129"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280" Type="http://schemas.openxmlformats.org/officeDocument/2006/relationships/hyperlink" Target="https://www.google.kz/search?sa=X&amp;rlz=1C1GGRV_enKZ751KZ751&amp;biw=1366&amp;bih=637&amp;tbm=bks&amp;tbm=bks&amp;q=inauthor:%22Belverd+E.+Needles%22&amp;ved=0ahUKEwjKz7fzzf3WAhUSaFAKHSyuDYYQ9AgIKDAA" TargetMode="External"/><Relationship Id="rId336"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 Id="rId75" Type="http://schemas.openxmlformats.org/officeDocument/2006/relationships/hyperlink" Target="https://books.google.kz/books?id=_SjPngEACAAJ&amp;dq=Principles+of+accounting+2014&amp;hl=ru&amp;sa=X&amp;ved=0ahUKEwjSvPyL0P3WAhXHZVAKHdVhCj0Q6AEITzAG" TargetMode="External"/><Relationship Id="rId140" Type="http://schemas.openxmlformats.org/officeDocument/2006/relationships/hyperlink" Target="https://books.google.kz/books?id=mOt9RoFXNyoC&amp;printsec=frontcover&amp;dq=Principles+of+accounting&amp;hl=ru&amp;sa=X&amp;ved=0ahUKEwjKz7fzzf3WAhUSaFAKHSyuDYYQ6AEILjAB" TargetMode="External"/><Relationship Id="rId182" Type="http://schemas.openxmlformats.org/officeDocument/2006/relationships/hyperlink" Target="https://www.google.kz/search?sa=X&amp;rlz=1C1GGRV_enKZ751KZ751&amp;biw=1366&amp;bih=637&amp;tbm=bks&amp;tbm=bks&amp;q=inauthor:%22Jonathan+E.+Duchac%22&amp;ved=0ahUKEwjKz7fzzf3WAhUSaFAKHSyuDYYQ9AgIUTAF" TargetMode="External"/><Relationship Id="rId378" Type="http://schemas.openxmlformats.org/officeDocument/2006/relationships/hyperlink" Target="https://books.google.kz/books?id=mOt9RoFXNyoC&amp;printsec=frontcover&amp;dq=Principles+of+accounting&amp;hl=ru&amp;sa=X&amp;ved=0ahUKEwjKz7fzzf3WAhUSaFAKHSyuDYYQ6AEILjAB" TargetMode="External"/><Relationship Id="rId403" Type="http://schemas.openxmlformats.org/officeDocument/2006/relationships/hyperlink" Target="https://www.google.kz/search?sa=X&amp;rlz=1C1GGRV_enKZ751KZ751&amp;biw=1366&amp;bih=637&amp;tbm=bks&amp;tbm=bks&amp;q=inauthor:%22David+Ramlochan%22&amp;ved=0ahUKEwjKz7fzzf3WAhUSaFAKHSyuDYYQ9AgIZTAI" TargetMode="External"/><Relationship Id="rId6" Type="http://schemas.openxmlformats.org/officeDocument/2006/relationships/footnotes" Target="footnotes.xml"/><Relationship Id="rId238" Type="http://schemas.openxmlformats.org/officeDocument/2006/relationships/hyperlink" Target="https://books.google.kz/books?id=Vyd5ngEACAAJ&amp;dq=Principles+of+accounting+2014&amp;hl=ru&amp;sa=X&amp;ved=0ahUKEwjSvPyL0P3WAhXHZVAKHdVhCj0Q6AEIPzAE" TargetMode="External"/><Relationship Id="rId445" Type="http://schemas.openxmlformats.org/officeDocument/2006/relationships/hyperlink" Target="https://www.google.kz/search?rlz=1C1GGRV_enKZ751KZ751&amp;biw=1366&amp;bih=637&amp;tbm=bks&amp;tbm=bks&amp;q=inauthor:%22Donald+E+Kieso,+Ph.D.,+CPA%22&amp;sa=X&amp;ved=0ahUKEwjSvPyL0P3WAhXHZVAKHdVhCj0Q9AgIVT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9A09417-42C4-488B-BFD6-92492BE0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64</Pages>
  <Words>46830</Words>
  <Characters>266937</Characters>
  <Application>Microsoft Office Word</Application>
  <DocSecurity>0</DocSecurity>
  <Lines>2224</Lines>
  <Paragraphs>626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Admin</cp:lastModifiedBy>
  <cp:revision>16</cp:revision>
  <dcterms:created xsi:type="dcterms:W3CDTF">2018-05-29T03:46:00Z</dcterms:created>
  <dcterms:modified xsi:type="dcterms:W3CDTF">2018-06-01T03:27:00Z</dcterms:modified>
</cp:coreProperties>
</file>